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544" w:rsidRPr="003B7FCF" w:rsidRDefault="00F33544" w:rsidP="00340301">
      <w:pPr>
        <w:tabs>
          <w:tab w:val="center" w:pos="7568"/>
          <w:tab w:val="left" w:pos="10632"/>
        </w:tabs>
        <w:spacing w:after="0" w:line="240" w:lineRule="auto"/>
        <w:ind w:left="11199"/>
        <w:rPr>
          <w:rFonts w:ascii="Times New Roman" w:hAnsi="Times New Roman"/>
          <w:noProof/>
          <w:sz w:val="28"/>
          <w:szCs w:val="28"/>
          <w:lang w:val="uk-UA"/>
        </w:rPr>
      </w:pPr>
      <w:bookmarkStart w:id="0" w:name="_GoBack"/>
      <w:r w:rsidRPr="003B7FCF">
        <w:rPr>
          <w:rFonts w:ascii="Times New Roman" w:hAnsi="Times New Roman"/>
          <w:noProof/>
          <w:sz w:val="28"/>
          <w:szCs w:val="28"/>
          <w:lang w:val="uk-UA"/>
        </w:rPr>
        <w:t>Додаток 12</w:t>
      </w:r>
    </w:p>
    <w:p w:rsidR="00F33544" w:rsidRPr="003B7FCF" w:rsidRDefault="00F33544" w:rsidP="00340301">
      <w:pPr>
        <w:tabs>
          <w:tab w:val="left" w:pos="10632"/>
        </w:tabs>
        <w:spacing w:after="0" w:line="240" w:lineRule="auto"/>
        <w:ind w:left="1119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3B7FCF">
        <w:rPr>
          <w:rFonts w:ascii="Times New Roman" w:hAnsi="Times New Roman"/>
          <w:noProof/>
          <w:sz w:val="28"/>
          <w:szCs w:val="28"/>
          <w:lang w:val="uk-UA"/>
        </w:rPr>
        <w:t xml:space="preserve">до Типової форми прогнозу </w:t>
      </w:r>
    </w:p>
    <w:p w:rsidR="00F33544" w:rsidRPr="003B7FCF" w:rsidRDefault="00F33544" w:rsidP="00340301">
      <w:pPr>
        <w:tabs>
          <w:tab w:val="left" w:pos="10632"/>
        </w:tabs>
        <w:spacing w:after="0" w:line="240" w:lineRule="auto"/>
        <w:ind w:left="1119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3B7FCF">
        <w:rPr>
          <w:rFonts w:ascii="Times New Roman" w:hAnsi="Times New Roman"/>
          <w:noProof/>
          <w:sz w:val="28"/>
          <w:szCs w:val="28"/>
          <w:lang w:val="uk-UA"/>
        </w:rPr>
        <w:t>місцевого бюджету</w:t>
      </w:r>
    </w:p>
    <w:p w:rsidR="00F33544" w:rsidRPr="003B7FCF" w:rsidRDefault="00F33544" w:rsidP="00340301">
      <w:pPr>
        <w:tabs>
          <w:tab w:val="left" w:pos="10632"/>
        </w:tabs>
        <w:spacing w:after="0" w:line="240" w:lineRule="auto"/>
        <w:ind w:left="1119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3B7FCF">
        <w:rPr>
          <w:rFonts w:ascii="Times New Roman" w:hAnsi="Times New Roman"/>
          <w:noProof/>
          <w:sz w:val="28"/>
          <w:szCs w:val="28"/>
          <w:lang w:val="uk-UA"/>
        </w:rPr>
        <w:t>(абзац четвертий розділу VIІI)</w:t>
      </w:r>
    </w:p>
    <w:p w:rsidR="00F33544" w:rsidRPr="003B7FCF" w:rsidRDefault="00F33544" w:rsidP="00955144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</w:p>
    <w:p w:rsidR="00F33544" w:rsidRPr="003B7FCF" w:rsidRDefault="00F33544" w:rsidP="00955144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3B7FCF">
        <w:rPr>
          <w:rFonts w:ascii="Times New Roman" w:hAnsi="Times New Roman"/>
          <w:b/>
          <w:noProof/>
          <w:sz w:val="28"/>
          <w:szCs w:val="28"/>
          <w:lang w:val="uk-UA"/>
        </w:rPr>
        <w:t>Показники міжбюджетних трансфертів іншим бюджетам</w:t>
      </w:r>
    </w:p>
    <w:p w:rsidR="00F33544" w:rsidRPr="002D40CE" w:rsidRDefault="00F33544" w:rsidP="00955144">
      <w:pPr>
        <w:pStyle w:val="Heading3"/>
        <w:spacing w:before="0" w:beforeAutospacing="0" w:after="0" w:afterAutospacing="0"/>
        <w:rPr>
          <w:b w:val="0"/>
          <w:bCs w:val="0"/>
          <w:noProof/>
          <w:sz w:val="28"/>
          <w:szCs w:val="28"/>
          <w:u w:val="single"/>
          <w:lang w:val="en-US"/>
        </w:rPr>
      </w:pPr>
      <w:r w:rsidRPr="002D40CE">
        <w:rPr>
          <w:b w:val="0"/>
          <w:bCs w:val="0"/>
          <w:noProof/>
          <w:sz w:val="28"/>
          <w:szCs w:val="28"/>
          <w:u w:val="single"/>
          <w:lang w:val="en-US"/>
        </w:rPr>
        <w:t>03306200000</w:t>
      </w:r>
    </w:p>
    <w:bookmarkEnd w:id="0"/>
    <w:p w:rsidR="00F33544" w:rsidRPr="00E7409B" w:rsidRDefault="00F33544" w:rsidP="00955144">
      <w:pPr>
        <w:spacing w:after="0" w:line="240" w:lineRule="auto"/>
        <w:rPr>
          <w:rFonts w:ascii="Times New Roman" w:hAnsi="Times New Roman"/>
          <w:noProof/>
          <w:sz w:val="24"/>
          <w:szCs w:val="28"/>
          <w:lang w:val="uk-UA"/>
        </w:rPr>
      </w:pPr>
      <w:r w:rsidRPr="00E7409B">
        <w:rPr>
          <w:rFonts w:ascii="Times New Roman" w:hAnsi="Times New Roman"/>
          <w:noProof/>
          <w:sz w:val="24"/>
          <w:szCs w:val="28"/>
          <w:lang w:val="uk-UA"/>
        </w:rPr>
        <w:t>(код бюджету)</w:t>
      </w:r>
    </w:p>
    <w:p w:rsidR="00F33544" w:rsidRPr="00E7409B" w:rsidRDefault="00F33544" w:rsidP="00955144">
      <w:pPr>
        <w:spacing w:after="0" w:line="240" w:lineRule="auto"/>
        <w:jc w:val="right"/>
        <w:rPr>
          <w:rFonts w:ascii="Times New Roman" w:hAnsi="Times New Roman"/>
          <w:noProof/>
          <w:sz w:val="24"/>
          <w:szCs w:val="28"/>
          <w:lang w:val="uk-UA"/>
        </w:rPr>
      </w:pPr>
      <w:r w:rsidRPr="00E7409B">
        <w:rPr>
          <w:rFonts w:ascii="Times New Roman" w:hAnsi="Times New Roman"/>
          <w:noProof/>
          <w:sz w:val="24"/>
          <w:szCs w:val="28"/>
          <w:lang w:val="uk-UA"/>
        </w:rPr>
        <w:t>(грн)</w:t>
      </w:r>
    </w:p>
    <w:tbl>
      <w:tblPr>
        <w:tblW w:w="5076" w:type="pct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496"/>
        <w:gridCol w:w="2190"/>
        <w:gridCol w:w="7"/>
        <w:gridCol w:w="5080"/>
        <w:gridCol w:w="1034"/>
        <w:gridCol w:w="1470"/>
        <w:gridCol w:w="1034"/>
        <w:gridCol w:w="1034"/>
        <w:gridCol w:w="1052"/>
      </w:tblGrid>
      <w:tr w:rsidR="00F33544" w:rsidRPr="00E7409B" w:rsidTr="005B28E8">
        <w:trPr>
          <w:trHeight w:val="60"/>
          <w:tblCellSpacing w:w="0" w:type="dxa"/>
        </w:trPr>
        <w:tc>
          <w:tcPr>
            <w:tcW w:w="2499" w:type="dxa"/>
          </w:tcPr>
          <w:p w:rsidR="00F33544" w:rsidRPr="00E7409B" w:rsidRDefault="00F33544" w:rsidP="00340301">
            <w:pPr>
              <w:pStyle w:val="st12"/>
              <w:spacing w:before="0" w:after="0"/>
              <w:rPr>
                <w:rStyle w:val="st101"/>
                <w:b w:val="0"/>
                <w:bCs/>
                <w:sz w:val="20"/>
                <w:szCs w:val="20"/>
              </w:rPr>
            </w:pPr>
            <w:r w:rsidRPr="00E7409B">
              <w:rPr>
                <w:rStyle w:val="st101"/>
                <w:b w:val="0"/>
                <w:bCs/>
                <w:sz w:val="20"/>
                <w:szCs w:val="20"/>
              </w:rPr>
              <w:t>Код Програмної класифікації видатків та кредитування місцевого бюджет</w:t>
            </w:r>
            <w:r w:rsidRPr="00340301">
              <w:rPr>
                <w:rStyle w:val="st101"/>
                <w:b w:val="0"/>
                <w:bCs/>
                <w:color w:val="FF0000"/>
                <w:sz w:val="20"/>
                <w:szCs w:val="20"/>
              </w:rPr>
              <w:t>у</w:t>
            </w:r>
            <w:r>
              <w:rPr>
                <w:rStyle w:val="st101"/>
                <w:b w:val="0"/>
                <w:bCs/>
                <w:color w:val="FF0000"/>
                <w:sz w:val="20"/>
                <w:szCs w:val="20"/>
              </w:rPr>
              <w:t xml:space="preserve"> </w:t>
            </w:r>
            <w:r w:rsidRPr="00340301">
              <w:rPr>
                <w:rStyle w:val="st101"/>
                <w:b w:val="0"/>
                <w:bCs/>
                <w:color w:val="FF0000"/>
                <w:sz w:val="20"/>
                <w:szCs w:val="20"/>
              </w:rPr>
              <w:t>/</w:t>
            </w:r>
            <w:r>
              <w:rPr>
                <w:rStyle w:val="st101"/>
                <w:b w:val="0"/>
                <w:bCs/>
                <w:sz w:val="20"/>
                <w:szCs w:val="20"/>
              </w:rPr>
              <w:t xml:space="preserve"> </w:t>
            </w:r>
            <w:r>
              <w:rPr>
                <w:rStyle w:val="st101"/>
                <w:b w:val="0"/>
                <w:bCs/>
                <w:color w:val="FF0000"/>
                <w:sz w:val="20"/>
                <w:szCs w:val="20"/>
              </w:rPr>
              <w:t>к</w:t>
            </w:r>
            <w:r w:rsidRPr="00E7409B">
              <w:rPr>
                <w:rStyle w:val="st101"/>
                <w:b w:val="0"/>
                <w:bCs/>
                <w:sz w:val="20"/>
                <w:szCs w:val="20"/>
              </w:rPr>
              <w:t>од бюджету</w:t>
            </w:r>
          </w:p>
        </w:tc>
        <w:tc>
          <w:tcPr>
            <w:tcW w:w="2201" w:type="dxa"/>
            <w:gridSpan w:val="2"/>
          </w:tcPr>
          <w:p w:rsidR="00F33544" w:rsidRPr="00E7409B" w:rsidRDefault="00F33544" w:rsidP="002D40CE">
            <w:pPr>
              <w:pStyle w:val="st12"/>
              <w:spacing w:before="0" w:after="0"/>
              <w:rPr>
                <w:rStyle w:val="st101"/>
                <w:b w:val="0"/>
                <w:bCs/>
                <w:sz w:val="20"/>
                <w:szCs w:val="20"/>
              </w:rPr>
            </w:pPr>
            <w:r w:rsidRPr="00E7409B">
              <w:rPr>
                <w:rStyle w:val="st101"/>
                <w:b w:val="0"/>
                <w:bCs/>
                <w:sz w:val="20"/>
                <w:szCs w:val="20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5088" w:type="dxa"/>
          </w:tcPr>
          <w:p w:rsidR="00F33544" w:rsidRPr="00E7409B" w:rsidRDefault="00F33544" w:rsidP="00340301">
            <w:pPr>
              <w:pStyle w:val="st12"/>
              <w:spacing w:before="0" w:after="0"/>
              <w:rPr>
                <w:rStyle w:val="st101"/>
                <w:b w:val="0"/>
                <w:bCs/>
                <w:sz w:val="20"/>
                <w:szCs w:val="20"/>
              </w:rPr>
            </w:pPr>
            <w:r w:rsidRPr="00E7409B">
              <w:rPr>
                <w:rStyle w:val="st101"/>
                <w:b w:val="0"/>
                <w:bCs/>
                <w:sz w:val="20"/>
                <w:szCs w:val="20"/>
              </w:rPr>
              <w:t>Найменування трансферт</w:t>
            </w:r>
            <w:r w:rsidRPr="00340301">
              <w:rPr>
                <w:rStyle w:val="st101"/>
                <w:b w:val="0"/>
                <w:bCs/>
                <w:color w:val="FF0000"/>
                <w:sz w:val="20"/>
                <w:szCs w:val="20"/>
              </w:rPr>
              <w:t>у</w:t>
            </w:r>
            <w:r>
              <w:rPr>
                <w:rStyle w:val="st101"/>
                <w:b w:val="0"/>
                <w:bCs/>
                <w:color w:val="FF0000"/>
                <w:sz w:val="20"/>
                <w:szCs w:val="20"/>
              </w:rPr>
              <w:t xml:space="preserve"> </w:t>
            </w:r>
            <w:r w:rsidRPr="00340301">
              <w:rPr>
                <w:rStyle w:val="st101"/>
                <w:b w:val="0"/>
                <w:bCs/>
                <w:color w:val="FF0000"/>
                <w:sz w:val="20"/>
                <w:szCs w:val="20"/>
              </w:rPr>
              <w:t>/</w:t>
            </w:r>
            <w:r w:rsidRPr="00E7409B">
              <w:rPr>
                <w:rStyle w:val="st101"/>
                <w:b w:val="0"/>
                <w:bCs/>
                <w:sz w:val="20"/>
                <w:szCs w:val="20"/>
              </w:rPr>
              <w:br/>
            </w:r>
            <w:r>
              <w:rPr>
                <w:rStyle w:val="st101"/>
                <w:b w:val="0"/>
                <w:bCs/>
                <w:color w:val="FF0000"/>
                <w:sz w:val="20"/>
                <w:szCs w:val="20"/>
              </w:rPr>
              <w:t>н</w:t>
            </w:r>
            <w:r w:rsidRPr="00E7409B">
              <w:rPr>
                <w:rStyle w:val="st101"/>
                <w:b w:val="0"/>
                <w:bCs/>
                <w:sz w:val="20"/>
                <w:szCs w:val="20"/>
              </w:rPr>
              <w:t xml:space="preserve">айменування бюджету </w:t>
            </w:r>
            <w:r>
              <w:rPr>
                <w:rStyle w:val="st101"/>
                <w:b w:val="0"/>
                <w:bCs/>
                <w:color w:val="FF0000"/>
                <w:sz w:val="20"/>
                <w:szCs w:val="20"/>
              </w:rPr>
              <w:t>–</w:t>
            </w:r>
            <w:r w:rsidRPr="00E7409B">
              <w:rPr>
                <w:rStyle w:val="st101"/>
                <w:b w:val="0"/>
                <w:bCs/>
                <w:sz w:val="20"/>
                <w:szCs w:val="20"/>
              </w:rPr>
              <w:t xml:space="preserve"> отримувача міжбюджетного трансферту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en-US"/>
              </w:rPr>
              <w:t>20</w:t>
            </w:r>
            <w:r w:rsidRPr="00E7409B">
              <w:rPr>
                <w:sz w:val="20"/>
                <w:szCs w:val="20"/>
              </w:rPr>
              <w:t>рік</w:t>
            </w:r>
          </w:p>
          <w:p w:rsidR="00F33544" w:rsidRPr="00E7409B" w:rsidRDefault="00F33544" w:rsidP="002D40CE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vertAlign w:val="superscript"/>
              </w:rPr>
            </w:pPr>
            <w:r w:rsidRPr="00E7409B">
              <w:rPr>
                <w:sz w:val="20"/>
                <w:szCs w:val="20"/>
              </w:rPr>
              <w:t>(звіт)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en-US"/>
              </w:rPr>
              <w:t>21</w:t>
            </w:r>
            <w:r w:rsidRPr="00E7409B">
              <w:rPr>
                <w:sz w:val="20"/>
                <w:szCs w:val="20"/>
              </w:rPr>
              <w:t xml:space="preserve"> рік</w:t>
            </w:r>
          </w:p>
          <w:p w:rsidR="00F33544" w:rsidRPr="00E7409B" w:rsidRDefault="00F33544" w:rsidP="002D40CE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r w:rsidRPr="00E7409B">
              <w:rPr>
                <w:sz w:val="20"/>
                <w:szCs w:val="20"/>
              </w:rPr>
              <w:t>рік</w:t>
            </w:r>
          </w:p>
          <w:p w:rsidR="00F33544" w:rsidRPr="00E7409B" w:rsidRDefault="00F33544" w:rsidP="002D40CE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(план)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 xml:space="preserve">20 </w:t>
            </w:r>
            <w:r>
              <w:rPr>
                <w:sz w:val="20"/>
                <w:szCs w:val="20"/>
              </w:rPr>
              <w:t>23</w:t>
            </w:r>
            <w:r w:rsidRPr="00E7409B">
              <w:rPr>
                <w:sz w:val="20"/>
                <w:szCs w:val="20"/>
              </w:rPr>
              <w:t xml:space="preserve"> рік</w:t>
            </w:r>
          </w:p>
          <w:p w:rsidR="00F33544" w:rsidRPr="00E7409B" w:rsidRDefault="00F33544" w:rsidP="002D40CE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(план)</w:t>
            </w: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 xml:space="preserve">20 </w:t>
            </w:r>
            <w:r>
              <w:rPr>
                <w:sz w:val="20"/>
                <w:szCs w:val="20"/>
              </w:rPr>
              <w:t>24</w:t>
            </w:r>
            <w:r w:rsidRPr="00E7409B">
              <w:rPr>
                <w:sz w:val="20"/>
                <w:szCs w:val="20"/>
              </w:rPr>
              <w:t>рік</w:t>
            </w:r>
          </w:p>
          <w:p w:rsidR="00F33544" w:rsidRPr="00E7409B" w:rsidRDefault="00F33544" w:rsidP="002D40CE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(план)</w:t>
            </w:r>
          </w:p>
        </w:tc>
      </w:tr>
      <w:tr w:rsidR="00F33544" w:rsidRPr="00E7409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2D40CE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1</w:t>
            </w:r>
          </w:p>
        </w:tc>
        <w:tc>
          <w:tcPr>
            <w:tcW w:w="2201" w:type="dxa"/>
            <w:gridSpan w:val="2"/>
          </w:tcPr>
          <w:p w:rsidR="00F33544" w:rsidRPr="00E7409B" w:rsidRDefault="00F33544" w:rsidP="002D40CE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2</w:t>
            </w:r>
          </w:p>
        </w:tc>
        <w:tc>
          <w:tcPr>
            <w:tcW w:w="5088" w:type="dxa"/>
          </w:tcPr>
          <w:p w:rsidR="00F33544" w:rsidRPr="00E7409B" w:rsidRDefault="00F33544" w:rsidP="002D40CE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3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4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5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6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7</w:t>
            </w: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8</w:t>
            </w:r>
          </w:p>
        </w:tc>
      </w:tr>
      <w:tr w:rsidR="00F33544" w:rsidRPr="00E7409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15422" w:type="dxa"/>
            <w:gridSpan w:val="9"/>
          </w:tcPr>
          <w:p w:rsidR="00F33544" w:rsidRPr="00E7409B" w:rsidRDefault="00F33544" w:rsidP="002D40CE">
            <w:pPr>
              <w:pStyle w:val="1"/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E7409B">
              <w:rPr>
                <w:bCs/>
                <w:sz w:val="24"/>
                <w:szCs w:val="24"/>
                <w:lang w:val="uk-UA" w:eastAsia="uk-UA"/>
              </w:rPr>
              <w:t>I. Трансферти із загального фонду бюджету</w:t>
            </w:r>
          </w:p>
        </w:tc>
      </w:tr>
      <w:tr w:rsidR="00F33544" w:rsidRPr="005B28E8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80CAF" w:rsidRDefault="00F33544" w:rsidP="002D40CE">
            <w:pPr>
              <w:pStyle w:val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E80CAF">
              <w:rPr>
                <w:b/>
                <w:sz w:val="24"/>
                <w:szCs w:val="24"/>
                <w:lang w:eastAsia="uk-UA"/>
              </w:rPr>
              <w:t>3719130</w:t>
            </w:r>
          </w:p>
        </w:tc>
        <w:tc>
          <w:tcPr>
            <w:tcW w:w="5095" w:type="dxa"/>
            <w:gridSpan w:val="2"/>
          </w:tcPr>
          <w:p w:rsidR="00F33544" w:rsidRPr="00E80CAF" w:rsidRDefault="00F33544" w:rsidP="002D40CE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E80CAF">
              <w:rPr>
                <w:b/>
                <w:sz w:val="24"/>
                <w:szCs w:val="24"/>
                <w:lang w:val="uk-UA" w:eastAsia="uk-UA"/>
              </w:rPr>
              <w:t>Дотація з місцевого бюджету на здійснення переданих з державного бюджету видатків з утримання закладів освіти та охорони здоров'я за рахунок відповідної додаткової дотації з державного бюджету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E7409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AF4C5D">
              <w:rPr>
                <w:sz w:val="24"/>
                <w:szCs w:val="24"/>
                <w:lang w:val="uk-UA" w:eastAsia="uk-UA"/>
              </w:rPr>
              <w:t>03203000000</w:t>
            </w:r>
          </w:p>
        </w:tc>
        <w:tc>
          <w:tcPr>
            <w:tcW w:w="2194" w:type="dxa"/>
          </w:tcPr>
          <w:p w:rsidR="00F33544" w:rsidRPr="007F37DD" w:rsidRDefault="00F33544" w:rsidP="002D40CE">
            <w:pPr>
              <w:pStyle w:val="1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7F37DD" w:rsidRDefault="00F33544" w:rsidP="00342EA2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м.Ковеля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991100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A101C2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C76C2B" w:rsidRDefault="00F33544" w:rsidP="002D40CE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C76C2B">
              <w:rPr>
                <w:b/>
                <w:sz w:val="24"/>
                <w:szCs w:val="24"/>
                <w:lang w:val="uk-UA" w:eastAsia="uk-UA"/>
              </w:rPr>
              <w:t>3719770</w:t>
            </w:r>
          </w:p>
        </w:tc>
        <w:tc>
          <w:tcPr>
            <w:tcW w:w="5095" w:type="dxa"/>
            <w:gridSpan w:val="2"/>
          </w:tcPr>
          <w:p w:rsidR="00F33544" w:rsidRPr="00A101C2" w:rsidRDefault="00F33544" w:rsidP="00A101C2">
            <w:pPr>
              <w:jc w:val="both"/>
              <w:rPr>
                <w:rFonts w:ascii="Times New Roman" w:hAnsi="Times New Roman"/>
                <w:b/>
              </w:rPr>
            </w:pPr>
            <w:r w:rsidRPr="00A101C2">
              <w:rPr>
                <w:rFonts w:ascii="Times New Roman" w:hAnsi="Times New Roman"/>
                <w:b/>
                <w:lang w:val="uk-UA" w:eastAsia="uk-UA"/>
              </w:rPr>
              <w:t xml:space="preserve">Інша субвенції з місцевого бюджету </w:t>
            </w:r>
            <w:r w:rsidRPr="00A101C2">
              <w:rPr>
                <w:rFonts w:ascii="Times New Roman" w:hAnsi="Times New Roman"/>
                <w:b/>
              </w:rPr>
              <w:t>на фінансування витрат для участі команди у всеукраїнських спортивних змаганнях "Краще спортивне село України"</w:t>
            </w:r>
          </w:p>
          <w:p w:rsidR="00F33544" w:rsidRPr="00A101C2" w:rsidRDefault="00F33544" w:rsidP="00342EA2">
            <w:pPr>
              <w:pStyle w:val="1"/>
              <w:jc w:val="both"/>
              <w:rPr>
                <w:sz w:val="24"/>
                <w:szCs w:val="24"/>
                <w:lang w:val="ru-RU" w:eastAsia="uk-UA"/>
              </w:rPr>
            </w:pP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A101C2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D924D3">
              <w:rPr>
                <w:sz w:val="24"/>
                <w:szCs w:val="24"/>
                <w:lang w:val="uk-UA" w:eastAsia="uk-UA"/>
              </w:rPr>
              <w:t>03520000000</w:t>
            </w:r>
          </w:p>
        </w:tc>
        <w:tc>
          <w:tcPr>
            <w:tcW w:w="2194" w:type="dxa"/>
          </w:tcPr>
          <w:p w:rsidR="00F33544" w:rsidRPr="00A101C2" w:rsidRDefault="00F33544" w:rsidP="00C76C2B">
            <w:pPr>
              <w:pStyle w:val="1"/>
              <w:jc w:val="center"/>
              <w:rPr>
                <w:sz w:val="24"/>
                <w:szCs w:val="24"/>
                <w:lang w:val="ru-RU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C76C2B" w:rsidRDefault="00F33544" w:rsidP="00342EA2">
            <w:pPr>
              <w:pStyle w:val="1"/>
              <w:jc w:val="both"/>
              <w:rPr>
                <w:sz w:val="24"/>
                <w:szCs w:val="24"/>
                <w:lang w:val="ru-RU" w:eastAsia="uk-UA"/>
              </w:rPr>
            </w:pPr>
            <w:r w:rsidRPr="00C76C2B">
              <w:rPr>
                <w:sz w:val="22"/>
                <w:szCs w:val="22"/>
                <w:lang w:val="ru-RU"/>
              </w:rPr>
              <w:t>Бюджету Самарівської сільської територіальної громади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A101C2" w:rsidRDefault="00F33544" w:rsidP="002D40CE">
            <w:pPr>
              <w:pStyle w:val="1"/>
              <w:jc w:val="both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30000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E80CAF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747CF5" w:rsidRDefault="00F33544" w:rsidP="002D40CE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47CF5">
              <w:rPr>
                <w:b/>
                <w:sz w:val="24"/>
                <w:szCs w:val="24"/>
                <w:lang w:val="uk-UA" w:eastAsia="uk-UA"/>
              </w:rPr>
              <w:t>3719770</w:t>
            </w:r>
          </w:p>
        </w:tc>
        <w:tc>
          <w:tcPr>
            <w:tcW w:w="5095" w:type="dxa"/>
            <w:gridSpan w:val="2"/>
          </w:tcPr>
          <w:p w:rsidR="00F33544" w:rsidRPr="00747CF5" w:rsidRDefault="00F33544" w:rsidP="00E80CAF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747CF5">
              <w:rPr>
                <w:b/>
                <w:sz w:val="24"/>
                <w:szCs w:val="24"/>
                <w:lang w:val="uk-UA" w:eastAsia="uk-UA"/>
              </w:rPr>
              <w:t>Інша субвенції з місцевого бюджету на утримання дошкільних навчальних закладів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E80CAF" w:rsidTr="005B28E8">
        <w:tblPrEx>
          <w:tblCellSpacing w:w="-8" w:type="dxa"/>
        </w:tblPrEx>
        <w:trPr>
          <w:trHeight w:val="224"/>
          <w:tblCellSpacing w:w="-8" w:type="dxa"/>
        </w:trPr>
        <w:tc>
          <w:tcPr>
            <w:tcW w:w="2499" w:type="dxa"/>
          </w:tcPr>
          <w:p w:rsidR="00F33544" w:rsidRPr="001B5060" w:rsidRDefault="00F33544" w:rsidP="001B5060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 w:rsidRPr="001B5060">
              <w:rPr>
                <w:rFonts w:ascii="Times New Roman" w:hAnsi="Times New Roman"/>
                <w:b/>
                <w:bCs/>
                <w:color w:val="000000"/>
              </w:rPr>
              <w:t>03306502000</w:t>
            </w:r>
          </w:p>
        </w:tc>
        <w:tc>
          <w:tcPr>
            <w:tcW w:w="219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E80CAF" w:rsidRDefault="00F33544" w:rsidP="00E80CAF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Білинської сільської ради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73757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E80CAF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1B5060">
              <w:rPr>
                <w:sz w:val="24"/>
                <w:szCs w:val="24"/>
                <w:lang w:val="uk-UA" w:eastAsia="uk-UA"/>
              </w:rPr>
              <w:t>03306506000</w:t>
            </w:r>
          </w:p>
        </w:tc>
        <w:tc>
          <w:tcPr>
            <w:tcW w:w="219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E80CAF" w:rsidRDefault="00F33544" w:rsidP="00E80CAF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Дрозднівської сільської ради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80332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E80CAF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017D1" w:rsidRDefault="00F33544" w:rsidP="00E017D1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 w:rsidRPr="00E017D1">
              <w:rPr>
                <w:rFonts w:ascii="Times New Roman" w:hAnsi="Times New Roman"/>
                <w:b/>
                <w:bCs/>
                <w:color w:val="000000"/>
              </w:rPr>
              <w:t>03306508000</w:t>
            </w:r>
          </w:p>
        </w:tc>
        <w:tc>
          <w:tcPr>
            <w:tcW w:w="2194" w:type="dxa"/>
          </w:tcPr>
          <w:p w:rsidR="00F33544" w:rsidRPr="00E017D1" w:rsidRDefault="00F33544" w:rsidP="002D40CE">
            <w:pPr>
              <w:pStyle w:val="1"/>
              <w:jc w:val="center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E80CAF" w:rsidRDefault="00F33544" w:rsidP="00E017D1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Бджет Зеленської сільської ради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979365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E80CAF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E017D1">
              <w:rPr>
                <w:sz w:val="24"/>
                <w:szCs w:val="24"/>
                <w:lang w:val="uk-UA" w:eastAsia="uk-UA"/>
              </w:rPr>
              <w:t>03306509000</w:t>
            </w:r>
          </w:p>
        </w:tc>
        <w:tc>
          <w:tcPr>
            <w:tcW w:w="219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E80CAF" w:rsidRDefault="00F33544" w:rsidP="00E80CAF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Любитівської сільської ради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68098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E80CAF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3F661A">
              <w:rPr>
                <w:sz w:val="24"/>
                <w:szCs w:val="24"/>
                <w:lang w:val="uk-UA" w:eastAsia="uk-UA"/>
              </w:rPr>
              <w:t>03306509000</w:t>
            </w:r>
          </w:p>
        </w:tc>
        <w:tc>
          <w:tcPr>
            <w:tcW w:w="219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E80CAF" w:rsidRDefault="00F33544" w:rsidP="00E80CAF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Тойкутської сільської ради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643262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E80CAF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747CF5" w:rsidRDefault="00F33544" w:rsidP="003F661A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47CF5">
              <w:rPr>
                <w:b/>
                <w:sz w:val="24"/>
                <w:szCs w:val="24"/>
                <w:lang w:val="uk-UA" w:eastAsia="uk-UA"/>
              </w:rPr>
              <w:t>3719770</w:t>
            </w:r>
          </w:p>
        </w:tc>
        <w:tc>
          <w:tcPr>
            <w:tcW w:w="5095" w:type="dxa"/>
            <w:gridSpan w:val="2"/>
          </w:tcPr>
          <w:p w:rsidR="00F33544" w:rsidRPr="00747CF5" w:rsidRDefault="00F33544" w:rsidP="003F661A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747CF5">
              <w:rPr>
                <w:b/>
                <w:sz w:val="24"/>
                <w:szCs w:val="24"/>
                <w:lang w:val="uk-UA" w:eastAsia="uk-UA"/>
              </w:rPr>
              <w:t xml:space="preserve">Інша субвенції з місцевого бюджету </w:t>
            </w:r>
            <w:r w:rsidRPr="003F661A">
              <w:rPr>
                <w:b/>
                <w:sz w:val="24"/>
                <w:szCs w:val="24"/>
                <w:lang w:val="uk-UA" w:eastAsia="uk-UA"/>
              </w:rPr>
              <w:t>на утримання закладів культури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E80CAF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D13915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 w:rsidRPr="001B5060">
              <w:rPr>
                <w:rFonts w:ascii="Times New Roman" w:hAnsi="Times New Roman"/>
                <w:b/>
                <w:bCs/>
                <w:color w:val="000000"/>
              </w:rPr>
              <w:t>03306502000</w:t>
            </w:r>
          </w:p>
        </w:tc>
        <w:tc>
          <w:tcPr>
            <w:tcW w:w="2194" w:type="dxa"/>
          </w:tcPr>
          <w:p w:rsidR="00F33544" w:rsidRPr="00E7409B" w:rsidRDefault="00F33544" w:rsidP="00D13915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E80CAF" w:rsidRDefault="00F33544" w:rsidP="00D13915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Білинської сільської ради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148978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E80CAF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D13915">
              <w:rPr>
                <w:sz w:val="24"/>
                <w:szCs w:val="24"/>
                <w:lang w:val="uk-UA" w:eastAsia="uk-UA"/>
              </w:rPr>
              <w:t>03306501000</w:t>
            </w:r>
          </w:p>
        </w:tc>
        <w:tc>
          <w:tcPr>
            <w:tcW w:w="219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Default="00F33544" w:rsidP="00E80CAF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Білашівської сільської ради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147446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E80CAF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B22509">
              <w:rPr>
                <w:sz w:val="24"/>
                <w:szCs w:val="24"/>
                <w:lang w:val="uk-UA" w:eastAsia="uk-UA"/>
              </w:rPr>
              <w:t>03306505000</w:t>
            </w:r>
          </w:p>
        </w:tc>
        <w:tc>
          <w:tcPr>
            <w:tcW w:w="219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Default="00F33544" w:rsidP="00E80CAF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Доротищенської сільської ради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150591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E80CAF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B22509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1B5060">
              <w:rPr>
                <w:sz w:val="24"/>
                <w:szCs w:val="24"/>
                <w:lang w:val="uk-UA" w:eastAsia="uk-UA"/>
              </w:rPr>
              <w:t>03306506000</w:t>
            </w:r>
          </w:p>
        </w:tc>
        <w:tc>
          <w:tcPr>
            <w:tcW w:w="2194" w:type="dxa"/>
          </w:tcPr>
          <w:p w:rsidR="00F33544" w:rsidRPr="00E7409B" w:rsidRDefault="00F33544" w:rsidP="00B22509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E80CAF" w:rsidRDefault="00F33544" w:rsidP="00B22509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Дрозднівської сільської ради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135802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E80CAF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017D1" w:rsidRDefault="00F33544" w:rsidP="00B22509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 w:rsidRPr="00E017D1">
              <w:rPr>
                <w:rFonts w:ascii="Times New Roman" w:hAnsi="Times New Roman"/>
                <w:b/>
                <w:bCs/>
                <w:color w:val="000000"/>
              </w:rPr>
              <w:t>03306508000</w:t>
            </w:r>
          </w:p>
        </w:tc>
        <w:tc>
          <w:tcPr>
            <w:tcW w:w="2194" w:type="dxa"/>
          </w:tcPr>
          <w:p w:rsidR="00F33544" w:rsidRPr="00E017D1" w:rsidRDefault="00F33544" w:rsidP="00B22509">
            <w:pPr>
              <w:pStyle w:val="1"/>
              <w:jc w:val="center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E80CAF" w:rsidRDefault="00F33544" w:rsidP="00B22509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Бджет Зеленської сільської ради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102378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E80CAF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8531AF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E017D1">
              <w:rPr>
                <w:sz w:val="24"/>
                <w:szCs w:val="24"/>
                <w:lang w:val="uk-UA" w:eastAsia="uk-UA"/>
              </w:rPr>
              <w:t>03306509000</w:t>
            </w:r>
          </w:p>
        </w:tc>
        <w:tc>
          <w:tcPr>
            <w:tcW w:w="2194" w:type="dxa"/>
          </w:tcPr>
          <w:p w:rsidR="00F33544" w:rsidRPr="00E7409B" w:rsidRDefault="00F33544" w:rsidP="008531AF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E80CAF" w:rsidRDefault="00F33544" w:rsidP="008531AF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Любитівської сільської ради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315416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E80CAF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8531AF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3F661A">
              <w:rPr>
                <w:sz w:val="24"/>
                <w:szCs w:val="24"/>
                <w:lang w:val="uk-UA" w:eastAsia="uk-UA"/>
              </w:rPr>
              <w:t>03306509000</w:t>
            </w:r>
          </w:p>
        </w:tc>
        <w:tc>
          <w:tcPr>
            <w:tcW w:w="2194" w:type="dxa"/>
          </w:tcPr>
          <w:p w:rsidR="00F33544" w:rsidRPr="00E7409B" w:rsidRDefault="00F33544" w:rsidP="008531AF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E80CAF" w:rsidRDefault="00F33544" w:rsidP="008531AF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AF4C5D">
              <w:rPr>
                <w:sz w:val="24"/>
                <w:szCs w:val="24"/>
                <w:lang w:val="uk-UA" w:eastAsia="uk-UA"/>
              </w:rPr>
              <w:t>Бюджет Тойкутської</w:t>
            </w:r>
            <w:r>
              <w:rPr>
                <w:sz w:val="24"/>
                <w:szCs w:val="24"/>
                <w:lang w:val="uk-UA" w:eastAsia="uk-UA"/>
              </w:rPr>
              <w:t xml:space="preserve"> сільської ради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105687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5B28E8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3F661A" w:rsidRDefault="00F33544" w:rsidP="008531AF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2E3824" w:rsidRDefault="00F33544" w:rsidP="008531AF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2E3824">
              <w:rPr>
                <w:b/>
                <w:sz w:val="24"/>
                <w:szCs w:val="24"/>
                <w:lang w:val="uk-UA" w:eastAsia="uk-UA"/>
              </w:rPr>
              <w:t>3719770</w:t>
            </w:r>
          </w:p>
        </w:tc>
        <w:tc>
          <w:tcPr>
            <w:tcW w:w="5095" w:type="dxa"/>
            <w:gridSpan w:val="2"/>
          </w:tcPr>
          <w:p w:rsidR="00F33544" w:rsidRPr="00AF4C5D" w:rsidRDefault="00F33544" w:rsidP="0009705B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AF4C5D">
              <w:rPr>
                <w:b/>
                <w:sz w:val="24"/>
                <w:szCs w:val="24"/>
                <w:lang w:val="uk-UA" w:eastAsia="uk-UA"/>
              </w:rPr>
              <w:t>Інша субвенці</w:t>
            </w:r>
            <w:r>
              <w:rPr>
                <w:b/>
                <w:sz w:val="24"/>
                <w:szCs w:val="24"/>
                <w:lang w:val="uk-UA" w:eastAsia="uk-UA"/>
              </w:rPr>
              <w:t>я</w:t>
            </w:r>
            <w:r w:rsidRPr="00AF4C5D">
              <w:rPr>
                <w:b/>
                <w:sz w:val="24"/>
                <w:szCs w:val="24"/>
                <w:lang w:val="uk-UA" w:eastAsia="uk-UA"/>
              </w:rPr>
              <w:t xml:space="preserve"> з місцевого бюджету на оплату послуг по реабілітації дітей-інвалідів району в Центрі соціальної реабілітації дітей-інвалідів м.Ковеля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E80CAF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3F661A" w:rsidRDefault="00F33544" w:rsidP="008531AF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AF4C5D">
              <w:rPr>
                <w:sz w:val="24"/>
                <w:szCs w:val="24"/>
                <w:lang w:val="uk-UA" w:eastAsia="uk-UA"/>
              </w:rPr>
              <w:t>03203000000</w:t>
            </w:r>
          </w:p>
        </w:tc>
        <w:tc>
          <w:tcPr>
            <w:tcW w:w="2194" w:type="dxa"/>
          </w:tcPr>
          <w:p w:rsidR="00F33544" w:rsidRPr="00E7409B" w:rsidRDefault="00F33544" w:rsidP="008531AF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Default="00F33544" w:rsidP="008531AF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м.Ковеля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20000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E80CAF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AF4C5D" w:rsidRDefault="00F33544" w:rsidP="008531AF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8531AF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F83F96" w:rsidRDefault="00F33544" w:rsidP="0009705B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F83F96">
              <w:rPr>
                <w:b/>
                <w:sz w:val="24"/>
                <w:szCs w:val="24"/>
                <w:lang w:val="uk-UA" w:eastAsia="uk-UA"/>
              </w:rPr>
              <w:t>Інша субвенці</w:t>
            </w:r>
            <w:r>
              <w:rPr>
                <w:b/>
                <w:sz w:val="24"/>
                <w:szCs w:val="24"/>
                <w:lang w:val="uk-UA" w:eastAsia="uk-UA"/>
              </w:rPr>
              <w:t>я</w:t>
            </w:r>
            <w:r w:rsidRPr="00F83F96">
              <w:rPr>
                <w:b/>
                <w:sz w:val="24"/>
                <w:szCs w:val="24"/>
                <w:lang w:val="uk-UA" w:eastAsia="uk-UA"/>
              </w:rPr>
              <w:t xml:space="preserve"> з місцевого бюджету на відшкодування заробітної плати кочегарів по закладах охорони здоров'я району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E80CAF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3F661A" w:rsidRDefault="00F33544" w:rsidP="00412864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AF4C5D">
              <w:rPr>
                <w:sz w:val="24"/>
                <w:szCs w:val="24"/>
                <w:lang w:val="uk-UA" w:eastAsia="uk-UA"/>
              </w:rPr>
              <w:t>03203000000</w:t>
            </w:r>
          </w:p>
        </w:tc>
        <w:tc>
          <w:tcPr>
            <w:tcW w:w="2194" w:type="dxa"/>
          </w:tcPr>
          <w:p w:rsidR="00F33544" w:rsidRPr="00E7409B" w:rsidRDefault="00F33544" w:rsidP="00412864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Default="00F33544" w:rsidP="00412864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м.Ковеля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106729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5B28E8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09705B" w:rsidRDefault="00F33544" w:rsidP="0009705B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09705B">
              <w:rPr>
                <w:b/>
                <w:sz w:val="24"/>
                <w:szCs w:val="24"/>
                <w:lang w:val="uk-UA" w:eastAsia="uk-UA"/>
              </w:rPr>
              <w:t>Інша субвенція  з місцевого бюджету на мінімальне забезпечення пільгового відпуску медикаментів за рецептами лікарів для амбулаторного лікування хворих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3F661A" w:rsidRDefault="00F33544" w:rsidP="0009705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AF4C5D">
              <w:rPr>
                <w:sz w:val="24"/>
                <w:szCs w:val="24"/>
                <w:lang w:val="uk-UA" w:eastAsia="uk-UA"/>
              </w:rPr>
              <w:t>03203000000</w:t>
            </w:r>
          </w:p>
        </w:tc>
        <w:tc>
          <w:tcPr>
            <w:tcW w:w="2194" w:type="dxa"/>
          </w:tcPr>
          <w:p w:rsidR="00F33544" w:rsidRPr="00E7409B" w:rsidRDefault="00F33544" w:rsidP="0009705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Default="00F33544" w:rsidP="0009705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м.Ковеля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9300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1F6F56" w:rsidRDefault="00F33544" w:rsidP="001F6F56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1F6F56">
              <w:rPr>
                <w:b/>
                <w:sz w:val="24"/>
                <w:szCs w:val="24"/>
                <w:lang w:val="uk-UA" w:eastAsia="uk-UA"/>
              </w:rPr>
              <w:t>Інша субвенція  з місцевого бюджету на забезпечення препаратом МОДІТЕН ДЕПО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3F661A" w:rsidRDefault="00F33544" w:rsidP="001F6F56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AF4C5D">
              <w:rPr>
                <w:sz w:val="24"/>
                <w:szCs w:val="24"/>
                <w:lang w:val="uk-UA" w:eastAsia="uk-UA"/>
              </w:rPr>
              <w:t>03203000000</w:t>
            </w:r>
          </w:p>
        </w:tc>
        <w:tc>
          <w:tcPr>
            <w:tcW w:w="2194" w:type="dxa"/>
          </w:tcPr>
          <w:p w:rsidR="00F33544" w:rsidRPr="00E7409B" w:rsidRDefault="00F33544" w:rsidP="001F6F56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Default="00F33544" w:rsidP="001F6F56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м.Ковеля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2200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1F6F56" w:rsidRDefault="00F33544" w:rsidP="001F6F56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1F6F56">
              <w:rPr>
                <w:b/>
                <w:sz w:val="24"/>
                <w:szCs w:val="24"/>
                <w:lang w:val="uk-UA" w:eastAsia="uk-UA"/>
              </w:rPr>
              <w:t>Інша субвенція  з місцевого бюджету на пільговий відпуск наркотичних середників для онкохворих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3F661A" w:rsidRDefault="00F33544" w:rsidP="00EE186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AF4C5D">
              <w:rPr>
                <w:sz w:val="24"/>
                <w:szCs w:val="24"/>
                <w:lang w:val="uk-UA" w:eastAsia="uk-UA"/>
              </w:rPr>
              <w:t>03203000000</w:t>
            </w:r>
          </w:p>
        </w:tc>
        <w:tc>
          <w:tcPr>
            <w:tcW w:w="2194" w:type="dxa"/>
          </w:tcPr>
          <w:p w:rsidR="00F33544" w:rsidRPr="00E7409B" w:rsidRDefault="00F33544" w:rsidP="00EE186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Default="00F33544" w:rsidP="00EE186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м.Ковеля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30000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AF4C5D" w:rsidRDefault="00F33544" w:rsidP="00EE186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EE186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0D7BF6" w:rsidRDefault="00F33544" w:rsidP="00EE1863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0D7BF6">
              <w:rPr>
                <w:b/>
                <w:sz w:val="24"/>
                <w:szCs w:val="24"/>
                <w:lang w:val="uk-UA" w:eastAsia="uk-UA"/>
              </w:rPr>
              <w:t>Інша субвенція  з місцевого бюджету на повірку медапаратури та газосигналізаторів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3F661A" w:rsidRDefault="00F33544" w:rsidP="00175589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AF4C5D">
              <w:rPr>
                <w:sz w:val="24"/>
                <w:szCs w:val="24"/>
                <w:lang w:val="uk-UA" w:eastAsia="uk-UA"/>
              </w:rPr>
              <w:t>03203000000</w:t>
            </w:r>
          </w:p>
        </w:tc>
        <w:tc>
          <w:tcPr>
            <w:tcW w:w="2194" w:type="dxa"/>
          </w:tcPr>
          <w:p w:rsidR="00F33544" w:rsidRPr="00E7409B" w:rsidRDefault="00F33544" w:rsidP="00175589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Default="00F33544" w:rsidP="00175589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м.Ковеля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8700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5B28E8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AF4C5D" w:rsidRDefault="00F33544" w:rsidP="00EE186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EE186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862E63" w:rsidRDefault="00F33544" w:rsidP="00EE1863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862E63">
              <w:rPr>
                <w:b/>
                <w:sz w:val="24"/>
                <w:szCs w:val="24"/>
                <w:lang w:val="uk-UA" w:eastAsia="uk-UA"/>
              </w:rPr>
              <w:t>Інша субвенція з місцевого бюджету на надання позашкільної освіти позашкільним закладом освіти та на  заходи із позашкільної роботи з дітьми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AF4C5D" w:rsidRDefault="00F33544" w:rsidP="00EE186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862E63">
              <w:rPr>
                <w:sz w:val="24"/>
                <w:szCs w:val="24"/>
                <w:lang w:val="uk-UA" w:eastAsia="uk-UA"/>
              </w:rPr>
              <w:t>03516000000</w:t>
            </w:r>
          </w:p>
        </w:tc>
        <w:tc>
          <w:tcPr>
            <w:tcW w:w="2194" w:type="dxa"/>
          </w:tcPr>
          <w:p w:rsidR="00F33544" w:rsidRPr="00E7409B" w:rsidRDefault="00F33544" w:rsidP="00EE186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Default="00F33544" w:rsidP="00EE186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Колодяжненської територіальної громади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88640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AF4C5D" w:rsidRDefault="00F33544" w:rsidP="00EE186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EE186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2D6B53" w:rsidRDefault="00F33544" w:rsidP="00EE1863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2D6B53">
              <w:rPr>
                <w:b/>
                <w:sz w:val="24"/>
                <w:szCs w:val="24"/>
                <w:lang w:val="uk-UA" w:eastAsia="uk-UA"/>
              </w:rPr>
              <w:t>Інша субвенція з місцевого бюджету для утримання інклюзивно - ресурсного центру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AF4C5D" w:rsidRDefault="00F33544" w:rsidP="002D6B5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862E63">
              <w:rPr>
                <w:sz w:val="24"/>
                <w:szCs w:val="24"/>
                <w:lang w:val="uk-UA" w:eastAsia="uk-UA"/>
              </w:rPr>
              <w:t>03516000000</w:t>
            </w:r>
          </w:p>
        </w:tc>
        <w:tc>
          <w:tcPr>
            <w:tcW w:w="2194" w:type="dxa"/>
          </w:tcPr>
          <w:p w:rsidR="00F33544" w:rsidRPr="00E7409B" w:rsidRDefault="00F33544" w:rsidP="002D6B5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Default="00F33544" w:rsidP="002D6B5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Колодяжненської територіальної громади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11652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AF4C5D" w:rsidRDefault="00F33544" w:rsidP="00EE186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EE186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2D6B53" w:rsidRDefault="00F33544" w:rsidP="00EE1863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2D6B53">
              <w:rPr>
                <w:b/>
                <w:sz w:val="24"/>
                <w:szCs w:val="24"/>
                <w:lang w:val="uk-UA" w:eastAsia="uk-UA"/>
              </w:rPr>
              <w:t>Інша субвенція з місцевого бюджету на утримання відділення стаціонарного догляду для постійного проживання в с.Облапи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AF4C5D" w:rsidRDefault="00F33544" w:rsidP="00EE186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B1010B">
              <w:rPr>
                <w:sz w:val="24"/>
                <w:szCs w:val="24"/>
                <w:lang w:val="uk-UA" w:eastAsia="uk-UA"/>
              </w:rPr>
              <w:t>03509000000</w:t>
            </w:r>
          </w:p>
        </w:tc>
        <w:tc>
          <w:tcPr>
            <w:tcW w:w="2194" w:type="dxa"/>
          </w:tcPr>
          <w:p w:rsidR="00F33544" w:rsidRPr="00E7409B" w:rsidRDefault="00F33544" w:rsidP="00EE186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Default="00F33544" w:rsidP="00EE186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Дубівської територіальної громади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121309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B1010B" w:rsidRDefault="00F33544" w:rsidP="00EE186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EE186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3710E9" w:rsidRDefault="00F33544" w:rsidP="00EE1863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3710E9">
              <w:rPr>
                <w:b/>
                <w:sz w:val="24"/>
                <w:szCs w:val="24"/>
                <w:lang w:val="uk-UA" w:eastAsia="uk-UA"/>
              </w:rPr>
              <w:t>Інша субвенція з місцевого бюджету на забезпечення інсуліном хворих на цукровий діабет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3F661A" w:rsidRDefault="00F33544" w:rsidP="003710E9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AF4C5D">
              <w:rPr>
                <w:sz w:val="24"/>
                <w:szCs w:val="24"/>
                <w:lang w:val="uk-UA" w:eastAsia="uk-UA"/>
              </w:rPr>
              <w:t>03203000000</w:t>
            </w:r>
          </w:p>
        </w:tc>
        <w:tc>
          <w:tcPr>
            <w:tcW w:w="2194" w:type="dxa"/>
          </w:tcPr>
          <w:p w:rsidR="00F33544" w:rsidRPr="00E7409B" w:rsidRDefault="00F33544" w:rsidP="003710E9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Default="00F33544" w:rsidP="003710E9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м.Ковеля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80000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B1010B" w:rsidRDefault="00F33544" w:rsidP="00EE186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EE186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3710E9" w:rsidRDefault="00F33544" w:rsidP="00EE1863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3710E9">
              <w:rPr>
                <w:b/>
                <w:sz w:val="24"/>
                <w:szCs w:val="24"/>
                <w:lang w:val="uk-UA" w:eastAsia="uk-UA"/>
              </w:rPr>
              <w:t>Інша субвенція з місцевого бюджету на заробітну плату з нарахуваннями для працівників лікувально профілактичних закладів первинного рівня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3F661A" w:rsidRDefault="00F33544" w:rsidP="003710E9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AF4C5D">
              <w:rPr>
                <w:sz w:val="24"/>
                <w:szCs w:val="24"/>
                <w:lang w:val="uk-UA" w:eastAsia="uk-UA"/>
              </w:rPr>
              <w:t>03203000000</w:t>
            </w:r>
          </w:p>
        </w:tc>
        <w:tc>
          <w:tcPr>
            <w:tcW w:w="2194" w:type="dxa"/>
          </w:tcPr>
          <w:p w:rsidR="00F33544" w:rsidRPr="00E7409B" w:rsidRDefault="00F33544" w:rsidP="003710E9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Default="00F33544" w:rsidP="003710E9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м.Ковеля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899486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AF4C5D" w:rsidRDefault="00F33544" w:rsidP="003710E9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3710E9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571D7C" w:rsidRDefault="00F33544" w:rsidP="003710E9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571D7C">
              <w:rPr>
                <w:b/>
                <w:sz w:val="24"/>
                <w:szCs w:val="24"/>
                <w:lang w:val="uk-UA" w:eastAsia="uk-UA"/>
              </w:rPr>
              <w:t>Інша субвенція з місцевого бюджетуна медикаменти для надання невідкладної медичної допомоги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3F661A" w:rsidRDefault="00F33544" w:rsidP="003E738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AF4C5D">
              <w:rPr>
                <w:sz w:val="24"/>
                <w:szCs w:val="24"/>
                <w:lang w:val="uk-UA" w:eastAsia="uk-UA"/>
              </w:rPr>
              <w:t>03203000000</w:t>
            </w:r>
          </w:p>
        </w:tc>
        <w:tc>
          <w:tcPr>
            <w:tcW w:w="2194" w:type="dxa"/>
          </w:tcPr>
          <w:p w:rsidR="00F33544" w:rsidRPr="00E7409B" w:rsidRDefault="00F33544" w:rsidP="003E738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Default="00F33544" w:rsidP="003E738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м.Ковеля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45442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5B28E8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AF4C5D" w:rsidRDefault="00F33544" w:rsidP="003710E9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3710E9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3E738B" w:rsidRDefault="00F33544" w:rsidP="003710E9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3E738B">
              <w:rPr>
                <w:b/>
                <w:sz w:val="24"/>
                <w:szCs w:val="24"/>
                <w:lang w:val="uk-UA" w:eastAsia="uk-UA"/>
              </w:rPr>
              <w:t>Інша субвенція з місцевого бюджету на надання матеріальної допомоги для проведення  ремонтних робіт житлового приміщення, що належить на праві власності дитини- сироті Демчуку Ю.В., жителя с.Дроздні, вул.Молодіжна, 13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1B5060">
              <w:rPr>
                <w:sz w:val="24"/>
                <w:szCs w:val="24"/>
                <w:lang w:val="uk-UA" w:eastAsia="uk-UA"/>
              </w:rPr>
              <w:t>03306506000</w:t>
            </w:r>
          </w:p>
        </w:tc>
        <w:tc>
          <w:tcPr>
            <w:tcW w:w="2194" w:type="dxa"/>
          </w:tcPr>
          <w:p w:rsidR="00F33544" w:rsidRPr="00E7409B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E80CAF" w:rsidRDefault="00F33544" w:rsidP="00551C1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Дрозднівської сільської ради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25000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5B28E8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A06AFF" w:rsidRDefault="00F33544" w:rsidP="00551C17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A06AFF">
              <w:rPr>
                <w:b/>
                <w:sz w:val="24"/>
                <w:szCs w:val="24"/>
                <w:lang w:val="uk-UA" w:eastAsia="uk-UA"/>
              </w:rPr>
              <w:t>Інша субвенція з місцевого бюджету на оплату проєктної документації на об'єкт "Реконструкція Білинської амбулаторії загальної практики сімейної медицини в с.Білин по вул.40 років Перемоги, 2в Ковельського району Волинської області"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7D1E9E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 w:rsidRPr="001B5060">
              <w:rPr>
                <w:rFonts w:ascii="Times New Roman" w:hAnsi="Times New Roman"/>
                <w:b/>
                <w:bCs/>
                <w:color w:val="000000"/>
              </w:rPr>
              <w:t>03306502000</w:t>
            </w:r>
          </w:p>
        </w:tc>
        <w:tc>
          <w:tcPr>
            <w:tcW w:w="2194" w:type="dxa"/>
          </w:tcPr>
          <w:p w:rsidR="00F33544" w:rsidRPr="00E7409B" w:rsidRDefault="00F33544" w:rsidP="007D1E9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E80CAF" w:rsidRDefault="00F33544" w:rsidP="007D1E9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Білинської сільської ради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49000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Default="00F33544" w:rsidP="00551C1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A06AFF">
              <w:rPr>
                <w:b/>
                <w:sz w:val="24"/>
                <w:szCs w:val="24"/>
                <w:lang w:val="uk-UA" w:eastAsia="uk-UA"/>
              </w:rPr>
              <w:t>Інша субвенція з місцевого бюджету</w:t>
            </w:r>
            <w:r>
              <w:rPr>
                <w:b/>
                <w:sz w:val="24"/>
                <w:szCs w:val="24"/>
                <w:lang w:val="uk-UA" w:eastAsia="uk-UA"/>
              </w:rPr>
              <w:t xml:space="preserve"> </w:t>
            </w:r>
            <w:r w:rsidRPr="00A06AFF">
              <w:rPr>
                <w:b/>
                <w:sz w:val="24"/>
                <w:szCs w:val="24"/>
                <w:lang w:val="uk-UA" w:eastAsia="uk-UA"/>
              </w:rPr>
              <w:t>на поточний ремонт електро-освітлення будинку культури с.Любитів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7D1E9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E017D1">
              <w:rPr>
                <w:sz w:val="24"/>
                <w:szCs w:val="24"/>
                <w:lang w:val="uk-UA" w:eastAsia="uk-UA"/>
              </w:rPr>
              <w:t>03306509000</w:t>
            </w:r>
          </w:p>
        </w:tc>
        <w:tc>
          <w:tcPr>
            <w:tcW w:w="2194" w:type="dxa"/>
          </w:tcPr>
          <w:p w:rsidR="00F33544" w:rsidRPr="00E7409B" w:rsidRDefault="00F33544" w:rsidP="007D1E9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E80CAF" w:rsidRDefault="00F33544" w:rsidP="007D1E9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Любитівської сільської ради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20682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5B28E8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77014B" w:rsidRDefault="00F33544" w:rsidP="00551C17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77014B">
              <w:rPr>
                <w:b/>
                <w:sz w:val="24"/>
                <w:szCs w:val="24"/>
                <w:lang w:val="uk-UA" w:eastAsia="uk-UA"/>
              </w:rPr>
              <w:t>Інша субвенція з місцевого на заробітну плату з нарахуваннями для працівників Люблинецької школи мистецтв, які навчають дітей, що проживають на території Зеленської сільської ради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77014B">
              <w:rPr>
                <w:sz w:val="24"/>
                <w:szCs w:val="24"/>
                <w:lang w:val="uk-UA" w:eastAsia="uk-UA"/>
              </w:rPr>
              <w:t>03506000000</w:t>
            </w:r>
          </w:p>
        </w:tc>
        <w:tc>
          <w:tcPr>
            <w:tcW w:w="2194" w:type="dxa"/>
          </w:tcPr>
          <w:p w:rsidR="00F33544" w:rsidRPr="00E7409B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Default="00F33544" w:rsidP="00551C1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Люблинецької територіальної громади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28800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5B28E8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7D1E9E" w:rsidRDefault="00F33544" w:rsidP="00551C17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7D1E9E">
              <w:rPr>
                <w:b/>
                <w:sz w:val="24"/>
                <w:szCs w:val="24"/>
                <w:lang w:val="uk-UA" w:eastAsia="uk-UA"/>
              </w:rPr>
              <w:t>Інша субвенція з місцевого бюджету на надання матеріальної допомоги для ліквідації наслідків пожежі жителю с.Луківка Сичук Володимиру  Івановичу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7D1E9E">
              <w:rPr>
                <w:sz w:val="24"/>
                <w:szCs w:val="24"/>
                <w:lang w:val="uk-UA" w:eastAsia="uk-UA"/>
              </w:rPr>
              <w:t>03513000000</w:t>
            </w:r>
          </w:p>
        </w:tc>
        <w:tc>
          <w:tcPr>
            <w:tcW w:w="2194" w:type="dxa"/>
          </w:tcPr>
          <w:p w:rsidR="00F33544" w:rsidRPr="00E7409B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D24BDE" w:rsidRDefault="00F33544" w:rsidP="00551C1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D24BDE">
              <w:rPr>
                <w:sz w:val="24"/>
                <w:szCs w:val="24"/>
                <w:lang w:val="uk-UA" w:eastAsia="uk-UA"/>
              </w:rPr>
              <w:t>Бюджет Поворсьткої територіальної громади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20000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7D1E9E" w:rsidRDefault="00F33544" w:rsidP="00551C17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7D1E9E">
              <w:rPr>
                <w:b/>
                <w:sz w:val="24"/>
                <w:szCs w:val="24"/>
                <w:lang w:val="uk-UA" w:eastAsia="uk-UA"/>
              </w:rPr>
              <w:t xml:space="preserve">Інша субвенція з місцевого бюджету </w:t>
            </w:r>
            <w:r w:rsidRPr="00EE3F21">
              <w:rPr>
                <w:b/>
                <w:sz w:val="24"/>
                <w:szCs w:val="24"/>
                <w:lang w:val="uk-UA" w:eastAsia="uk-UA"/>
              </w:rPr>
              <w:t>на технічне обслугову-вання газопроводів, газового обладнання ГРП, ШРП ФАПів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3F661A" w:rsidRDefault="00F33544" w:rsidP="00E5733C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AF4C5D">
              <w:rPr>
                <w:sz w:val="24"/>
                <w:szCs w:val="24"/>
                <w:lang w:val="uk-UA" w:eastAsia="uk-UA"/>
              </w:rPr>
              <w:t>03203000000</w:t>
            </w:r>
          </w:p>
        </w:tc>
        <w:tc>
          <w:tcPr>
            <w:tcW w:w="2194" w:type="dxa"/>
          </w:tcPr>
          <w:p w:rsidR="00F33544" w:rsidRPr="00E7409B" w:rsidRDefault="00F33544" w:rsidP="00E5733C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Default="00F33544" w:rsidP="00E5733C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м.Ковеля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9400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5B28E8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7D1E9E" w:rsidRDefault="00F33544" w:rsidP="00551C17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7D1E9E">
              <w:rPr>
                <w:b/>
                <w:sz w:val="24"/>
                <w:szCs w:val="24"/>
                <w:lang w:val="uk-UA" w:eastAsia="uk-UA"/>
              </w:rPr>
              <w:t xml:space="preserve">Інша субвенція з місцевого бюджету </w:t>
            </w:r>
            <w:r w:rsidRPr="0071235A">
              <w:rPr>
                <w:b/>
                <w:sz w:val="24"/>
                <w:szCs w:val="24"/>
                <w:lang w:val="uk-UA" w:eastAsia="uk-UA"/>
              </w:rPr>
              <w:t>на співфінан-сування нового будівництва амбулаторії загальної практики сімейної медицини по вул.Садова,3 в с.Тойкут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E5733C">
              <w:rPr>
                <w:sz w:val="24"/>
                <w:szCs w:val="24"/>
                <w:lang w:val="uk-UA" w:eastAsia="uk-UA"/>
              </w:rPr>
              <w:t>03100000000</w:t>
            </w:r>
          </w:p>
        </w:tc>
        <w:tc>
          <w:tcPr>
            <w:tcW w:w="2194" w:type="dxa"/>
          </w:tcPr>
          <w:p w:rsidR="00F33544" w:rsidRPr="0071235A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71235A" w:rsidRDefault="00F33544" w:rsidP="00551C1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71235A">
              <w:rPr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389108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5B28E8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7D1E9E" w:rsidRDefault="00F33544" w:rsidP="00551C17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7D1E9E">
              <w:rPr>
                <w:b/>
                <w:sz w:val="24"/>
                <w:szCs w:val="24"/>
                <w:lang w:val="uk-UA" w:eastAsia="uk-UA"/>
              </w:rPr>
              <w:t xml:space="preserve">Інша субвенція з місцевого бюджету </w:t>
            </w:r>
            <w:r w:rsidRPr="006D4784">
              <w:rPr>
                <w:b/>
                <w:sz w:val="24"/>
                <w:szCs w:val="24"/>
                <w:lang w:val="uk-UA" w:eastAsia="uk-UA"/>
              </w:rPr>
              <w:t>на співфінансування з бюджетом м.Ковеля придбання апарату штучної вентиляції легень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3F661A" w:rsidRDefault="00F33544" w:rsidP="00112D29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AF4C5D">
              <w:rPr>
                <w:sz w:val="24"/>
                <w:szCs w:val="24"/>
                <w:lang w:val="uk-UA" w:eastAsia="uk-UA"/>
              </w:rPr>
              <w:t>03203000000</w:t>
            </w:r>
          </w:p>
        </w:tc>
        <w:tc>
          <w:tcPr>
            <w:tcW w:w="2194" w:type="dxa"/>
          </w:tcPr>
          <w:p w:rsidR="00F33544" w:rsidRPr="00E7409B" w:rsidRDefault="00F33544" w:rsidP="00112D29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Default="00F33544" w:rsidP="00112D29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м.Ковеля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50000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5B28E8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7D1E9E" w:rsidRDefault="00F33544" w:rsidP="00551C17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7D1E9E">
              <w:rPr>
                <w:b/>
                <w:sz w:val="24"/>
                <w:szCs w:val="24"/>
                <w:lang w:val="uk-UA" w:eastAsia="uk-UA"/>
              </w:rPr>
              <w:t xml:space="preserve">Інша субвенція з місцевого бюджету </w:t>
            </w:r>
            <w:r w:rsidRPr="008A0EDD">
              <w:rPr>
                <w:b/>
                <w:sz w:val="24"/>
                <w:szCs w:val="24"/>
                <w:lang w:val="uk-UA" w:eastAsia="uk-UA"/>
              </w:rPr>
              <w:t>на придбання медикаментів, дезинфікуючих засобів та засобів індивідуального захисту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3F661A" w:rsidRDefault="00F33544" w:rsidP="00112D29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AF4C5D">
              <w:rPr>
                <w:sz w:val="24"/>
                <w:szCs w:val="24"/>
                <w:lang w:val="uk-UA" w:eastAsia="uk-UA"/>
              </w:rPr>
              <w:t>03203000000</w:t>
            </w:r>
          </w:p>
        </w:tc>
        <w:tc>
          <w:tcPr>
            <w:tcW w:w="2194" w:type="dxa"/>
          </w:tcPr>
          <w:p w:rsidR="00F33544" w:rsidRPr="00E7409B" w:rsidRDefault="00F33544" w:rsidP="00112D29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Default="00F33544" w:rsidP="00112D29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м.Ковеля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100000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5B28E8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7D1E9E" w:rsidRDefault="00F33544" w:rsidP="00551C17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7D1E9E">
              <w:rPr>
                <w:b/>
                <w:sz w:val="24"/>
                <w:szCs w:val="24"/>
                <w:lang w:val="uk-UA" w:eastAsia="uk-UA"/>
              </w:rPr>
              <w:t xml:space="preserve">Інша субвенція з місцевого бюджету </w:t>
            </w:r>
            <w:r w:rsidRPr="00112D29">
              <w:rPr>
                <w:b/>
                <w:sz w:val="24"/>
                <w:szCs w:val="24"/>
                <w:lang w:val="uk-UA" w:eastAsia="uk-UA"/>
              </w:rPr>
              <w:t>Комунальному підприємству "Волинський обласний центр екстренної медичної допомоги та медицини катастроф" Волинської обласної ради на придбання предметів та матеріалів для покращення матеріально - технічної бази для Ковельського відділення - 5000 грн., пункту базування смт.Голоби - 3000 грн., пункту базування с.Поворськ - 3000 грн.,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CC62B5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E5733C">
              <w:rPr>
                <w:sz w:val="24"/>
                <w:szCs w:val="24"/>
                <w:lang w:val="uk-UA" w:eastAsia="uk-UA"/>
              </w:rPr>
              <w:t>03100000000</w:t>
            </w:r>
          </w:p>
        </w:tc>
        <w:tc>
          <w:tcPr>
            <w:tcW w:w="2194" w:type="dxa"/>
          </w:tcPr>
          <w:p w:rsidR="00F33544" w:rsidRPr="0071235A" w:rsidRDefault="00F33544" w:rsidP="00CC62B5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71235A" w:rsidRDefault="00F33544" w:rsidP="00CC62B5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71235A">
              <w:rPr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11000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7D1E9E" w:rsidRDefault="00F33544" w:rsidP="00551C17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7D1E9E">
              <w:rPr>
                <w:b/>
                <w:sz w:val="24"/>
                <w:szCs w:val="24"/>
                <w:lang w:val="uk-UA" w:eastAsia="uk-UA"/>
              </w:rPr>
              <w:t xml:space="preserve">Інша субвенція з місцевого </w:t>
            </w:r>
            <w:r>
              <w:rPr>
                <w:b/>
                <w:sz w:val="24"/>
                <w:szCs w:val="24"/>
                <w:lang w:val="uk-UA" w:eastAsia="uk-UA"/>
              </w:rPr>
              <w:t xml:space="preserve">бюджету </w:t>
            </w:r>
            <w:r w:rsidRPr="005055F6">
              <w:rPr>
                <w:b/>
                <w:sz w:val="24"/>
                <w:szCs w:val="24"/>
                <w:lang w:val="uk-UA" w:eastAsia="uk-UA"/>
              </w:rPr>
              <w:t>на співфінансу-вання реконструкції Білинської амбулаторії ЗПСМ в с.Білин по вул. 40 років Перемоги 2в.  Ковельського району Волинської області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CC62B5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E5733C">
              <w:rPr>
                <w:sz w:val="24"/>
                <w:szCs w:val="24"/>
                <w:lang w:val="uk-UA" w:eastAsia="uk-UA"/>
              </w:rPr>
              <w:t>03100000000</w:t>
            </w:r>
          </w:p>
        </w:tc>
        <w:tc>
          <w:tcPr>
            <w:tcW w:w="2194" w:type="dxa"/>
          </w:tcPr>
          <w:p w:rsidR="00F33544" w:rsidRPr="0071235A" w:rsidRDefault="00F33544" w:rsidP="00CC62B5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71235A" w:rsidRDefault="00F33544" w:rsidP="00CC62B5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71235A">
              <w:rPr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100000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5B28E8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7D1E9E" w:rsidRDefault="00F33544" w:rsidP="00551C17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7D1E9E">
              <w:rPr>
                <w:b/>
                <w:sz w:val="24"/>
                <w:szCs w:val="24"/>
                <w:lang w:val="uk-UA" w:eastAsia="uk-UA"/>
              </w:rPr>
              <w:t xml:space="preserve">Інша субвенція з місцевого </w:t>
            </w:r>
            <w:r>
              <w:rPr>
                <w:b/>
                <w:sz w:val="24"/>
                <w:szCs w:val="24"/>
                <w:lang w:val="uk-UA" w:eastAsia="uk-UA"/>
              </w:rPr>
              <w:t xml:space="preserve">бюджету </w:t>
            </w:r>
            <w:r w:rsidRPr="00E233C5">
              <w:rPr>
                <w:b/>
                <w:sz w:val="24"/>
                <w:szCs w:val="24"/>
                <w:lang w:val="uk-UA" w:eastAsia="uk-UA"/>
              </w:rPr>
              <w:t>на співфінансування об'єкту "Реконструкція Білинської амбулаторії загальної практики сімейної медицини в с.Білин по вул.40 років Перемоги, 2в Ковельського району Волинської області"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E703A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E5733C">
              <w:rPr>
                <w:sz w:val="24"/>
                <w:szCs w:val="24"/>
                <w:lang w:val="uk-UA" w:eastAsia="uk-UA"/>
              </w:rPr>
              <w:t>03100000000</w:t>
            </w:r>
          </w:p>
        </w:tc>
        <w:tc>
          <w:tcPr>
            <w:tcW w:w="2194" w:type="dxa"/>
          </w:tcPr>
          <w:p w:rsidR="00F33544" w:rsidRPr="0071235A" w:rsidRDefault="00F33544" w:rsidP="00E703A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71235A" w:rsidRDefault="00F33544" w:rsidP="00E703A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71235A">
              <w:rPr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80000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5B28E8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7D1E9E" w:rsidRDefault="00F33544" w:rsidP="00551C17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7D1E9E">
              <w:rPr>
                <w:b/>
                <w:sz w:val="24"/>
                <w:szCs w:val="24"/>
                <w:lang w:val="uk-UA" w:eastAsia="uk-UA"/>
              </w:rPr>
              <w:t xml:space="preserve">Інша субвенція з місцевого </w:t>
            </w:r>
            <w:r>
              <w:rPr>
                <w:b/>
                <w:sz w:val="24"/>
                <w:szCs w:val="24"/>
                <w:lang w:val="uk-UA" w:eastAsia="uk-UA"/>
              </w:rPr>
              <w:t xml:space="preserve">бюджету </w:t>
            </w:r>
            <w:r w:rsidRPr="00E703A7">
              <w:rPr>
                <w:b/>
                <w:sz w:val="24"/>
                <w:szCs w:val="24"/>
                <w:lang w:val="uk-UA" w:eastAsia="uk-UA"/>
              </w:rPr>
              <w:t>на надання матеріальної допомоги для проведення  ремонтних робіт житлового приміщення, що належить на праві власності особі з числа дітей-сиріт Ткачуку Р.С., жителю с.Гішин, вул.Шевченка, 12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E703A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B22509">
              <w:rPr>
                <w:sz w:val="24"/>
                <w:szCs w:val="24"/>
                <w:lang w:val="uk-UA" w:eastAsia="uk-UA"/>
              </w:rPr>
              <w:t>03306505000</w:t>
            </w:r>
          </w:p>
        </w:tc>
        <w:tc>
          <w:tcPr>
            <w:tcW w:w="2194" w:type="dxa"/>
          </w:tcPr>
          <w:p w:rsidR="00F33544" w:rsidRPr="00E7409B" w:rsidRDefault="00F33544" w:rsidP="00E703A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Default="00F33544" w:rsidP="00E703A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Доротищенської сільської ради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25000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5B28E8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7D1E9E" w:rsidRDefault="00F33544" w:rsidP="00551C17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7D1E9E">
              <w:rPr>
                <w:b/>
                <w:sz w:val="24"/>
                <w:szCs w:val="24"/>
                <w:lang w:val="uk-UA" w:eastAsia="uk-UA"/>
              </w:rPr>
              <w:t xml:space="preserve">Інша субвенція з місцевого </w:t>
            </w:r>
            <w:r>
              <w:rPr>
                <w:b/>
                <w:sz w:val="24"/>
                <w:szCs w:val="24"/>
                <w:lang w:val="uk-UA" w:eastAsia="uk-UA"/>
              </w:rPr>
              <w:t xml:space="preserve">бюджету </w:t>
            </w:r>
            <w:r w:rsidRPr="003F4B84">
              <w:rPr>
                <w:b/>
                <w:sz w:val="24"/>
                <w:szCs w:val="24"/>
                <w:lang w:val="uk-UA" w:eastAsia="uk-UA"/>
              </w:rPr>
              <w:t>на придбання медикаментів, дезинфікуючих препаратів, засобів індивідуального захисту та інших необхідних матеріалів для надання медичної допомоги хворим на  COVID-19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3F661A" w:rsidRDefault="00F33544" w:rsidP="003F4B84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AF4C5D">
              <w:rPr>
                <w:sz w:val="24"/>
                <w:szCs w:val="24"/>
                <w:lang w:val="uk-UA" w:eastAsia="uk-UA"/>
              </w:rPr>
              <w:t>03203000000</w:t>
            </w:r>
          </w:p>
        </w:tc>
        <w:tc>
          <w:tcPr>
            <w:tcW w:w="2194" w:type="dxa"/>
          </w:tcPr>
          <w:p w:rsidR="00F33544" w:rsidRPr="00E7409B" w:rsidRDefault="00F33544" w:rsidP="003F4B84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Default="00F33544" w:rsidP="003F4B84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м.Ковеля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27900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5B28E8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7D1E9E" w:rsidRDefault="00F33544" w:rsidP="00551C17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7D1E9E">
              <w:rPr>
                <w:b/>
                <w:sz w:val="24"/>
                <w:szCs w:val="24"/>
                <w:lang w:val="uk-UA" w:eastAsia="uk-UA"/>
              </w:rPr>
              <w:t xml:space="preserve">Інша субвенція з місцевого </w:t>
            </w:r>
            <w:r>
              <w:rPr>
                <w:b/>
                <w:sz w:val="24"/>
                <w:szCs w:val="24"/>
                <w:lang w:val="uk-UA" w:eastAsia="uk-UA"/>
              </w:rPr>
              <w:t xml:space="preserve">бюджету </w:t>
            </w:r>
            <w:r w:rsidRPr="00F93015">
              <w:rPr>
                <w:b/>
                <w:sz w:val="24"/>
                <w:szCs w:val="24"/>
                <w:lang w:val="uk-UA" w:eastAsia="uk-UA"/>
              </w:rPr>
              <w:t>на співфінансування об'єкту "Реконструкція Білинської амбулаторії загальної практики сімейної медицини в с.Білин по вул.40 років Перемоги, 2в Ковельського району Волинської області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AB60B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E5733C">
              <w:rPr>
                <w:sz w:val="24"/>
                <w:szCs w:val="24"/>
                <w:lang w:val="uk-UA" w:eastAsia="uk-UA"/>
              </w:rPr>
              <w:t>03100000000</w:t>
            </w:r>
          </w:p>
        </w:tc>
        <w:tc>
          <w:tcPr>
            <w:tcW w:w="2194" w:type="dxa"/>
          </w:tcPr>
          <w:p w:rsidR="00F33544" w:rsidRPr="0071235A" w:rsidRDefault="00F33544" w:rsidP="00AB60B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71235A" w:rsidRDefault="00F33544" w:rsidP="00AB60B8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71235A">
              <w:rPr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92924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466C07" w:rsidTr="005B28E8">
        <w:tblPrEx>
          <w:tblCellSpacing w:w="-8" w:type="dxa"/>
        </w:tblPrEx>
        <w:trPr>
          <w:trHeight w:val="1138"/>
          <w:tblCellSpacing w:w="-8" w:type="dxa"/>
        </w:trPr>
        <w:tc>
          <w:tcPr>
            <w:tcW w:w="2499" w:type="dxa"/>
          </w:tcPr>
          <w:p w:rsidR="00F33544" w:rsidRPr="001B5060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2A39BF" w:rsidRDefault="00F33544" w:rsidP="002A39BF">
            <w:pPr>
              <w:jc w:val="both"/>
              <w:rPr>
                <w:rFonts w:ascii="Times New Roman" w:hAnsi="Times New Roman"/>
                <w:b/>
                <w:lang w:val="uk-UA"/>
              </w:rPr>
            </w:pPr>
            <w:r w:rsidRPr="002A39BF">
              <w:rPr>
                <w:rFonts w:ascii="Times New Roman" w:hAnsi="Times New Roman"/>
                <w:b/>
                <w:lang w:val="uk-UA" w:eastAsia="uk-UA"/>
              </w:rPr>
              <w:t xml:space="preserve">Інша субвенція з місцевого бюджету </w:t>
            </w:r>
            <w:r w:rsidRPr="002A39BF">
              <w:rPr>
                <w:rFonts w:ascii="Times New Roman" w:hAnsi="Times New Roman"/>
                <w:b/>
                <w:lang w:val="uk-UA"/>
              </w:rPr>
              <w:t>на співфінансування (з обласним бюджетом) робочого проекту "Реконструкція приймального відділення невідкладної допомоги комунального некомерційного підприємства "Ратнівська ЦРЛ" по вул.Газіна, 64 смт. Ратне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466C07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2A39BF">
              <w:rPr>
                <w:sz w:val="24"/>
                <w:szCs w:val="24"/>
                <w:lang w:val="uk-UA" w:eastAsia="uk-UA"/>
              </w:rPr>
              <w:t>03564000000</w:t>
            </w:r>
          </w:p>
        </w:tc>
        <w:tc>
          <w:tcPr>
            <w:tcW w:w="2194" w:type="dxa"/>
          </w:tcPr>
          <w:p w:rsidR="00F33544" w:rsidRPr="00466C07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2A39BF" w:rsidRDefault="00F33544" w:rsidP="00551C17">
            <w:pPr>
              <w:pStyle w:val="1"/>
              <w:jc w:val="both"/>
              <w:rPr>
                <w:b/>
                <w:sz w:val="22"/>
                <w:szCs w:val="22"/>
                <w:lang w:val="uk-UA" w:eastAsia="uk-UA"/>
              </w:rPr>
            </w:pPr>
            <w:r w:rsidRPr="002A39BF">
              <w:rPr>
                <w:sz w:val="22"/>
                <w:szCs w:val="22"/>
                <w:lang w:val="uk-UA"/>
              </w:rPr>
              <w:t>Бюджету Ратнівської селищної територіальної громади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466C07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500000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466C07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466C07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2A39BF" w:rsidRDefault="00F33544" w:rsidP="002A39BF">
            <w:pPr>
              <w:jc w:val="both"/>
              <w:rPr>
                <w:rFonts w:ascii="Times New Roman" w:hAnsi="Times New Roman"/>
                <w:b/>
                <w:lang w:val="uk-UA"/>
              </w:rPr>
            </w:pPr>
            <w:r w:rsidRPr="002A39BF">
              <w:rPr>
                <w:rFonts w:ascii="Times New Roman" w:hAnsi="Times New Roman"/>
                <w:b/>
                <w:lang w:val="uk-UA" w:eastAsia="uk-UA"/>
              </w:rPr>
              <w:t xml:space="preserve">Інша субвенція з місцевого бюджету </w:t>
            </w:r>
            <w:r w:rsidRPr="002A39BF">
              <w:rPr>
                <w:rFonts w:ascii="Times New Roman" w:hAnsi="Times New Roman"/>
                <w:b/>
              </w:rPr>
              <w:t>для комунального некомерційного підприємства «Старовижівська центральна районна лікарня» на проплату комунальних послуг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466C07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466C07" w:rsidTr="005B28E8">
        <w:tblPrEx>
          <w:tblCellSpacing w:w="-8" w:type="dxa"/>
        </w:tblPrEx>
        <w:trPr>
          <w:trHeight w:val="471"/>
          <w:tblCellSpacing w:w="-8" w:type="dxa"/>
        </w:trPr>
        <w:tc>
          <w:tcPr>
            <w:tcW w:w="2499" w:type="dxa"/>
          </w:tcPr>
          <w:p w:rsidR="00F33544" w:rsidRPr="001B5060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2A39BF">
              <w:rPr>
                <w:sz w:val="24"/>
                <w:szCs w:val="24"/>
                <w:lang w:val="uk-UA" w:eastAsia="uk-UA"/>
              </w:rPr>
              <w:t>03549000000</w:t>
            </w:r>
          </w:p>
        </w:tc>
        <w:tc>
          <w:tcPr>
            <w:tcW w:w="2194" w:type="dxa"/>
          </w:tcPr>
          <w:p w:rsidR="00F33544" w:rsidRPr="00466C07" w:rsidRDefault="00F33544" w:rsidP="00551C1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2A39BF" w:rsidRDefault="00F33544" w:rsidP="00551C17">
            <w:pPr>
              <w:pStyle w:val="1"/>
              <w:jc w:val="both"/>
              <w:rPr>
                <w:b/>
                <w:sz w:val="22"/>
                <w:szCs w:val="22"/>
                <w:lang w:val="ru-RU" w:eastAsia="uk-UA"/>
              </w:rPr>
            </w:pPr>
            <w:r w:rsidRPr="002A39BF">
              <w:rPr>
                <w:sz w:val="22"/>
                <w:szCs w:val="22"/>
                <w:lang w:val="ru-RU"/>
              </w:rPr>
              <w:t xml:space="preserve">Бюджету Старовижівської селищної територіальної громади  </w:t>
            </w:r>
          </w:p>
        </w:tc>
        <w:tc>
          <w:tcPr>
            <w:tcW w:w="1036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250000</w:t>
            </w:r>
          </w:p>
          <w:p w:rsidR="00F33544" w:rsidRPr="00466C07" w:rsidRDefault="00F33544" w:rsidP="00A96AE5">
            <w:pPr>
              <w:pStyle w:val="1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466C0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466C0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3719800</w:t>
            </w:r>
          </w:p>
        </w:tc>
        <w:tc>
          <w:tcPr>
            <w:tcW w:w="5095" w:type="dxa"/>
            <w:gridSpan w:val="2"/>
          </w:tcPr>
          <w:p w:rsidR="00F33544" w:rsidRPr="007D1E9E" w:rsidRDefault="00F33544" w:rsidP="00466C07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AB60B8">
              <w:rPr>
                <w:b/>
                <w:sz w:val="24"/>
                <w:szCs w:val="24"/>
                <w:lang w:val="uk-UA" w:eastAsia="uk-UA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1036" w:type="dxa"/>
          </w:tcPr>
          <w:p w:rsidR="00F33544" w:rsidRDefault="00F33544" w:rsidP="00466C0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330653</w:t>
            </w:r>
          </w:p>
        </w:tc>
        <w:tc>
          <w:tcPr>
            <w:tcW w:w="1472" w:type="dxa"/>
          </w:tcPr>
          <w:p w:rsidR="00F33544" w:rsidRPr="00E7409B" w:rsidRDefault="00F33544" w:rsidP="00466C0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480300</w:t>
            </w:r>
          </w:p>
        </w:tc>
        <w:tc>
          <w:tcPr>
            <w:tcW w:w="1036" w:type="dxa"/>
          </w:tcPr>
          <w:p w:rsidR="00F33544" w:rsidRPr="00E7409B" w:rsidRDefault="00F33544" w:rsidP="00466C0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466C0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466C0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466C0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466C0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3719410</w:t>
            </w:r>
          </w:p>
        </w:tc>
        <w:tc>
          <w:tcPr>
            <w:tcW w:w="5095" w:type="dxa"/>
            <w:gridSpan w:val="2"/>
          </w:tcPr>
          <w:p w:rsidR="00F33544" w:rsidRPr="007D1E9E" w:rsidRDefault="00F33544" w:rsidP="00466C07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A63690">
              <w:rPr>
                <w:b/>
                <w:sz w:val="24"/>
                <w:szCs w:val="24"/>
                <w:lang w:val="uk-UA" w:eastAsia="uk-UA"/>
              </w:rPr>
              <w:t>Субвенція з місцевого бюджету на здійснення переданих видатків у сфері охорони здоров'я за рахунок коштів  медичної субвенції</w:t>
            </w:r>
          </w:p>
        </w:tc>
        <w:tc>
          <w:tcPr>
            <w:tcW w:w="1036" w:type="dxa"/>
          </w:tcPr>
          <w:p w:rsidR="00F33544" w:rsidRDefault="00F33544" w:rsidP="00466C0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466C0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466C0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466C0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466C0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3F661A" w:rsidRDefault="00F33544" w:rsidP="00466C0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AF4C5D">
              <w:rPr>
                <w:sz w:val="24"/>
                <w:szCs w:val="24"/>
                <w:lang w:val="uk-UA" w:eastAsia="uk-UA"/>
              </w:rPr>
              <w:t>03203000000</w:t>
            </w:r>
          </w:p>
        </w:tc>
        <w:tc>
          <w:tcPr>
            <w:tcW w:w="2194" w:type="dxa"/>
          </w:tcPr>
          <w:p w:rsidR="00F33544" w:rsidRPr="00E7409B" w:rsidRDefault="00F33544" w:rsidP="00466C0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Default="00F33544" w:rsidP="00466C07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м.Ковеля</w:t>
            </w:r>
          </w:p>
        </w:tc>
        <w:tc>
          <w:tcPr>
            <w:tcW w:w="1036" w:type="dxa"/>
          </w:tcPr>
          <w:p w:rsidR="00F33544" w:rsidRDefault="00F33544" w:rsidP="00466C0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1525100</w:t>
            </w:r>
          </w:p>
        </w:tc>
        <w:tc>
          <w:tcPr>
            <w:tcW w:w="1472" w:type="dxa"/>
          </w:tcPr>
          <w:p w:rsidR="00F33544" w:rsidRPr="00E7409B" w:rsidRDefault="00F33544" w:rsidP="00466C0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466C0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466C0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466C0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2335FD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2335FD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</w:tcPr>
          <w:p w:rsidR="00F33544" w:rsidRPr="00E7409B" w:rsidRDefault="00F33544" w:rsidP="002335FD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3719770</w:t>
            </w:r>
          </w:p>
        </w:tc>
        <w:tc>
          <w:tcPr>
            <w:tcW w:w="5095" w:type="dxa"/>
            <w:gridSpan w:val="2"/>
          </w:tcPr>
          <w:p w:rsidR="00F33544" w:rsidRPr="007D1E9E" w:rsidRDefault="00F33544" w:rsidP="00B137F3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7D1E9E">
              <w:rPr>
                <w:b/>
                <w:sz w:val="24"/>
                <w:szCs w:val="24"/>
                <w:lang w:val="uk-UA" w:eastAsia="uk-UA"/>
              </w:rPr>
              <w:t xml:space="preserve">Інша субвенція з місцевого </w:t>
            </w:r>
            <w:r>
              <w:rPr>
                <w:b/>
                <w:sz w:val="24"/>
                <w:szCs w:val="24"/>
                <w:lang w:val="uk-UA" w:eastAsia="uk-UA"/>
              </w:rPr>
              <w:t xml:space="preserve">бюджету </w:t>
            </w:r>
            <w:r w:rsidRPr="00F93015">
              <w:rPr>
                <w:b/>
                <w:sz w:val="24"/>
                <w:szCs w:val="24"/>
                <w:lang w:val="uk-UA" w:eastAsia="uk-UA"/>
              </w:rPr>
              <w:t xml:space="preserve">на </w:t>
            </w:r>
            <w:r>
              <w:rPr>
                <w:b/>
                <w:sz w:val="24"/>
                <w:szCs w:val="24"/>
                <w:lang w:val="uk-UA" w:eastAsia="uk-UA"/>
              </w:rPr>
              <w:t>забезпечення соціальних гарантів</w:t>
            </w:r>
          </w:p>
        </w:tc>
        <w:tc>
          <w:tcPr>
            <w:tcW w:w="1036" w:type="dxa"/>
          </w:tcPr>
          <w:p w:rsidR="00F33544" w:rsidRDefault="00F33544" w:rsidP="002335FD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335FD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335FD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335FD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335FD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09705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2335FD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E5733C">
              <w:rPr>
                <w:sz w:val="24"/>
                <w:szCs w:val="24"/>
                <w:lang w:val="uk-UA" w:eastAsia="uk-UA"/>
              </w:rPr>
              <w:t>03100000000</w:t>
            </w:r>
          </w:p>
        </w:tc>
        <w:tc>
          <w:tcPr>
            <w:tcW w:w="2194" w:type="dxa"/>
          </w:tcPr>
          <w:p w:rsidR="00F33544" w:rsidRPr="0071235A" w:rsidRDefault="00F33544" w:rsidP="002335FD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95" w:type="dxa"/>
            <w:gridSpan w:val="2"/>
          </w:tcPr>
          <w:p w:rsidR="00F33544" w:rsidRPr="0071235A" w:rsidRDefault="00F33544" w:rsidP="002335FD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71235A">
              <w:rPr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1036" w:type="dxa"/>
          </w:tcPr>
          <w:p w:rsidR="00F33544" w:rsidRDefault="00F33544" w:rsidP="002335FD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335FD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335FD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838600</w:t>
            </w:r>
          </w:p>
        </w:tc>
        <w:tc>
          <w:tcPr>
            <w:tcW w:w="1036" w:type="dxa"/>
          </w:tcPr>
          <w:p w:rsidR="00F33544" w:rsidRPr="00E7409B" w:rsidRDefault="00F33544" w:rsidP="002335FD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883100</w:t>
            </w:r>
          </w:p>
        </w:tc>
        <w:tc>
          <w:tcPr>
            <w:tcW w:w="1054" w:type="dxa"/>
          </w:tcPr>
          <w:p w:rsidR="00F33544" w:rsidRPr="00E7409B" w:rsidRDefault="00F33544" w:rsidP="002335FD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927200</w:t>
            </w:r>
          </w:p>
        </w:tc>
      </w:tr>
      <w:tr w:rsidR="00F33544" w:rsidRPr="00E7409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15422" w:type="dxa"/>
            <w:gridSpan w:val="9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E7409B">
              <w:rPr>
                <w:sz w:val="24"/>
                <w:szCs w:val="24"/>
                <w:lang w:val="uk-UA" w:eastAsia="uk-UA"/>
              </w:rPr>
              <w:t>II. Трансферти із спеціального фонду бюджету</w:t>
            </w:r>
          </w:p>
        </w:tc>
      </w:tr>
      <w:tr w:rsidR="00F33544" w:rsidRPr="005B28E8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201" w:type="dxa"/>
            <w:gridSpan w:val="2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88" w:type="dxa"/>
          </w:tcPr>
          <w:p w:rsidR="00F33544" w:rsidRPr="000472F9" w:rsidRDefault="00F33544" w:rsidP="002D40CE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0472F9">
              <w:rPr>
                <w:b/>
                <w:sz w:val="24"/>
                <w:szCs w:val="24"/>
                <w:lang w:val="uk-UA" w:eastAsia="uk-UA"/>
              </w:rPr>
              <w:t>Інша субвенція з місцевого бюджету в т.ч. на грошову оцінку землі с.Гончий Брід (за рахунок залишку коштів з втрат сільськогосподарського та лісогосподарського виробництва)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E7409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576BA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1B5060">
              <w:rPr>
                <w:sz w:val="24"/>
                <w:szCs w:val="24"/>
                <w:lang w:val="uk-UA" w:eastAsia="uk-UA"/>
              </w:rPr>
              <w:t>03306506000</w:t>
            </w:r>
          </w:p>
        </w:tc>
        <w:tc>
          <w:tcPr>
            <w:tcW w:w="2201" w:type="dxa"/>
            <w:gridSpan w:val="2"/>
          </w:tcPr>
          <w:p w:rsidR="00F33544" w:rsidRPr="00E7409B" w:rsidRDefault="00F33544" w:rsidP="00576BAB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88" w:type="dxa"/>
          </w:tcPr>
          <w:p w:rsidR="00F33544" w:rsidRPr="00E80CAF" w:rsidRDefault="00F33544" w:rsidP="00576BAB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Дрозднівської сільської ради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12651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5B28E8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201" w:type="dxa"/>
            <w:gridSpan w:val="2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3719540</w:t>
            </w:r>
          </w:p>
        </w:tc>
        <w:tc>
          <w:tcPr>
            <w:tcW w:w="5088" w:type="dxa"/>
          </w:tcPr>
          <w:p w:rsidR="00F33544" w:rsidRPr="004A6936" w:rsidRDefault="00F33544" w:rsidP="002D40CE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4A6936">
              <w:rPr>
                <w:b/>
                <w:sz w:val="24"/>
                <w:szCs w:val="24"/>
                <w:lang w:val="uk-UA" w:eastAsia="uk-UA"/>
              </w:rPr>
              <w:t>Субвенція з місцевого бюджету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на придбання спеціального обладнання (контейнерів) для екологічно безпечного роздільного збирання твердих побутових відходів на території Білинської сільської ради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60252F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1B5060" w:rsidRDefault="00F33544" w:rsidP="00423BB1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uk-UA"/>
              </w:rPr>
            </w:pPr>
            <w:r w:rsidRPr="001B5060">
              <w:rPr>
                <w:rFonts w:ascii="Times New Roman" w:hAnsi="Times New Roman"/>
                <w:b/>
                <w:bCs/>
                <w:color w:val="000000"/>
              </w:rPr>
              <w:t>03306502000</w:t>
            </w:r>
          </w:p>
        </w:tc>
        <w:tc>
          <w:tcPr>
            <w:tcW w:w="2201" w:type="dxa"/>
            <w:gridSpan w:val="2"/>
          </w:tcPr>
          <w:p w:rsidR="00F33544" w:rsidRPr="00E7409B" w:rsidRDefault="00F33544" w:rsidP="00423BB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088" w:type="dxa"/>
          </w:tcPr>
          <w:p w:rsidR="00F33544" w:rsidRPr="00E80CAF" w:rsidRDefault="00F33544" w:rsidP="00423BB1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Бюджет Білинської сільської ради</w:t>
            </w:r>
          </w:p>
        </w:tc>
        <w:tc>
          <w:tcPr>
            <w:tcW w:w="1036" w:type="dxa"/>
          </w:tcPr>
          <w:p w:rsidR="00F33544" w:rsidRPr="00E7409B" w:rsidRDefault="00F33544" w:rsidP="00423BB1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29700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5B28E8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423BB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201" w:type="dxa"/>
            <w:gridSpan w:val="2"/>
          </w:tcPr>
          <w:p w:rsidR="00F33544" w:rsidRPr="00423BB1" w:rsidRDefault="00F33544" w:rsidP="00423BB1">
            <w:pPr>
              <w:pStyle w:val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3719770</w:t>
            </w:r>
          </w:p>
        </w:tc>
        <w:tc>
          <w:tcPr>
            <w:tcW w:w="5088" w:type="dxa"/>
          </w:tcPr>
          <w:p w:rsidR="00F33544" w:rsidRPr="00423BB1" w:rsidRDefault="00F33544" w:rsidP="00423BB1">
            <w:pPr>
              <w:jc w:val="both"/>
              <w:rPr>
                <w:rFonts w:ascii="Times New Roman" w:hAnsi="Times New Roman"/>
                <w:b/>
                <w:lang w:val="uk-UA"/>
              </w:rPr>
            </w:pPr>
            <w:r w:rsidRPr="0032404C">
              <w:rPr>
                <w:rFonts w:ascii="Times New Roman" w:hAnsi="Times New Roman"/>
                <w:b/>
                <w:lang w:val="uk-UA" w:eastAsia="uk-UA"/>
              </w:rPr>
              <w:t xml:space="preserve">Інша субвенція з місцевого бюджету </w:t>
            </w:r>
            <w:r w:rsidRPr="0032404C">
              <w:rPr>
                <w:rFonts w:ascii="Times New Roman" w:hAnsi="Times New Roman"/>
                <w:b/>
                <w:lang w:val="uk-UA"/>
              </w:rPr>
              <w:t>на співфінансування капітального ремонту дорожнього покриття автомобільної дороги, що з'єднує дорогу місцевого значення О030643 (від міжнародної траси М07 до с.Уховецьк) та позаміський заклад оздоровлення та відпочинку "Оберіг</w:t>
            </w:r>
          </w:p>
        </w:tc>
        <w:tc>
          <w:tcPr>
            <w:tcW w:w="1036" w:type="dxa"/>
          </w:tcPr>
          <w:p w:rsidR="00F33544" w:rsidRPr="00E7409B" w:rsidRDefault="00F33544" w:rsidP="00423BB1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7409B" w:rsidRDefault="00F33544" w:rsidP="00423BB1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423BB1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423BB1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423BB1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4A6936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423BB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423BB1">
              <w:rPr>
                <w:sz w:val="24"/>
                <w:szCs w:val="24"/>
                <w:lang w:val="uk-UA" w:eastAsia="uk-UA"/>
              </w:rPr>
              <w:t>03516000000</w:t>
            </w:r>
          </w:p>
        </w:tc>
        <w:tc>
          <w:tcPr>
            <w:tcW w:w="2201" w:type="dxa"/>
            <w:gridSpan w:val="2"/>
          </w:tcPr>
          <w:p w:rsidR="00F33544" w:rsidRPr="00E56F35" w:rsidRDefault="00F33544" w:rsidP="00423BB1">
            <w:pPr>
              <w:pStyle w:val="1"/>
              <w:jc w:val="center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5088" w:type="dxa"/>
          </w:tcPr>
          <w:p w:rsidR="00F33544" w:rsidRPr="00E56F35" w:rsidRDefault="00F33544" w:rsidP="00423BB1">
            <w:pPr>
              <w:pStyle w:val="1"/>
              <w:jc w:val="both"/>
              <w:rPr>
                <w:b/>
                <w:sz w:val="22"/>
                <w:szCs w:val="22"/>
                <w:lang w:val="uk-UA" w:eastAsia="uk-UA"/>
              </w:rPr>
            </w:pPr>
            <w:r w:rsidRPr="00E56F35">
              <w:rPr>
                <w:sz w:val="22"/>
                <w:szCs w:val="22"/>
                <w:lang w:val="uk-UA"/>
              </w:rPr>
              <w:t>Бюджету Колодяжненської сільської територіальної громади</w:t>
            </w:r>
          </w:p>
        </w:tc>
        <w:tc>
          <w:tcPr>
            <w:tcW w:w="1036" w:type="dxa"/>
          </w:tcPr>
          <w:p w:rsidR="00F33544" w:rsidRPr="00E7409B" w:rsidRDefault="00F33544" w:rsidP="00423BB1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E56F35" w:rsidRDefault="00F33544" w:rsidP="00423BB1">
            <w:pPr>
              <w:pStyle w:val="1"/>
              <w:jc w:val="both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500000</w:t>
            </w:r>
          </w:p>
        </w:tc>
        <w:tc>
          <w:tcPr>
            <w:tcW w:w="1036" w:type="dxa"/>
          </w:tcPr>
          <w:p w:rsidR="00F33544" w:rsidRPr="00E7409B" w:rsidRDefault="00F33544" w:rsidP="00423BB1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423BB1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423BB1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5B28E8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423BB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201" w:type="dxa"/>
            <w:gridSpan w:val="2"/>
          </w:tcPr>
          <w:p w:rsidR="00F33544" w:rsidRPr="00423BB1" w:rsidRDefault="00F33544" w:rsidP="00423BB1">
            <w:pPr>
              <w:pStyle w:val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3719490</w:t>
            </w:r>
          </w:p>
        </w:tc>
        <w:tc>
          <w:tcPr>
            <w:tcW w:w="5088" w:type="dxa"/>
          </w:tcPr>
          <w:p w:rsidR="00F33544" w:rsidRPr="00423BB1" w:rsidRDefault="00F33544" w:rsidP="00423BB1">
            <w:pPr>
              <w:jc w:val="both"/>
              <w:rPr>
                <w:rFonts w:ascii="Times New Roman" w:hAnsi="Times New Roman"/>
                <w:b/>
                <w:lang w:val="uk-UA"/>
              </w:rPr>
            </w:pPr>
            <w:r w:rsidRPr="00423BB1">
              <w:rPr>
                <w:rFonts w:ascii="Times New Roman" w:hAnsi="Times New Roman"/>
                <w:b/>
                <w:lang w:val="uk-UA"/>
              </w:rPr>
              <w:t>Субвенція з місцевого бюджету на реалізацію заходів, спрямованих на розвиток системи охорони здоров'я у сільській місцевості, за рахунок залишку коштів відповідної субвенції з державного бюджету, що утворився на початок бюджетного періоду</w:t>
            </w:r>
          </w:p>
        </w:tc>
        <w:tc>
          <w:tcPr>
            <w:tcW w:w="1036" w:type="dxa"/>
          </w:tcPr>
          <w:p w:rsidR="00F33544" w:rsidRPr="00E7409B" w:rsidRDefault="00F33544" w:rsidP="00423BB1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423BB1" w:rsidRDefault="00F33544" w:rsidP="00423BB1">
            <w:pPr>
              <w:pStyle w:val="1"/>
              <w:jc w:val="both"/>
              <w:rPr>
                <w:sz w:val="24"/>
                <w:szCs w:val="24"/>
                <w:lang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423BB1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423BB1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423BB1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423BB1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423BB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201" w:type="dxa"/>
            <w:gridSpan w:val="2"/>
          </w:tcPr>
          <w:p w:rsidR="00F33544" w:rsidRPr="00E56F35" w:rsidRDefault="00F33544" w:rsidP="00423BB1">
            <w:pPr>
              <w:pStyle w:val="1"/>
              <w:jc w:val="center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5088" w:type="dxa"/>
          </w:tcPr>
          <w:p w:rsidR="00F33544" w:rsidRPr="00D07C83" w:rsidRDefault="00F33544" w:rsidP="00423BB1">
            <w:pPr>
              <w:pStyle w:val="1"/>
              <w:jc w:val="both"/>
              <w:rPr>
                <w:b/>
                <w:sz w:val="22"/>
                <w:szCs w:val="22"/>
                <w:lang w:val="uk-UA" w:eastAsia="uk-UA"/>
              </w:rPr>
            </w:pPr>
            <w:r>
              <w:rPr>
                <w:b/>
                <w:sz w:val="22"/>
                <w:szCs w:val="22"/>
                <w:lang w:val="uk-UA" w:eastAsia="uk-UA"/>
              </w:rPr>
              <w:t>Обласний бюджет</w:t>
            </w:r>
          </w:p>
        </w:tc>
        <w:tc>
          <w:tcPr>
            <w:tcW w:w="1036" w:type="dxa"/>
          </w:tcPr>
          <w:p w:rsidR="00F33544" w:rsidRPr="00E7409B" w:rsidRDefault="00F33544" w:rsidP="00423BB1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</w:tcPr>
          <w:p w:rsidR="00F33544" w:rsidRPr="00423BB1" w:rsidRDefault="00F33544" w:rsidP="00423BB1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500</w:t>
            </w:r>
          </w:p>
        </w:tc>
        <w:tc>
          <w:tcPr>
            <w:tcW w:w="1036" w:type="dxa"/>
          </w:tcPr>
          <w:p w:rsidR="00F33544" w:rsidRPr="00E7409B" w:rsidRDefault="00F33544" w:rsidP="00423BB1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</w:tcPr>
          <w:p w:rsidR="00F33544" w:rsidRPr="00E7409B" w:rsidRDefault="00F33544" w:rsidP="00423BB1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</w:tcPr>
          <w:p w:rsidR="00F33544" w:rsidRPr="00E7409B" w:rsidRDefault="00F33544" w:rsidP="00423BB1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F33544" w:rsidRPr="00E7409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2201" w:type="dxa"/>
            <w:gridSpan w:val="2"/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5088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РАЗОМ</w:t>
            </w:r>
            <w:r w:rsidRPr="00E7409B">
              <w:rPr>
                <w:sz w:val="24"/>
                <w:szCs w:val="24"/>
                <w:lang w:val="uk-UA" w:eastAsia="uk-UA"/>
              </w:rPr>
              <w:t xml:space="preserve"> за розділами I, II, у тому числі: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8290588</w:t>
            </w:r>
          </w:p>
        </w:tc>
        <w:tc>
          <w:tcPr>
            <w:tcW w:w="1472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1760800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838600</w:t>
            </w:r>
          </w:p>
        </w:tc>
        <w:tc>
          <w:tcPr>
            <w:tcW w:w="1036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883100</w:t>
            </w:r>
          </w:p>
        </w:tc>
        <w:tc>
          <w:tcPr>
            <w:tcW w:w="1054" w:type="dxa"/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927200</w:t>
            </w:r>
          </w:p>
        </w:tc>
      </w:tr>
      <w:tr w:rsidR="00F33544" w:rsidRPr="00E7409B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  <w:tcBorders>
              <w:bottom w:val="single" w:sz="4" w:space="0" w:color="auto"/>
            </w:tcBorders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2201" w:type="dxa"/>
            <w:gridSpan w:val="2"/>
            <w:tcBorders>
              <w:bottom w:val="single" w:sz="4" w:space="0" w:color="auto"/>
            </w:tcBorders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5088" w:type="dxa"/>
            <w:tcBorders>
              <w:bottom w:val="single" w:sz="4" w:space="0" w:color="auto"/>
            </w:tcBorders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E7409B">
              <w:rPr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8248237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1260300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838600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883100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:rsidR="00F33544" w:rsidRPr="00E7409B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927200</w:t>
            </w:r>
          </w:p>
        </w:tc>
      </w:tr>
      <w:tr w:rsidR="00F33544" w:rsidRPr="000C535E" w:rsidTr="005B28E8">
        <w:tblPrEx>
          <w:tblCellSpacing w:w="-8" w:type="dxa"/>
        </w:tblPrEx>
        <w:trPr>
          <w:trHeight w:val="60"/>
          <w:tblCellSpacing w:w="-8" w:type="dxa"/>
        </w:trPr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22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3544" w:rsidRPr="00E7409B" w:rsidRDefault="00F33544" w:rsidP="002D40C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5088" w:type="dxa"/>
            <w:tcBorders>
              <w:top w:val="single" w:sz="4" w:space="0" w:color="auto"/>
              <w:bottom w:val="single" w:sz="4" w:space="0" w:color="auto"/>
            </w:tcBorders>
          </w:tcPr>
          <w:p w:rsidR="00F33544" w:rsidRPr="00D25CE0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E7409B">
              <w:rPr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</w:tcPr>
          <w:p w:rsidR="00F33544" w:rsidRPr="00D25CE0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5B28E8">
              <w:rPr>
                <w:sz w:val="24"/>
                <w:szCs w:val="24"/>
                <w:lang w:val="uk-UA" w:eastAsia="uk-UA"/>
              </w:rPr>
              <w:t>42351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:rsidR="00F33544" w:rsidRPr="00D25CE0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500500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</w:tcPr>
          <w:p w:rsidR="00F33544" w:rsidRPr="00D25CE0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</w:tcPr>
          <w:p w:rsidR="00F33544" w:rsidRPr="00D25CE0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44" w:rsidRPr="00D25CE0" w:rsidRDefault="00F33544" w:rsidP="002D40CE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</w:tbl>
    <w:p w:rsidR="00F33544" w:rsidRPr="00AD2EE8" w:rsidRDefault="00F33544" w:rsidP="0095514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F33544" w:rsidRDefault="00F33544" w:rsidP="00CC65C7">
      <w:pPr>
        <w:jc w:val="center"/>
      </w:pPr>
    </w:p>
    <w:sectPr w:rsidR="00F33544" w:rsidSect="00F91AAF">
      <w:headerReference w:type="default" r:id="rId6"/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544" w:rsidRDefault="00F33544" w:rsidP="00CC65C7">
      <w:pPr>
        <w:spacing w:after="0" w:line="240" w:lineRule="auto"/>
      </w:pPr>
      <w:r>
        <w:separator/>
      </w:r>
    </w:p>
  </w:endnote>
  <w:endnote w:type="continuationSeparator" w:id="0">
    <w:p w:rsidR="00F33544" w:rsidRDefault="00F33544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544" w:rsidRDefault="00F33544" w:rsidP="00CC65C7">
      <w:pPr>
        <w:spacing w:after="0" w:line="240" w:lineRule="auto"/>
      </w:pPr>
      <w:r>
        <w:separator/>
      </w:r>
    </w:p>
  </w:footnote>
  <w:footnote w:type="continuationSeparator" w:id="0">
    <w:p w:rsidR="00F33544" w:rsidRDefault="00F33544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544" w:rsidRPr="00CC65C7" w:rsidRDefault="00F33544" w:rsidP="00CC65C7">
    <w:pPr>
      <w:pStyle w:val="Header"/>
      <w:jc w:val="right"/>
      <w:rPr>
        <w:rFonts w:ascii="Times New Roman" w:hAnsi="Times New Roman"/>
        <w:sz w:val="24"/>
        <w:szCs w:val="24"/>
      </w:rPr>
    </w:pPr>
    <w:r>
      <w:t xml:space="preserve">                                                                                                                                   </w:t>
    </w:r>
    <w:r w:rsidRPr="00CC65C7">
      <w:rPr>
        <w:rFonts w:ascii="Times New Roman" w:hAnsi="Times New Roman"/>
        <w:sz w:val="24"/>
        <w:szCs w:val="24"/>
      </w:rPr>
      <w:fldChar w:fldCharType="begin"/>
    </w:r>
    <w:r w:rsidRPr="00CC65C7">
      <w:rPr>
        <w:rFonts w:ascii="Times New Roman" w:hAnsi="Times New Roman"/>
        <w:sz w:val="24"/>
        <w:szCs w:val="24"/>
      </w:rPr>
      <w:instrText>PAGE   \* MERGEFORMAT</w:instrText>
    </w:r>
    <w:r w:rsidRPr="00CC65C7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8</w:t>
    </w:r>
    <w:r w:rsidRPr="00CC65C7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</w:t>
    </w:r>
    <w:r w:rsidRPr="00CC65C7">
      <w:rPr>
        <w:rFonts w:ascii="Times New Roman" w:hAnsi="Times New Roman"/>
        <w:sz w:val="24"/>
        <w:szCs w:val="24"/>
      </w:rPr>
      <w:t xml:space="preserve">                                                    </w:t>
    </w:r>
    <w:r>
      <w:rPr>
        <w:rFonts w:ascii="Times New Roman" w:hAnsi="Times New Roman"/>
        <w:sz w:val="24"/>
        <w:szCs w:val="24"/>
      </w:rPr>
      <w:t xml:space="preserve">                    </w:t>
    </w:r>
    <w:r w:rsidRPr="00CC65C7">
      <w:rPr>
        <w:rFonts w:ascii="Times New Roman" w:hAnsi="Times New Roman"/>
        <w:sz w:val="24"/>
        <w:szCs w:val="24"/>
      </w:rPr>
      <w:t xml:space="preserve">          продовження додат</w:t>
    </w:r>
    <w:r>
      <w:rPr>
        <w:rFonts w:ascii="Times New Roman" w:hAnsi="Times New Roman"/>
        <w:sz w:val="24"/>
        <w:szCs w:val="24"/>
      </w:rPr>
      <w:t>ка 9</w:t>
    </w:r>
  </w:p>
  <w:p w:rsidR="00F33544" w:rsidRDefault="00F3354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65C7"/>
    <w:rsid w:val="00022CBC"/>
    <w:rsid w:val="00035CE8"/>
    <w:rsid w:val="000464FE"/>
    <w:rsid w:val="000472F9"/>
    <w:rsid w:val="00056970"/>
    <w:rsid w:val="00071083"/>
    <w:rsid w:val="0009705B"/>
    <w:rsid w:val="000C535E"/>
    <w:rsid w:val="000D7BF6"/>
    <w:rsid w:val="00112D29"/>
    <w:rsid w:val="00146646"/>
    <w:rsid w:val="001528C1"/>
    <w:rsid w:val="00170098"/>
    <w:rsid w:val="00175589"/>
    <w:rsid w:val="001B5060"/>
    <w:rsid w:val="001E00CC"/>
    <w:rsid w:val="001F6F56"/>
    <w:rsid w:val="002335FD"/>
    <w:rsid w:val="00243401"/>
    <w:rsid w:val="002A39BF"/>
    <w:rsid w:val="002D40CE"/>
    <w:rsid w:val="002D6B53"/>
    <w:rsid w:val="002E3824"/>
    <w:rsid w:val="00306AF7"/>
    <w:rsid w:val="003118B5"/>
    <w:rsid w:val="0032404C"/>
    <w:rsid w:val="00340301"/>
    <w:rsid w:val="00340D36"/>
    <w:rsid w:val="00342EA2"/>
    <w:rsid w:val="003519B2"/>
    <w:rsid w:val="00356873"/>
    <w:rsid w:val="00357CD8"/>
    <w:rsid w:val="003710E9"/>
    <w:rsid w:val="003B7FCF"/>
    <w:rsid w:val="003E738B"/>
    <w:rsid w:val="003F37DC"/>
    <w:rsid w:val="003F4B84"/>
    <w:rsid w:val="003F661A"/>
    <w:rsid w:val="00412864"/>
    <w:rsid w:val="00417EFD"/>
    <w:rsid w:val="00423BB1"/>
    <w:rsid w:val="004571A0"/>
    <w:rsid w:val="00466C07"/>
    <w:rsid w:val="004875B7"/>
    <w:rsid w:val="0049680B"/>
    <w:rsid w:val="004A6936"/>
    <w:rsid w:val="004D01B9"/>
    <w:rsid w:val="004D7FA3"/>
    <w:rsid w:val="004E7C05"/>
    <w:rsid w:val="005055F6"/>
    <w:rsid w:val="00551C17"/>
    <w:rsid w:val="005635A7"/>
    <w:rsid w:val="00571D7C"/>
    <w:rsid w:val="00576BAB"/>
    <w:rsid w:val="005A4330"/>
    <w:rsid w:val="005B28E8"/>
    <w:rsid w:val="005C25B6"/>
    <w:rsid w:val="005C4D26"/>
    <w:rsid w:val="005C5B4E"/>
    <w:rsid w:val="0060252F"/>
    <w:rsid w:val="00634C74"/>
    <w:rsid w:val="006A68C1"/>
    <w:rsid w:val="006D4784"/>
    <w:rsid w:val="006F2B31"/>
    <w:rsid w:val="0071235A"/>
    <w:rsid w:val="007238AB"/>
    <w:rsid w:val="00745123"/>
    <w:rsid w:val="00747CF5"/>
    <w:rsid w:val="0076044A"/>
    <w:rsid w:val="00762345"/>
    <w:rsid w:val="0077014B"/>
    <w:rsid w:val="00781F5F"/>
    <w:rsid w:val="007B4E23"/>
    <w:rsid w:val="007D1E9E"/>
    <w:rsid w:val="007D2E51"/>
    <w:rsid w:val="007F37DD"/>
    <w:rsid w:val="008111A7"/>
    <w:rsid w:val="00812591"/>
    <w:rsid w:val="008531AF"/>
    <w:rsid w:val="00862E63"/>
    <w:rsid w:val="0088093E"/>
    <w:rsid w:val="008812FA"/>
    <w:rsid w:val="008A0EDD"/>
    <w:rsid w:val="008B2311"/>
    <w:rsid w:val="008C673F"/>
    <w:rsid w:val="008D7A0C"/>
    <w:rsid w:val="0091738F"/>
    <w:rsid w:val="00942404"/>
    <w:rsid w:val="00955144"/>
    <w:rsid w:val="00A06AFF"/>
    <w:rsid w:val="00A101C2"/>
    <w:rsid w:val="00A61158"/>
    <w:rsid w:val="00A63690"/>
    <w:rsid w:val="00A72723"/>
    <w:rsid w:val="00A96AE5"/>
    <w:rsid w:val="00AA7E17"/>
    <w:rsid w:val="00AB60B8"/>
    <w:rsid w:val="00AD0F5D"/>
    <w:rsid w:val="00AD2EE8"/>
    <w:rsid w:val="00AD5C00"/>
    <w:rsid w:val="00AF37CB"/>
    <w:rsid w:val="00AF4C5D"/>
    <w:rsid w:val="00B1010B"/>
    <w:rsid w:val="00B137F3"/>
    <w:rsid w:val="00B22509"/>
    <w:rsid w:val="00B465A1"/>
    <w:rsid w:val="00B51EA8"/>
    <w:rsid w:val="00B93AEA"/>
    <w:rsid w:val="00BB5A6C"/>
    <w:rsid w:val="00C6331D"/>
    <w:rsid w:val="00C76C2B"/>
    <w:rsid w:val="00C76CE0"/>
    <w:rsid w:val="00CB63B8"/>
    <w:rsid w:val="00CC62B5"/>
    <w:rsid w:val="00CC65C7"/>
    <w:rsid w:val="00D07C83"/>
    <w:rsid w:val="00D13915"/>
    <w:rsid w:val="00D24BDE"/>
    <w:rsid w:val="00D25CE0"/>
    <w:rsid w:val="00D30624"/>
    <w:rsid w:val="00D924D3"/>
    <w:rsid w:val="00DC1EB6"/>
    <w:rsid w:val="00DC4F3C"/>
    <w:rsid w:val="00DC59BB"/>
    <w:rsid w:val="00DD6EB6"/>
    <w:rsid w:val="00DF7F44"/>
    <w:rsid w:val="00E017D1"/>
    <w:rsid w:val="00E233C5"/>
    <w:rsid w:val="00E54D13"/>
    <w:rsid w:val="00E56F35"/>
    <w:rsid w:val="00E5733C"/>
    <w:rsid w:val="00E703A7"/>
    <w:rsid w:val="00E7409B"/>
    <w:rsid w:val="00E80CAF"/>
    <w:rsid w:val="00ED49AF"/>
    <w:rsid w:val="00EE1863"/>
    <w:rsid w:val="00EE3F21"/>
    <w:rsid w:val="00EE5DF9"/>
    <w:rsid w:val="00F332E9"/>
    <w:rsid w:val="00F33544"/>
    <w:rsid w:val="00F34C7D"/>
    <w:rsid w:val="00F500B0"/>
    <w:rsid w:val="00F837D9"/>
    <w:rsid w:val="00F83F96"/>
    <w:rsid w:val="00F91AAF"/>
    <w:rsid w:val="00F93015"/>
    <w:rsid w:val="00FB5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9A4"/>
    <w:pPr>
      <w:spacing w:after="200" w:line="276" w:lineRule="auto"/>
    </w:pPr>
    <w:rPr>
      <w:rFonts w:eastAsia="Times New Roman"/>
    </w:rPr>
  </w:style>
  <w:style w:type="paragraph" w:styleId="Heading3">
    <w:name w:val="heading 3"/>
    <w:basedOn w:val="Normal"/>
    <w:link w:val="Heading3Char"/>
    <w:uiPriority w:val="99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FB59A4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Header">
    <w:name w:val="header"/>
    <w:basedOn w:val="Normal"/>
    <w:link w:val="Head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  <w:rPr>
      <w:rFonts w:eastAsia="Calibri"/>
      <w:lang w:val="uk-UA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C6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  <w:rPr>
      <w:rFonts w:eastAsia="Calibri"/>
      <w:lang w:val="uk-UA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C65C7"/>
    <w:rPr>
      <w:rFonts w:cs="Times New Roman"/>
    </w:rPr>
  </w:style>
  <w:style w:type="paragraph" w:styleId="NormalWeb">
    <w:name w:val="Normal (Web)"/>
    <w:aliases w:val="Обычный (Web)"/>
    <w:basedOn w:val="Normal"/>
    <w:uiPriority w:val="99"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1">
    <w:name w:val="Звичайний1"/>
    <w:uiPriority w:val="99"/>
    <w:rsid w:val="0091738F"/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t12">
    <w:name w:val="st12"/>
    <w:uiPriority w:val="99"/>
    <w:rsid w:val="00DD6EB6"/>
    <w:pPr>
      <w:autoSpaceDE w:val="0"/>
      <w:autoSpaceDN w:val="0"/>
      <w:adjustRightInd w:val="0"/>
      <w:spacing w:before="150" w:after="150"/>
      <w:jc w:val="center"/>
    </w:pPr>
    <w:rPr>
      <w:rFonts w:ascii="Times New Roman" w:eastAsia="Times New Roman" w:hAnsi="Times New Roman"/>
      <w:sz w:val="24"/>
      <w:szCs w:val="24"/>
      <w:lang w:val="uk-UA"/>
    </w:rPr>
  </w:style>
  <w:style w:type="character" w:customStyle="1" w:styleId="st42">
    <w:name w:val="st42"/>
    <w:uiPriority w:val="99"/>
    <w:rsid w:val="00DD6EB6"/>
    <w:rPr>
      <w:color w:val="000000"/>
    </w:rPr>
  </w:style>
  <w:style w:type="character" w:customStyle="1" w:styleId="st101">
    <w:name w:val="st101"/>
    <w:uiPriority w:val="99"/>
    <w:rsid w:val="00DD6EB6"/>
    <w:rPr>
      <w:b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681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401</TotalTime>
  <Pages>8</Pages>
  <Words>1511</Words>
  <Characters>8615</Characters>
  <Application>Microsoft Office Outlook</Application>
  <DocSecurity>0</DocSecurity>
  <Lines>0</Lines>
  <Paragraphs>0</Paragraphs>
  <ScaleCrop>false</ScaleCrop>
  <Company>Ministry of Finance of Ukraine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Degterova</dc:creator>
  <cp:keywords/>
  <dc:description/>
  <cp:lastModifiedBy>Пк</cp:lastModifiedBy>
  <cp:revision>46</cp:revision>
  <cp:lastPrinted>2021-08-10T14:52:00Z</cp:lastPrinted>
  <dcterms:created xsi:type="dcterms:W3CDTF">2021-04-29T18:01:00Z</dcterms:created>
  <dcterms:modified xsi:type="dcterms:W3CDTF">2021-08-25T12:04:00Z</dcterms:modified>
</cp:coreProperties>
</file>