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0" w:type="dxa"/>
        <w:tblInd w:w="9889" w:type="dxa"/>
        <w:tblLook w:val="04A0" w:firstRow="1" w:lastRow="0" w:firstColumn="1" w:lastColumn="0" w:noHBand="0" w:noVBand="1"/>
      </w:tblPr>
      <w:tblGrid>
        <w:gridCol w:w="4820"/>
      </w:tblGrid>
      <w:tr w:rsidR="007031B1" w:rsidRPr="005E6F60" w:rsidTr="00DB3E2D">
        <w:tc>
          <w:tcPr>
            <w:tcW w:w="4820" w:type="dxa"/>
          </w:tcPr>
          <w:p w:rsidR="007031B1" w:rsidRPr="00A21433" w:rsidRDefault="007031B1" w:rsidP="00DB3E2D">
            <w:pPr>
              <w:spacing w:line="360" w:lineRule="auto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ЗАТВЕРДЖЕНО</w:t>
            </w:r>
          </w:p>
          <w:p w:rsidR="007031B1" w:rsidRDefault="007031B1" w:rsidP="00DB3E2D">
            <w:pPr>
              <w:spacing w:line="360" w:lineRule="auto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Р</w:t>
            </w:r>
            <w:r w:rsidRPr="005E6F60">
              <w:rPr>
                <w:iCs/>
                <w:sz w:val="28"/>
                <w:szCs w:val="28"/>
                <w:lang w:val="uk-UA"/>
              </w:rPr>
              <w:t>озпорядження голови</w:t>
            </w:r>
          </w:p>
          <w:p w:rsidR="007031B1" w:rsidRDefault="007031B1" w:rsidP="00DB3E2D">
            <w:pPr>
              <w:spacing w:line="360" w:lineRule="auto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райдержадміністрації</w:t>
            </w:r>
          </w:p>
          <w:p w:rsidR="007031B1" w:rsidRPr="00A21433" w:rsidRDefault="007031B1" w:rsidP="00DB3E2D">
            <w:pPr>
              <w:spacing w:line="360" w:lineRule="auto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16</w:t>
            </w:r>
            <w:r>
              <w:rPr>
                <w:iCs/>
                <w:sz w:val="28"/>
                <w:szCs w:val="28"/>
                <w:lang w:val="uk-UA"/>
              </w:rPr>
              <w:t>.09.2021 №</w:t>
            </w:r>
            <w:r>
              <w:rPr>
                <w:iCs/>
                <w:sz w:val="28"/>
                <w:szCs w:val="28"/>
                <w:lang w:val="uk-UA"/>
              </w:rPr>
              <w:t xml:space="preserve"> 186</w:t>
            </w:r>
          </w:p>
        </w:tc>
      </w:tr>
    </w:tbl>
    <w:p w:rsidR="007031B1" w:rsidRDefault="007031B1" w:rsidP="007031B1">
      <w:pPr>
        <w:spacing w:line="252" w:lineRule="auto"/>
        <w:ind w:firstLine="720"/>
        <w:jc w:val="center"/>
        <w:rPr>
          <w:sz w:val="28"/>
          <w:szCs w:val="28"/>
          <w:lang w:val="uk-UA"/>
        </w:rPr>
      </w:pPr>
    </w:p>
    <w:p w:rsidR="007031B1" w:rsidRDefault="007031B1" w:rsidP="007031B1">
      <w:pPr>
        <w:spacing w:line="252" w:lineRule="auto"/>
        <w:ind w:firstLine="720"/>
        <w:jc w:val="center"/>
        <w:rPr>
          <w:sz w:val="28"/>
          <w:szCs w:val="28"/>
          <w:lang w:val="uk-UA"/>
        </w:rPr>
      </w:pPr>
    </w:p>
    <w:p w:rsidR="007031B1" w:rsidRPr="00A21433" w:rsidRDefault="007031B1" w:rsidP="007031B1">
      <w:pPr>
        <w:spacing w:line="252" w:lineRule="auto"/>
        <w:ind w:firstLine="720"/>
        <w:jc w:val="center"/>
        <w:rPr>
          <w:sz w:val="28"/>
          <w:szCs w:val="28"/>
          <w:lang w:val="uk-UA"/>
        </w:rPr>
      </w:pPr>
      <w:r w:rsidRPr="00A21433">
        <w:rPr>
          <w:sz w:val="28"/>
          <w:szCs w:val="28"/>
          <w:lang w:val="uk-UA"/>
        </w:rPr>
        <w:t>Заходи</w:t>
      </w:r>
    </w:p>
    <w:p w:rsidR="007031B1" w:rsidRPr="00A21433" w:rsidRDefault="007031B1" w:rsidP="007031B1">
      <w:pPr>
        <w:jc w:val="center"/>
        <w:rPr>
          <w:sz w:val="28"/>
          <w:szCs w:val="28"/>
          <w:lang w:val="uk-UA"/>
        </w:rPr>
      </w:pPr>
      <w:r w:rsidRPr="00A21433">
        <w:rPr>
          <w:sz w:val="28"/>
          <w:szCs w:val="28"/>
          <w:lang w:val="uk-UA"/>
        </w:rPr>
        <w:t>щодо локалізації та ліквідації регульованого шкідливого організму - американський білий метелик</w:t>
      </w:r>
    </w:p>
    <w:p w:rsidR="007031B1" w:rsidRPr="00A21433" w:rsidRDefault="007031B1" w:rsidP="007031B1">
      <w:pPr>
        <w:jc w:val="center"/>
        <w:rPr>
          <w:sz w:val="28"/>
          <w:szCs w:val="28"/>
          <w:lang w:val="uk-UA"/>
        </w:rPr>
      </w:pPr>
      <w:r w:rsidRPr="00A21433">
        <w:rPr>
          <w:sz w:val="28"/>
          <w:szCs w:val="28"/>
          <w:lang w:val="uk-UA"/>
        </w:rPr>
        <w:t xml:space="preserve">в межах </w:t>
      </w:r>
      <w:r>
        <w:rPr>
          <w:sz w:val="28"/>
          <w:szCs w:val="28"/>
          <w:lang w:val="uk-UA"/>
        </w:rPr>
        <w:t>смт</w:t>
      </w:r>
      <w:r w:rsidRPr="00A214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tbl>
      <w:tblPr>
        <w:tblpPr w:leftFromText="180" w:rightFromText="180" w:vertAnchor="text" w:horzAnchor="margin" w:tblpX="-885" w:tblpY="370"/>
        <w:tblOverlap w:val="never"/>
        <w:tblW w:w="15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8363"/>
        <w:gridCol w:w="1843"/>
        <w:gridCol w:w="3367"/>
      </w:tblGrid>
      <w:tr w:rsidR="007031B1" w:rsidRPr="00814AF0" w:rsidTr="00DB3E2D">
        <w:trPr>
          <w:trHeight w:val="9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№</w:t>
            </w:r>
          </w:p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Назва заходів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Об’єм робіт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Термін виконання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Відповідальні за виконання</w:t>
            </w:r>
          </w:p>
        </w:tc>
      </w:tr>
      <w:tr w:rsidR="007031B1" w:rsidRPr="00814AF0" w:rsidTr="00DB3E2D">
        <w:trPr>
          <w:trHeight w:val="1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5</w:t>
            </w:r>
          </w:p>
        </w:tc>
      </w:tr>
      <w:tr w:rsidR="007031B1" w:rsidRPr="00814AF0" w:rsidTr="00DB3E2D">
        <w:trPr>
          <w:trHeight w:val="139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  <w:r w:rsidRPr="00814AF0">
              <w:rPr>
                <w:lang w:val="uk-UA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jc w:val="both"/>
              <w:rPr>
                <w:lang w:val="uk-UA"/>
              </w:rPr>
            </w:pPr>
            <w:proofErr w:type="spellStart"/>
            <w:r w:rsidRPr="00814AF0">
              <w:rPr>
                <w:lang w:val="uk-UA"/>
              </w:rPr>
              <w:t>Локалізаційно</w:t>
            </w:r>
            <w:proofErr w:type="spellEnd"/>
            <w:r w:rsidRPr="00814AF0">
              <w:rPr>
                <w:lang w:val="uk-UA"/>
              </w:rPr>
              <w:t>- ліквідаційні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rPr>
                <w:lang w:val="uk-UA"/>
              </w:rPr>
            </w:pPr>
            <w:r w:rsidRPr="00814AF0">
              <w:rPr>
                <w:lang w:val="uk-UA"/>
              </w:rPr>
              <w:t xml:space="preserve">1. У виявленому вогнищі на </w:t>
            </w:r>
            <w:r>
              <w:rPr>
                <w:lang w:val="uk-UA"/>
              </w:rPr>
              <w:t>1165,2483</w:t>
            </w:r>
            <w:r w:rsidRPr="00814AF0">
              <w:rPr>
                <w:lang w:val="uk-UA"/>
              </w:rPr>
              <w:t xml:space="preserve"> га здійснювати: </w:t>
            </w:r>
          </w:p>
          <w:p w:rsidR="007031B1" w:rsidRPr="00814AF0" w:rsidRDefault="007031B1" w:rsidP="00DB3E2D">
            <w:pPr>
              <w:spacing w:line="252" w:lineRule="auto"/>
              <w:rPr>
                <w:color w:val="000000"/>
                <w:shd w:val="clear" w:color="auto" w:fill="FFFFFF"/>
                <w:lang w:val="uk-UA"/>
              </w:rPr>
            </w:pPr>
            <w:r w:rsidRPr="00814AF0">
              <w:rPr>
                <w:lang w:val="uk-UA"/>
              </w:rPr>
              <w:t>- систематичне обстеження території карантинної зони;</w:t>
            </w:r>
            <w:r w:rsidRPr="00814AF0">
              <w:rPr>
                <w:color w:val="000000"/>
                <w:shd w:val="clear" w:color="auto" w:fill="FFFFFF"/>
                <w:lang w:val="uk-UA"/>
              </w:rPr>
              <w:t xml:space="preserve"> </w:t>
            </w:r>
          </w:p>
          <w:p w:rsidR="007031B1" w:rsidRPr="00814AF0" w:rsidRDefault="007031B1" w:rsidP="00DB3E2D">
            <w:pPr>
              <w:spacing w:line="252" w:lineRule="auto"/>
              <w:rPr>
                <w:color w:val="000000"/>
                <w:shd w:val="clear" w:color="auto" w:fill="FFFFFF"/>
                <w:lang w:val="uk-UA"/>
              </w:rPr>
            </w:pPr>
            <w:r w:rsidRPr="00814AF0">
              <w:rPr>
                <w:color w:val="000000"/>
                <w:shd w:val="clear" w:color="auto" w:fill="FFFFFF"/>
                <w:lang w:val="uk-UA"/>
              </w:rPr>
              <w:t xml:space="preserve">- інспектування та </w:t>
            </w:r>
            <w:proofErr w:type="spellStart"/>
            <w:r w:rsidRPr="00814AF0">
              <w:rPr>
                <w:color w:val="000000"/>
                <w:shd w:val="clear" w:color="auto" w:fill="FFFFFF"/>
                <w:lang w:val="uk-UA"/>
              </w:rPr>
              <w:t>фітосанітарну</w:t>
            </w:r>
            <w:proofErr w:type="spellEnd"/>
            <w:r w:rsidRPr="00814AF0">
              <w:rPr>
                <w:color w:val="000000"/>
                <w:shd w:val="clear" w:color="auto" w:fill="FFFFFF"/>
                <w:lang w:val="uk-UA"/>
              </w:rPr>
              <w:t xml:space="preserve"> експертизу (аналізи)  шкідливих організмів (імаго, личинки, тощо) та пошкоджених рослин (павутинні гнізда) ;</w:t>
            </w:r>
          </w:p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color w:val="000000"/>
                <w:shd w:val="clear" w:color="auto" w:fill="FFFFFF"/>
                <w:lang w:val="uk-UA"/>
              </w:rPr>
              <w:t>-  контроль за проведенням локалізації та ліквідації карантинного організму.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Двічі на рік протягом карантинного періоду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 xml:space="preserve">Головне управління </w:t>
            </w:r>
            <w:proofErr w:type="spellStart"/>
            <w:r w:rsidRPr="00814AF0">
              <w:rPr>
                <w:lang w:val="uk-UA"/>
              </w:rPr>
              <w:t>Держпродспоживслужби</w:t>
            </w:r>
            <w:proofErr w:type="spellEnd"/>
            <w:r w:rsidRPr="00814AF0">
              <w:rPr>
                <w:lang w:val="uk-UA"/>
              </w:rPr>
              <w:t xml:space="preserve"> у Волинській області</w:t>
            </w:r>
          </w:p>
        </w:tc>
      </w:tr>
      <w:tr w:rsidR="007031B1" w:rsidRPr="00814AF0" w:rsidTr="00DB3E2D">
        <w:trPr>
          <w:trHeight w:val="14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jc w:val="both"/>
              <w:rPr>
                <w:lang w:val="uk-UA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rPr>
                <w:color w:val="000000"/>
                <w:shd w:val="clear" w:color="auto" w:fill="FFFFFF"/>
                <w:lang w:val="uk-UA"/>
              </w:rPr>
            </w:pPr>
            <w:r w:rsidRPr="00814AF0">
              <w:rPr>
                <w:color w:val="000000"/>
                <w:shd w:val="clear" w:color="auto" w:fill="FFFFFF"/>
                <w:lang w:val="uk-UA"/>
              </w:rPr>
              <w:t>2. У випадку виявлення американського білого метелика на площі, де запроваджено карантинний режим (в період вегетації) здійснювати:</w:t>
            </w:r>
          </w:p>
          <w:p w:rsidR="007031B1" w:rsidRPr="00814AF0" w:rsidRDefault="007031B1" w:rsidP="00DB3E2D">
            <w:pPr>
              <w:rPr>
                <w:lang w:val="uk-UA"/>
              </w:rPr>
            </w:pPr>
            <w:r w:rsidRPr="00814AF0">
              <w:rPr>
                <w:lang w:val="uk-UA"/>
              </w:rPr>
              <w:t>-  збір та знищення гусениць та кладок яєць;</w:t>
            </w:r>
          </w:p>
          <w:p w:rsidR="007031B1" w:rsidRPr="00814AF0" w:rsidRDefault="007031B1" w:rsidP="00DB3E2D">
            <w:pPr>
              <w:rPr>
                <w:lang w:val="uk-UA"/>
              </w:rPr>
            </w:pPr>
            <w:r w:rsidRPr="00814AF0">
              <w:rPr>
                <w:lang w:val="uk-UA"/>
              </w:rPr>
              <w:t>-  обрізку гілок з гніздами гусені, які необхідно спалювати у спеціально відведених місцях;</w:t>
            </w:r>
          </w:p>
          <w:p w:rsidR="007031B1" w:rsidRPr="007031B1" w:rsidRDefault="007031B1" w:rsidP="00DB3E2D">
            <w:pPr>
              <w:rPr>
                <w:rStyle w:val="FontStyle51"/>
                <w:sz w:val="24"/>
                <w:szCs w:val="24"/>
                <w:lang w:val="uk-UA" w:eastAsia="uk-UA"/>
              </w:rPr>
            </w:pPr>
            <w:r w:rsidRPr="007031B1">
              <w:rPr>
                <w:lang w:val="uk-UA"/>
              </w:rPr>
              <w:t xml:space="preserve">- </w:t>
            </w:r>
            <w:r w:rsidRPr="007031B1">
              <w:rPr>
                <w:rStyle w:val="FontStyle51"/>
                <w:sz w:val="24"/>
                <w:szCs w:val="24"/>
                <w:lang w:val="uk-UA" w:eastAsia="uk-UA"/>
              </w:rPr>
              <w:t>очищення дерев від нашарування кори;</w:t>
            </w:r>
          </w:p>
          <w:p w:rsidR="007031B1" w:rsidRPr="007031B1" w:rsidRDefault="007031B1" w:rsidP="00DB3E2D">
            <w:pPr>
              <w:rPr>
                <w:rStyle w:val="FontStyle51"/>
                <w:sz w:val="24"/>
                <w:szCs w:val="24"/>
                <w:lang w:val="uk-UA" w:eastAsia="uk-UA"/>
              </w:rPr>
            </w:pPr>
            <w:r w:rsidRPr="007031B1">
              <w:rPr>
                <w:rStyle w:val="FontStyle51"/>
                <w:sz w:val="24"/>
                <w:szCs w:val="24"/>
                <w:lang w:val="uk-UA" w:eastAsia="uk-UA"/>
              </w:rPr>
              <w:t>- знищення рослинних решток;</w:t>
            </w:r>
          </w:p>
          <w:p w:rsidR="007031B1" w:rsidRPr="007031B1" w:rsidRDefault="007031B1" w:rsidP="00DB3E2D">
            <w:pPr>
              <w:rPr>
                <w:lang w:val="uk-UA"/>
              </w:rPr>
            </w:pPr>
            <w:r w:rsidRPr="007031B1">
              <w:rPr>
                <w:rStyle w:val="FontStyle51"/>
                <w:sz w:val="24"/>
                <w:szCs w:val="24"/>
                <w:lang w:val="uk-UA" w:eastAsia="uk-UA"/>
              </w:rPr>
              <w:t xml:space="preserve">- перекопування </w:t>
            </w:r>
            <w:proofErr w:type="spellStart"/>
            <w:r w:rsidRPr="007031B1">
              <w:rPr>
                <w:rStyle w:val="FontStyle51"/>
                <w:sz w:val="24"/>
                <w:szCs w:val="24"/>
                <w:lang w:val="uk-UA" w:eastAsia="uk-UA"/>
              </w:rPr>
              <w:t>пристовбурових</w:t>
            </w:r>
            <w:proofErr w:type="spellEnd"/>
            <w:r w:rsidRPr="007031B1">
              <w:rPr>
                <w:rStyle w:val="FontStyle51"/>
                <w:sz w:val="24"/>
                <w:szCs w:val="24"/>
                <w:lang w:val="uk-UA" w:eastAsia="uk-UA"/>
              </w:rPr>
              <w:t xml:space="preserve"> кругів в садах, парках та на присадибних ділянках</w:t>
            </w:r>
            <w:r w:rsidRPr="007031B1">
              <w:rPr>
                <w:lang w:val="uk-UA"/>
              </w:rPr>
              <w:t>;</w:t>
            </w:r>
          </w:p>
          <w:p w:rsidR="007031B1" w:rsidRPr="007031B1" w:rsidRDefault="007031B1" w:rsidP="00DB3E2D">
            <w:pPr>
              <w:rPr>
                <w:lang w:val="uk-UA"/>
              </w:rPr>
            </w:pPr>
            <w:r w:rsidRPr="007031B1">
              <w:rPr>
                <w:lang w:val="uk-UA"/>
              </w:rPr>
              <w:t xml:space="preserve">- масовий вилов за допомогою </w:t>
            </w:r>
            <w:proofErr w:type="spellStart"/>
            <w:r w:rsidRPr="007031B1">
              <w:rPr>
                <w:lang w:val="uk-UA"/>
              </w:rPr>
              <w:t>феромонних</w:t>
            </w:r>
            <w:proofErr w:type="spellEnd"/>
            <w:r w:rsidRPr="007031B1">
              <w:rPr>
                <w:lang w:val="uk-UA"/>
              </w:rPr>
              <w:t xml:space="preserve"> пасток та ловчих поясів;</w:t>
            </w:r>
          </w:p>
          <w:p w:rsidR="007031B1" w:rsidRPr="00814AF0" w:rsidRDefault="007031B1" w:rsidP="00DB3E2D">
            <w:pPr>
              <w:rPr>
                <w:lang w:val="uk-UA"/>
              </w:rPr>
            </w:pPr>
            <w:r w:rsidRPr="007031B1">
              <w:rPr>
                <w:lang w:val="uk-UA"/>
              </w:rPr>
              <w:lastRenderedPageBreak/>
              <w:t>- обробки інсектицидами згідно Переліку пестицидів і агрохімікатів</w:t>
            </w:r>
            <w:r w:rsidRPr="00814AF0">
              <w:rPr>
                <w:lang w:val="uk-UA"/>
              </w:rPr>
              <w:t xml:space="preserve"> дозволених до використання в Україні відповідно до Державних санітарних правил «Транспортування, зберігання та застосування пестицидів у народному господарстві».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lastRenderedPageBreak/>
              <w:t>Постійно протягом карантинного періоду</w:t>
            </w:r>
          </w:p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Виконавчий комітет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Старовижівської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bookmarkStart w:id="0" w:name="_GoBack"/>
            <w:bookmarkEnd w:id="0"/>
            <w:r w:rsidRPr="00814AF0">
              <w:rPr>
                <w:lang w:val="uk-UA"/>
              </w:rPr>
              <w:t xml:space="preserve"> ради, землевласники та землекористувачі, суб’єкти господарювання, що розміщені на території, де</w:t>
            </w:r>
            <w:r>
              <w:rPr>
                <w:lang w:val="uk-UA"/>
              </w:rPr>
              <w:t xml:space="preserve"> запроваджено карантинний режим</w:t>
            </w:r>
          </w:p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</w:p>
        </w:tc>
      </w:tr>
      <w:tr w:rsidR="007031B1" w:rsidRPr="00814AF0" w:rsidTr="00DB3E2D">
        <w:trPr>
          <w:trHeight w:val="14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jc w:val="both"/>
              <w:rPr>
                <w:lang w:val="uk-UA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rPr>
                <w:color w:val="000000"/>
                <w:shd w:val="clear" w:color="auto" w:fill="FFFFFF"/>
                <w:lang w:val="uk-UA"/>
              </w:rPr>
            </w:pPr>
            <w:r w:rsidRPr="00814AF0">
              <w:rPr>
                <w:lang w:val="uk-UA"/>
              </w:rPr>
              <w:t xml:space="preserve">3. Переміщення територією України об’єктів регулювання </w:t>
            </w:r>
            <w:r w:rsidRPr="00814AF0">
              <w:rPr>
                <w:color w:val="000000"/>
                <w:shd w:val="clear" w:color="auto" w:fill="FFFFFF"/>
                <w:lang w:val="uk-UA"/>
              </w:rPr>
              <w:t>з карантинної зони здійснювати за карантинними сертифікатами.</w:t>
            </w:r>
          </w:p>
          <w:p w:rsidR="007031B1" w:rsidRPr="00814AF0" w:rsidRDefault="007031B1" w:rsidP="00DB3E2D">
            <w:pPr>
              <w:rPr>
                <w:color w:val="000000"/>
                <w:shd w:val="clear" w:color="auto" w:fill="FFFFFF"/>
                <w:lang w:val="uk-UA"/>
              </w:rPr>
            </w:pPr>
            <w:r w:rsidRPr="00814AF0">
              <w:rPr>
                <w:color w:val="000000"/>
                <w:shd w:val="clear" w:color="auto" w:fill="FFFFFF"/>
                <w:lang w:val="uk-UA"/>
              </w:rPr>
              <w:t>4. У випадку виявлення  американського білого метелика в партії вантажу:</w:t>
            </w:r>
          </w:p>
          <w:p w:rsidR="007031B1" w:rsidRPr="00814AF0" w:rsidRDefault="007031B1" w:rsidP="00DB3E2D">
            <w:pPr>
              <w:rPr>
                <w:color w:val="000000"/>
                <w:shd w:val="clear" w:color="auto" w:fill="FFFFFF"/>
                <w:lang w:val="uk-UA"/>
              </w:rPr>
            </w:pPr>
            <w:r w:rsidRPr="00814AF0">
              <w:rPr>
                <w:color w:val="000000"/>
                <w:shd w:val="clear" w:color="auto" w:fill="FFFFFF"/>
                <w:lang w:val="uk-UA"/>
              </w:rPr>
              <w:t>- забороняється вивезення з карантинних зон заражених карантинними організмами об’єктів регулювання;</w:t>
            </w:r>
          </w:p>
          <w:p w:rsidR="007031B1" w:rsidRPr="00814AF0" w:rsidRDefault="007031B1" w:rsidP="00DB3E2D">
            <w:pPr>
              <w:rPr>
                <w:color w:val="000000"/>
                <w:shd w:val="clear" w:color="auto" w:fill="FFFFFF"/>
                <w:lang w:val="uk-UA"/>
              </w:rPr>
            </w:pPr>
            <w:r w:rsidRPr="00814AF0">
              <w:rPr>
                <w:color w:val="000000"/>
                <w:shd w:val="clear" w:color="auto" w:fill="FFFFFF"/>
                <w:lang w:val="uk-UA"/>
              </w:rPr>
              <w:t>- проводити знезараження об’єктів регулювання у разі їх вивезення з карантинної зони у зону, вільну від регульованих шкідливих організмів;</w:t>
            </w:r>
          </w:p>
          <w:p w:rsidR="007031B1" w:rsidRPr="00814AF0" w:rsidRDefault="007031B1" w:rsidP="00DB3E2D">
            <w:pPr>
              <w:rPr>
                <w:color w:val="000000"/>
                <w:shd w:val="clear" w:color="auto" w:fill="FFFFFF"/>
                <w:lang w:val="uk-UA"/>
              </w:rPr>
            </w:pPr>
            <w:r w:rsidRPr="00814AF0">
              <w:rPr>
                <w:color w:val="000000"/>
                <w:shd w:val="clear" w:color="auto" w:fill="FFFFFF"/>
                <w:lang w:val="uk-UA"/>
              </w:rPr>
              <w:t>- здійснювати технічну переробку об’єктів регулювання, заражених карантинними організмами.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Постійно протягом карантинного періоду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Землевласники та землекористувачі, суб’єкти господарювання, що розміщені на території, де запроваджено карантинний режим</w:t>
            </w:r>
          </w:p>
        </w:tc>
      </w:tr>
      <w:tr w:rsidR="007031B1" w:rsidRPr="00814AF0" w:rsidTr="00DB3E2D">
        <w:trPr>
          <w:trHeight w:val="3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2.</w:t>
            </w:r>
          </w:p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 xml:space="preserve">Інформування 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1. </w:t>
            </w:r>
            <w:r w:rsidRPr="00814AF0">
              <w:rPr>
                <w:color w:val="000000"/>
                <w:shd w:val="clear" w:color="auto" w:fill="FFFFFF"/>
                <w:lang w:val="uk-UA"/>
              </w:rPr>
              <w:t>Оприлюднення в офіційних друкованих виданнях рішення (розпорядження) про запровадження карантинного режиму</w:t>
            </w:r>
            <w:r>
              <w:rPr>
                <w:color w:val="000000"/>
                <w:shd w:val="clear" w:color="auto" w:fill="FFFFFF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 xml:space="preserve">Протягом доби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7031B1" w:rsidRPr="00814AF0" w:rsidTr="00DB3E2D">
        <w:trPr>
          <w:trHeight w:val="169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814AF0">
              <w:rPr>
                <w:lang w:val="uk-UA"/>
              </w:rPr>
              <w:t>Висвітлення інформації про  американського білого метелика та заходи боротьби з ним в ЗМІ (веб-сайти, газети, та ін.) та  шляхом розповсюдження інформаційних матеріалів (листівок, плакатів та ін.).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>Протягом карантинного періоду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 xml:space="preserve">Головне управління </w:t>
            </w:r>
            <w:proofErr w:type="spellStart"/>
            <w:r w:rsidRPr="00814AF0">
              <w:rPr>
                <w:lang w:val="uk-UA"/>
              </w:rPr>
              <w:t>Держпродспоживслужби</w:t>
            </w:r>
            <w:proofErr w:type="spellEnd"/>
            <w:r w:rsidRPr="00814AF0">
              <w:rPr>
                <w:lang w:val="uk-UA"/>
              </w:rPr>
              <w:t xml:space="preserve"> у Волинській області,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7031B1" w:rsidRPr="00814AF0" w:rsidTr="00DB3E2D">
        <w:trPr>
          <w:trHeight w:val="155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814AF0">
              <w:rPr>
                <w:lang w:val="uk-UA"/>
              </w:rPr>
              <w:t xml:space="preserve">Надання офіційної інформації  Головному управлінню </w:t>
            </w:r>
            <w:proofErr w:type="spellStart"/>
            <w:r w:rsidRPr="00814AF0">
              <w:rPr>
                <w:lang w:val="uk-UA"/>
              </w:rPr>
              <w:t>Держпродспоживслужби</w:t>
            </w:r>
            <w:proofErr w:type="spellEnd"/>
            <w:r w:rsidRPr="00814AF0">
              <w:rPr>
                <w:lang w:val="uk-UA"/>
              </w:rPr>
              <w:t xml:space="preserve"> у Волинській області інформації про хід виконання заходів щодо локалізації та ліквідації вогнища  американського білого метелика.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lang w:val="uk-UA"/>
              </w:rPr>
            </w:pPr>
            <w:r w:rsidRPr="00814AF0">
              <w:rPr>
                <w:lang w:val="uk-UA"/>
              </w:rPr>
              <w:t xml:space="preserve">До 05 липня </w:t>
            </w:r>
            <w:r w:rsidRPr="00814AF0">
              <w:t xml:space="preserve"> </w:t>
            </w:r>
            <w:r w:rsidRPr="00814AF0">
              <w:rPr>
                <w:lang w:val="uk-UA"/>
              </w:rPr>
              <w:t xml:space="preserve">та до 05 грудня </w:t>
            </w:r>
            <w:r>
              <w:rPr>
                <w:lang w:val="uk-UA"/>
              </w:rPr>
              <w:t xml:space="preserve">впродовж </w:t>
            </w:r>
            <w:r w:rsidRPr="00814AF0">
              <w:rPr>
                <w:lang w:val="uk-UA"/>
              </w:rPr>
              <w:t xml:space="preserve">дії розпорядження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B1" w:rsidRPr="00814AF0" w:rsidRDefault="007031B1" w:rsidP="00DB3E2D">
            <w:pPr>
              <w:spacing w:line="252" w:lineRule="auto"/>
              <w:rPr>
                <w:color w:val="000000"/>
                <w:lang w:val="uk-UA"/>
              </w:rPr>
            </w:pPr>
            <w:r w:rsidRPr="00814AF0">
              <w:rPr>
                <w:color w:val="000000"/>
                <w:lang w:val="uk-UA"/>
              </w:rPr>
              <w:t>Управління регіонального розвитку райдержадміністрації</w:t>
            </w:r>
          </w:p>
        </w:tc>
      </w:tr>
    </w:tbl>
    <w:p w:rsidR="007031B1" w:rsidRDefault="007031B1" w:rsidP="007031B1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</w:t>
      </w:r>
    </w:p>
    <w:p w:rsidR="007031B1" w:rsidRPr="00814AF0" w:rsidRDefault="007031B1" w:rsidP="007031B1">
      <w:pPr>
        <w:jc w:val="center"/>
        <w:rPr>
          <w:lang w:val="uk-UA"/>
        </w:rPr>
      </w:pPr>
    </w:p>
    <w:p w:rsidR="00F363E2" w:rsidRDefault="00F363E2"/>
    <w:sectPr w:rsidR="00F363E2" w:rsidSect="009633DC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B1"/>
    <w:rsid w:val="007031B1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1">
    <w:name w:val="Font Style51"/>
    <w:rsid w:val="007031B1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7031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1">
    <w:name w:val="Font Style51"/>
    <w:rsid w:val="007031B1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7031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2021-09-15T13:55:00Z</cp:lastPrinted>
  <dcterms:created xsi:type="dcterms:W3CDTF">2021-09-15T13:50:00Z</dcterms:created>
  <dcterms:modified xsi:type="dcterms:W3CDTF">2021-09-15T13:58:00Z</dcterms:modified>
</cp:coreProperties>
</file>