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0" w:type="dxa"/>
        <w:tblInd w:w="9889" w:type="dxa"/>
        <w:tblLook w:val="04A0" w:firstRow="1" w:lastRow="0" w:firstColumn="1" w:lastColumn="0" w:noHBand="0" w:noVBand="1"/>
      </w:tblPr>
      <w:tblGrid>
        <w:gridCol w:w="4820"/>
      </w:tblGrid>
      <w:tr w:rsidR="005E3683" w:rsidRPr="005E6F60" w:rsidTr="0072388B">
        <w:tc>
          <w:tcPr>
            <w:tcW w:w="4820" w:type="dxa"/>
          </w:tcPr>
          <w:p w:rsidR="005E3683" w:rsidRPr="00A21433" w:rsidRDefault="005E3683" w:rsidP="0072388B">
            <w:pPr>
              <w:spacing w:line="360" w:lineRule="auto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ЗАТВЕРДЖЕНО</w:t>
            </w:r>
          </w:p>
          <w:p w:rsidR="005E3683" w:rsidRDefault="005E3683" w:rsidP="0072388B">
            <w:pPr>
              <w:spacing w:line="360" w:lineRule="auto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Р</w:t>
            </w:r>
            <w:r w:rsidRPr="005E6F60">
              <w:rPr>
                <w:iCs/>
                <w:sz w:val="28"/>
                <w:szCs w:val="28"/>
                <w:lang w:val="uk-UA"/>
              </w:rPr>
              <w:t>озпорядження голови</w:t>
            </w:r>
          </w:p>
          <w:p w:rsidR="005E3683" w:rsidRDefault="005E3683" w:rsidP="0072388B">
            <w:pPr>
              <w:spacing w:line="360" w:lineRule="auto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райдержадміністрації</w:t>
            </w:r>
          </w:p>
          <w:p w:rsidR="005E3683" w:rsidRPr="00A21433" w:rsidRDefault="00857BBD" w:rsidP="0072388B">
            <w:pPr>
              <w:spacing w:line="360" w:lineRule="auto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16</w:t>
            </w:r>
            <w:r w:rsidR="005E3683">
              <w:rPr>
                <w:iCs/>
                <w:sz w:val="28"/>
                <w:szCs w:val="28"/>
                <w:lang w:val="uk-UA"/>
              </w:rPr>
              <w:t xml:space="preserve">.09.2021 № </w:t>
            </w:r>
            <w:r>
              <w:rPr>
                <w:iCs/>
                <w:sz w:val="28"/>
                <w:szCs w:val="28"/>
                <w:lang w:val="uk-UA"/>
              </w:rPr>
              <w:t>187</w:t>
            </w:r>
            <w:bookmarkStart w:id="0" w:name="_GoBack"/>
            <w:bookmarkEnd w:id="0"/>
          </w:p>
        </w:tc>
      </w:tr>
    </w:tbl>
    <w:p w:rsidR="005E3683" w:rsidRDefault="005E3683" w:rsidP="005E3683">
      <w:pPr>
        <w:spacing w:line="252" w:lineRule="auto"/>
        <w:ind w:firstLine="720"/>
        <w:jc w:val="center"/>
        <w:rPr>
          <w:sz w:val="28"/>
          <w:szCs w:val="28"/>
          <w:lang w:val="uk-UA"/>
        </w:rPr>
      </w:pPr>
    </w:p>
    <w:p w:rsidR="005E3683" w:rsidRDefault="005E3683" w:rsidP="005E3683">
      <w:pPr>
        <w:spacing w:line="252" w:lineRule="auto"/>
        <w:ind w:firstLine="720"/>
        <w:jc w:val="center"/>
        <w:rPr>
          <w:sz w:val="28"/>
          <w:szCs w:val="28"/>
          <w:lang w:val="uk-UA"/>
        </w:rPr>
      </w:pPr>
    </w:p>
    <w:p w:rsidR="005E3683" w:rsidRDefault="005E3683" w:rsidP="005E3683">
      <w:pPr>
        <w:spacing w:line="252" w:lineRule="auto"/>
        <w:ind w:firstLine="720"/>
        <w:jc w:val="center"/>
        <w:rPr>
          <w:sz w:val="28"/>
          <w:szCs w:val="28"/>
          <w:lang w:val="uk-UA"/>
        </w:rPr>
      </w:pPr>
    </w:p>
    <w:p w:rsidR="005E3683" w:rsidRPr="00A21433" w:rsidRDefault="005E3683" w:rsidP="005E3683">
      <w:pPr>
        <w:spacing w:line="252" w:lineRule="auto"/>
        <w:ind w:firstLine="720"/>
        <w:jc w:val="center"/>
        <w:rPr>
          <w:sz w:val="28"/>
          <w:szCs w:val="28"/>
          <w:lang w:val="uk-UA"/>
        </w:rPr>
      </w:pPr>
      <w:r w:rsidRPr="00A21433">
        <w:rPr>
          <w:sz w:val="28"/>
          <w:szCs w:val="28"/>
          <w:lang w:val="uk-UA"/>
        </w:rPr>
        <w:t>Заходи</w:t>
      </w:r>
    </w:p>
    <w:p w:rsidR="005E3683" w:rsidRPr="00A21433" w:rsidRDefault="005E3683" w:rsidP="005E3683">
      <w:pPr>
        <w:jc w:val="center"/>
        <w:rPr>
          <w:sz w:val="28"/>
          <w:szCs w:val="28"/>
          <w:lang w:val="uk-UA"/>
        </w:rPr>
      </w:pPr>
      <w:r w:rsidRPr="00A21433">
        <w:rPr>
          <w:sz w:val="28"/>
          <w:szCs w:val="28"/>
          <w:lang w:val="uk-UA"/>
        </w:rPr>
        <w:t>щодо локалізації та ліквідації регульованого шкідливого організ</w:t>
      </w:r>
      <w:r>
        <w:rPr>
          <w:sz w:val="28"/>
          <w:szCs w:val="28"/>
          <w:lang w:val="uk-UA"/>
        </w:rPr>
        <w:t xml:space="preserve">му – амброзія </w:t>
      </w:r>
      <w:proofErr w:type="spellStart"/>
      <w:r>
        <w:rPr>
          <w:sz w:val="28"/>
          <w:szCs w:val="28"/>
          <w:lang w:val="uk-UA"/>
        </w:rPr>
        <w:t>полинолиста</w:t>
      </w:r>
      <w:proofErr w:type="spellEnd"/>
    </w:p>
    <w:p w:rsidR="005E3683" w:rsidRPr="00A21433" w:rsidRDefault="005E3683" w:rsidP="005E3683">
      <w:pPr>
        <w:jc w:val="center"/>
        <w:rPr>
          <w:sz w:val="28"/>
          <w:szCs w:val="28"/>
          <w:lang w:val="uk-UA"/>
        </w:rPr>
      </w:pPr>
      <w:r w:rsidRPr="00A21433">
        <w:rPr>
          <w:sz w:val="28"/>
          <w:szCs w:val="28"/>
          <w:lang w:val="uk-UA"/>
        </w:rPr>
        <w:t xml:space="preserve">в межах </w:t>
      </w:r>
      <w:r>
        <w:rPr>
          <w:sz w:val="28"/>
          <w:szCs w:val="28"/>
          <w:lang w:val="uk-UA"/>
        </w:rPr>
        <w:t>смт</w:t>
      </w:r>
      <w:r w:rsidRPr="00A214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tbl>
      <w:tblPr>
        <w:tblpPr w:leftFromText="180" w:rightFromText="180" w:vertAnchor="text" w:horzAnchor="margin" w:tblpX="-885" w:tblpY="370"/>
        <w:tblOverlap w:val="never"/>
        <w:tblW w:w="15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8363"/>
        <w:gridCol w:w="1843"/>
        <w:gridCol w:w="3367"/>
      </w:tblGrid>
      <w:tr w:rsidR="005E3683" w:rsidRPr="00814AF0" w:rsidTr="0072388B">
        <w:trPr>
          <w:trHeight w:val="9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№</w:t>
            </w:r>
          </w:p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Назва заходів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Об’єм робіт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Термін виконання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Відповідальні за виконання</w:t>
            </w:r>
          </w:p>
        </w:tc>
      </w:tr>
      <w:tr w:rsidR="005E3683" w:rsidRPr="00814AF0" w:rsidTr="0072388B">
        <w:trPr>
          <w:trHeight w:val="1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5</w:t>
            </w:r>
          </w:p>
        </w:tc>
      </w:tr>
      <w:tr w:rsidR="005E3683" w:rsidRPr="00814AF0" w:rsidTr="0072388B">
        <w:trPr>
          <w:trHeight w:val="139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both"/>
              <w:rPr>
                <w:lang w:val="uk-UA"/>
              </w:rPr>
            </w:pPr>
            <w:proofErr w:type="spellStart"/>
            <w:r w:rsidRPr="00814AF0">
              <w:rPr>
                <w:lang w:val="uk-UA"/>
              </w:rPr>
              <w:t>Локалізаційно</w:t>
            </w:r>
            <w:proofErr w:type="spellEnd"/>
            <w:r w:rsidRPr="00814AF0">
              <w:rPr>
                <w:lang w:val="uk-UA"/>
              </w:rPr>
              <w:t>- ліквідаційні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rPr>
                <w:lang w:val="uk-UA"/>
              </w:rPr>
            </w:pPr>
            <w:r w:rsidRPr="00814AF0">
              <w:rPr>
                <w:lang w:val="uk-UA"/>
              </w:rPr>
              <w:t xml:space="preserve">1. У виявленому вогнищі на </w:t>
            </w:r>
            <w:r>
              <w:rPr>
                <w:lang w:val="uk-UA"/>
              </w:rPr>
              <w:t>1165,2483</w:t>
            </w:r>
            <w:r w:rsidRPr="00814AF0">
              <w:rPr>
                <w:lang w:val="uk-UA"/>
              </w:rPr>
              <w:t xml:space="preserve"> га здійснювати: </w:t>
            </w:r>
          </w:p>
          <w:p w:rsidR="005E3683" w:rsidRPr="00814AF0" w:rsidRDefault="005E3683" w:rsidP="0072388B">
            <w:pPr>
              <w:spacing w:line="252" w:lineRule="auto"/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lang w:val="uk-UA"/>
              </w:rPr>
              <w:t>- систематичне обстеження території карантинної зони;</w:t>
            </w:r>
            <w:r w:rsidRPr="00814AF0">
              <w:rPr>
                <w:color w:val="000000"/>
                <w:shd w:val="clear" w:color="auto" w:fill="FFFFFF"/>
                <w:lang w:val="uk-UA"/>
              </w:rPr>
              <w:t xml:space="preserve"> </w:t>
            </w:r>
          </w:p>
          <w:p w:rsidR="005E3683" w:rsidRPr="00814AF0" w:rsidRDefault="005E3683" w:rsidP="0072388B">
            <w:pPr>
              <w:spacing w:line="252" w:lineRule="auto"/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 xml:space="preserve">- інспектування та </w:t>
            </w:r>
            <w:proofErr w:type="spellStart"/>
            <w:r w:rsidRPr="00814AF0">
              <w:rPr>
                <w:color w:val="000000"/>
                <w:shd w:val="clear" w:color="auto" w:fill="FFFFFF"/>
                <w:lang w:val="uk-UA"/>
              </w:rPr>
              <w:t>фітосанітарну</w:t>
            </w:r>
            <w:proofErr w:type="spellEnd"/>
            <w:r w:rsidRPr="00814AF0">
              <w:rPr>
                <w:color w:val="000000"/>
                <w:shd w:val="clear" w:color="auto" w:fill="FFFFFF"/>
                <w:lang w:val="uk-UA"/>
              </w:rPr>
              <w:t xml:space="preserve"> експертизу </w:t>
            </w:r>
            <w:r>
              <w:rPr>
                <w:color w:val="000000"/>
                <w:shd w:val="clear" w:color="auto" w:fill="FFFFFF"/>
                <w:lang w:val="uk-UA"/>
              </w:rPr>
              <w:t>(аналізи) підозрілих рослин</w:t>
            </w:r>
            <w:r w:rsidRPr="00814AF0">
              <w:rPr>
                <w:color w:val="000000"/>
                <w:shd w:val="clear" w:color="auto" w:fill="FFFFFF"/>
                <w:lang w:val="uk-UA"/>
              </w:rPr>
              <w:t>;</w:t>
            </w:r>
          </w:p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>-  контроль за проведенням локалізації та ліквідації карантинного організму.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Двічі на рік протягом карантинного періоду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Головне управління </w:t>
            </w:r>
            <w:proofErr w:type="spellStart"/>
            <w:r w:rsidRPr="00814AF0">
              <w:rPr>
                <w:lang w:val="uk-UA"/>
              </w:rPr>
              <w:t>Держпродспоживслужби</w:t>
            </w:r>
            <w:proofErr w:type="spellEnd"/>
            <w:r w:rsidRPr="00814AF0">
              <w:rPr>
                <w:lang w:val="uk-UA"/>
              </w:rPr>
              <w:t xml:space="preserve"> у Волинській області</w:t>
            </w:r>
          </w:p>
        </w:tc>
      </w:tr>
      <w:tr w:rsidR="005E3683" w:rsidRPr="00814AF0" w:rsidTr="0072388B">
        <w:trPr>
          <w:trHeight w:val="14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jc w:val="both"/>
              <w:rPr>
                <w:lang w:val="uk-U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>2. У випадку виявленн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я амброзії </w:t>
            </w:r>
            <w:proofErr w:type="spellStart"/>
            <w:r>
              <w:rPr>
                <w:color w:val="000000"/>
                <w:shd w:val="clear" w:color="auto" w:fill="FFFFFF"/>
                <w:lang w:val="uk-UA"/>
              </w:rPr>
              <w:t>полинолистої</w:t>
            </w:r>
            <w:proofErr w:type="spellEnd"/>
            <w:r w:rsidRPr="00814AF0">
              <w:rPr>
                <w:color w:val="000000"/>
                <w:shd w:val="clear" w:color="auto" w:fill="FFFFFF"/>
                <w:lang w:val="uk-UA"/>
              </w:rPr>
              <w:t xml:space="preserve"> на площі, де запроваджено карантинний режим (в період вегетації) здійснювати:</w:t>
            </w:r>
          </w:p>
          <w:p w:rsidR="005E3683" w:rsidRPr="00814AF0" w:rsidRDefault="005E3683" w:rsidP="0072388B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814AF0">
              <w:rPr>
                <w:lang w:val="uk-UA"/>
              </w:rPr>
              <w:t>знищення</w:t>
            </w:r>
            <w:r>
              <w:rPr>
                <w:lang w:val="uk-UA"/>
              </w:rPr>
              <w:t xml:space="preserve"> вогнищ амброзії </w:t>
            </w:r>
            <w:proofErr w:type="spellStart"/>
            <w:r>
              <w:rPr>
                <w:lang w:val="uk-UA"/>
              </w:rPr>
              <w:t>полинолистої</w:t>
            </w:r>
            <w:proofErr w:type="spellEnd"/>
            <w:r>
              <w:rPr>
                <w:lang w:val="uk-UA"/>
              </w:rPr>
              <w:t xml:space="preserve"> до цвітіння: низьке </w:t>
            </w:r>
            <w:proofErr w:type="spellStart"/>
            <w:r>
              <w:rPr>
                <w:lang w:val="uk-UA"/>
              </w:rPr>
              <w:t>шкошування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висапування</w:t>
            </w:r>
            <w:proofErr w:type="spellEnd"/>
            <w:r>
              <w:rPr>
                <w:lang w:val="uk-UA"/>
              </w:rPr>
              <w:t>, виривання з корінням рослин амброзії</w:t>
            </w:r>
            <w:r w:rsidRPr="00814AF0">
              <w:rPr>
                <w:lang w:val="uk-UA"/>
              </w:rPr>
              <w:t>;</w:t>
            </w:r>
          </w:p>
          <w:p w:rsidR="005E3683" w:rsidRPr="00814AF0" w:rsidRDefault="005E3683" w:rsidP="0072388B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814AF0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знищення вогнищ амброзії.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Постійно протягом карантинного періоду</w:t>
            </w:r>
          </w:p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Виконавчий комітет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Старовижівської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Pr="00814AF0">
              <w:rPr>
                <w:lang w:val="uk-UA"/>
              </w:rPr>
              <w:t xml:space="preserve"> ради, землевласники та землекористувачі, суб’єкти господарювання, що розміщені на території, де</w:t>
            </w:r>
            <w:r>
              <w:rPr>
                <w:lang w:val="uk-UA"/>
              </w:rPr>
              <w:t xml:space="preserve"> запроваджено карантинний режим</w:t>
            </w:r>
          </w:p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</w:p>
        </w:tc>
      </w:tr>
      <w:tr w:rsidR="005E3683" w:rsidRPr="005E3683" w:rsidTr="0072388B">
        <w:trPr>
          <w:trHeight w:val="3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lastRenderedPageBreak/>
              <w:t>2.</w:t>
            </w:r>
          </w:p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Інформування 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1. </w:t>
            </w:r>
            <w:r w:rsidRPr="00814AF0">
              <w:rPr>
                <w:color w:val="000000"/>
                <w:shd w:val="clear" w:color="auto" w:fill="FFFFFF"/>
                <w:lang w:val="uk-UA"/>
              </w:rPr>
              <w:t>Оприлюднення в офіційних друкованих виданнях рішення (розпорядження) про запровадження карантинного режиму</w:t>
            </w:r>
            <w:r>
              <w:rPr>
                <w:color w:val="000000"/>
                <w:shd w:val="clear" w:color="auto" w:fill="FFFFFF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Протягом доби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5E3683" w:rsidRPr="005E3683" w:rsidTr="0072388B">
        <w:trPr>
          <w:trHeight w:val="169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5E3683">
            <w:pPr>
              <w:spacing w:line="252" w:lineRule="auto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814AF0">
              <w:rPr>
                <w:lang w:val="uk-UA"/>
              </w:rPr>
              <w:t>Висвітлення інформації про</w:t>
            </w:r>
            <w:r>
              <w:rPr>
                <w:lang w:val="uk-UA"/>
              </w:rPr>
              <w:t xml:space="preserve"> амброзію </w:t>
            </w:r>
            <w:proofErr w:type="spellStart"/>
            <w:r>
              <w:rPr>
                <w:lang w:val="uk-UA"/>
              </w:rPr>
              <w:t>полинолисту</w:t>
            </w:r>
            <w:r w:rsidR="00857BBD">
              <w:rPr>
                <w:lang w:val="uk-UA"/>
              </w:rPr>
              <w:t>та</w:t>
            </w:r>
            <w:proofErr w:type="spellEnd"/>
            <w:r w:rsidR="00857BBD">
              <w:rPr>
                <w:lang w:val="uk-UA"/>
              </w:rPr>
              <w:t xml:space="preserve"> заходи боротьби з нею </w:t>
            </w:r>
            <w:r w:rsidRPr="00814AF0">
              <w:rPr>
                <w:lang w:val="uk-UA"/>
              </w:rPr>
              <w:t>в ЗМІ (веб-сайти, газети, та ін.) та  шляхом розповсюдження інформаційних матеріалів (листівок, плакатів та ін.).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Протягом карантинного періоду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Головне управління </w:t>
            </w:r>
            <w:proofErr w:type="spellStart"/>
            <w:r w:rsidRPr="00814AF0">
              <w:rPr>
                <w:lang w:val="uk-UA"/>
              </w:rPr>
              <w:t>Держпродспоживслужби</w:t>
            </w:r>
            <w:proofErr w:type="spellEnd"/>
            <w:r w:rsidRPr="00814AF0">
              <w:rPr>
                <w:lang w:val="uk-UA"/>
              </w:rPr>
              <w:t xml:space="preserve"> у Волинській області,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5E3683" w:rsidRPr="00814AF0" w:rsidTr="0072388B">
        <w:trPr>
          <w:trHeight w:val="155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857BBD">
              <w:rPr>
                <w:lang w:val="uk-UA"/>
              </w:rPr>
              <w:t>Надання офіційної інформації</w:t>
            </w:r>
            <w:r w:rsidRPr="00814AF0">
              <w:rPr>
                <w:lang w:val="uk-UA"/>
              </w:rPr>
              <w:t xml:space="preserve"> Головному управлінню </w:t>
            </w:r>
            <w:proofErr w:type="spellStart"/>
            <w:r w:rsidRPr="00814AF0">
              <w:rPr>
                <w:lang w:val="uk-UA"/>
              </w:rPr>
              <w:t>Держпродспоживслужби</w:t>
            </w:r>
            <w:proofErr w:type="spellEnd"/>
            <w:r w:rsidR="00857BBD">
              <w:rPr>
                <w:lang w:val="uk-UA"/>
              </w:rPr>
              <w:t xml:space="preserve"> у Волинській області</w:t>
            </w:r>
            <w:r w:rsidRPr="00814AF0">
              <w:rPr>
                <w:lang w:val="uk-UA"/>
              </w:rPr>
              <w:t xml:space="preserve"> про хід виконання заходів щодо локалізації та ліквідації вогнища</w:t>
            </w:r>
            <w:r w:rsidR="00857BBD">
              <w:rPr>
                <w:lang w:val="uk-UA"/>
              </w:rPr>
              <w:t xml:space="preserve"> амброзії </w:t>
            </w:r>
            <w:proofErr w:type="spellStart"/>
            <w:r w:rsidR="00857BBD">
              <w:rPr>
                <w:lang w:val="uk-UA"/>
              </w:rPr>
              <w:t>полинолистої</w:t>
            </w:r>
            <w:proofErr w:type="spellEnd"/>
            <w:r w:rsidRPr="00814AF0">
              <w:rPr>
                <w:lang w:val="uk-UA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До 05 липня </w:t>
            </w:r>
            <w:r w:rsidRPr="00814AF0">
              <w:t xml:space="preserve"> </w:t>
            </w:r>
            <w:r w:rsidRPr="00814AF0">
              <w:rPr>
                <w:lang w:val="uk-UA"/>
              </w:rPr>
              <w:t xml:space="preserve">та до 05 грудня </w:t>
            </w:r>
            <w:r>
              <w:rPr>
                <w:lang w:val="uk-UA"/>
              </w:rPr>
              <w:t xml:space="preserve">впродовж </w:t>
            </w:r>
            <w:r w:rsidRPr="00814AF0">
              <w:rPr>
                <w:lang w:val="uk-UA"/>
              </w:rPr>
              <w:t xml:space="preserve">дії розпорядження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683" w:rsidRPr="00814AF0" w:rsidRDefault="005E3683" w:rsidP="0072388B">
            <w:pPr>
              <w:spacing w:line="252" w:lineRule="auto"/>
              <w:rPr>
                <w:color w:val="000000"/>
                <w:lang w:val="uk-UA"/>
              </w:rPr>
            </w:pPr>
            <w:r w:rsidRPr="00814AF0">
              <w:rPr>
                <w:color w:val="000000"/>
                <w:lang w:val="uk-UA"/>
              </w:rPr>
              <w:t>Управління регіонального розвитку райдержадміністрації</w:t>
            </w:r>
          </w:p>
        </w:tc>
      </w:tr>
    </w:tbl>
    <w:p w:rsidR="005E3683" w:rsidRDefault="005E3683" w:rsidP="005E3683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</w:t>
      </w:r>
    </w:p>
    <w:p w:rsidR="005E3683" w:rsidRPr="00814AF0" w:rsidRDefault="005E3683" w:rsidP="005E3683">
      <w:pPr>
        <w:jc w:val="center"/>
        <w:rPr>
          <w:lang w:val="uk-UA"/>
        </w:rPr>
      </w:pPr>
    </w:p>
    <w:p w:rsidR="005E3683" w:rsidRDefault="005E3683" w:rsidP="005E3683"/>
    <w:p w:rsidR="00F363E2" w:rsidRDefault="00F363E2"/>
    <w:sectPr w:rsidR="00F363E2" w:rsidSect="009633D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83"/>
    <w:rsid w:val="005E3683"/>
    <w:rsid w:val="00857BBD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rsid w:val="005E3683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857B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B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rsid w:val="005E3683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857B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B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2021-09-16T06:39:00Z</cp:lastPrinted>
  <dcterms:created xsi:type="dcterms:W3CDTF">2021-09-16T06:27:00Z</dcterms:created>
  <dcterms:modified xsi:type="dcterms:W3CDTF">2021-09-16T06:41:00Z</dcterms:modified>
</cp:coreProperties>
</file>