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252" w:type="dxa"/>
        <w:tblInd w:w="11165" w:type="dxa"/>
        <w:tblLook w:val="0000" w:firstRow="0" w:lastRow="0" w:firstColumn="0" w:lastColumn="0" w:noHBand="0" w:noVBand="0"/>
      </w:tblPr>
      <w:tblGrid>
        <w:gridCol w:w="4252"/>
      </w:tblGrid>
      <w:tr w:rsidR="00C47897" w:rsidRPr="005D4962" w:rsidTr="00C82D19">
        <w:trPr>
          <w:trHeight w:val="960"/>
        </w:trPr>
        <w:tc>
          <w:tcPr>
            <w:tcW w:w="4252" w:type="dxa"/>
            <w:vAlign w:val="center"/>
          </w:tcPr>
          <w:p w:rsidR="00C47897" w:rsidRPr="005D4962" w:rsidRDefault="00C47897" w:rsidP="00D2315D">
            <w:pPr>
              <w:spacing w:line="360" w:lineRule="auto"/>
              <w:rPr>
                <w:sz w:val="28"/>
                <w:szCs w:val="28"/>
                <w:lang w:val="uk-UA"/>
              </w:rPr>
            </w:pPr>
            <w:r w:rsidRPr="005D4962">
              <w:rPr>
                <w:sz w:val="28"/>
                <w:szCs w:val="28"/>
                <w:lang w:val="uk-UA"/>
              </w:rPr>
              <w:t>ЗАТВЕРДЖЕНО</w:t>
            </w:r>
          </w:p>
          <w:p w:rsidR="00C47897" w:rsidRPr="005D4962" w:rsidRDefault="00C47897" w:rsidP="000B53EB">
            <w:pPr>
              <w:jc w:val="both"/>
              <w:rPr>
                <w:sz w:val="28"/>
                <w:szCs w:val="28"/>
                <w:lang w:val="uk-UA"/>
              </w:rPr>
            </w:pPr>
            <w:r w:rsidRPr="005D4962">
              <w:rPr>
                <w:sz w:val="28"/>
                <w:szCs w:val="28"/>
                <w:lang w:val="uk-UA"/>
              </w:rPr>
              <w:t xml:space="preserve">Розпорядження голови </w:t>
            </w:r>
          </w:p>
          <w:p w:rsidR="00C47897" w:rsidRPr="005D4962" w:rsidRDefault="00C47897" w:rsidP="000B53EB">
            <w:pPr>
              <w:spacing w:line="360" w:lineRule="auto"/>
              <w:jc w:val="both"/>
              <w:rPr>
                <w:sz w:val="28"/>
                <w:szCs w:val="28"/>
                <w:lang w:val="uk-UA"/>
              </w:rPr>
            </w:pPr>
            <w:r>
              <w:rPr>
                <w:sz w:val="28"/>
                <w:szCs w:val="28"/>
                <w:lang w:val="uk-UA"/>
              </w:rPr>
              <w:t>районно</w:t>
            </w:r>
            <w:r w:rsidRPr="005D4962">
              <w:rPr>
                <w:sz w:val="28"/>
                <w:szCs w:val="28"/>
                <w:lang w:val="uk-UA"/>
              </w:rPr>
              <w:t xml:space="preserve">ї державної адміністрації </w:t>
            </w:r>
          </w:p>
          <w:p w:rsidR="00C47897" w:rsidRPr="005D4962" w:rsidRDefault="00C47897" w:rsidP="00EF3658">
            <w:pPr>
              <w:spacing w:line="360" w:lineRule="auto"/>
              <w:rPr>
                <w:sz w:val="28"/>
                <w:szCs w:val="28"/>
                <w:lang w:val="uk-UA"/>
              </w:rPr>
            </w:pPr>
            <w:r>
              <w:rPr>
                <w:sz w:val="28"/>
                <w:szCs w:val="28"/>
                <w:lang w:val="uk-UA"/>
              </w:rPr>
              <w:t xml:space="preserve"> 07.04</w:t>
            </w:r>
            <w:r w:rsidRPr="005D4962">
              <w:rPr>
                <w:sz w:val="28"/>
                <w:szCs w:val="28"/>
                <w:lang w:val="uk-UA"/>
              </w:rPr>
              <w:t>.2021 №</w:t>
            </w:r>
            <w:r>
              <w:rPr>
                <w:sz w:val="28"/>
                <w:szCs w:val="28"/>
                <w:lang w:val="uk-UA"/>
              </w:rPr>
              <w:t xml:space="preserve"> </w:t>
            </w:r>
            <w:r w:rsidR="00D4770C">
              <w:rPr>
                <w:sz w:val="28"/>
                <w:szCs w:val="28"/>
                <w:lang w:val="uk-UA"/>
              </w:rPr>
              <w:t>52</w:t>
            </w:r>
            <w:bookmarkStart w:id="0" w:name="_GoBack"/>
            <w:bookmarkEnd w:id="0"/>
          </w:p>
        </w:tc>
      </w:tr>
    </w:tbl>
    <w:p w:rsidR="00C47897" w:rsidRPr="005D4962" w:rsidRDefault="00C47897" w:rsidP="00D2315D">
      <w:pPr>
        <w:jc w:val="center"/>
        <w:rPr>
          <w:sz w:val="28"/>
          <w:szCs w:val="28"/>
          <w:lang w:val="uk-UA"/>
        </w:rPr>
      </w:pPr>
      <w:r w:rsidRPr="005D4962">
        <w:rPr>
          <w:sz w:val="28"/>
          <w:szCs w:val="28"/>
          <w:lang w:val="uk-UA"/>
        </w:rPr>
        <w:t xml:space="preserve">ПЛАН ЗАХОДІВ </w:t>
      </w:r>
    </w:p>
    <w:p w:rsidR="00C47897" w:rsidRPr="005D4962" w:rsidRDefault="00C47897" w:rsidP="00D2315D">
      <w:pPr>
        <w:jc w:val="center"/>
        <w:rPr>
          <w:sz w:val="28"/>
          <w:szCs w:val="28"/>
          <w:lang w:val="uk-UA"/>
        </w:rPr>
      </w:pPr>
      <w:r w:rsidRPr="005D4962">
        <w:rPr>
          <w:sz w:val="28"/>
          <w:szCs w:val="28"/>
          <w:lang w:val="uk-UA"/>
        </w:rPr>
        <w:t xml:space="preserve">щодо збільшення надходжень до </w:t>
      </w:r>
      <w:r>
        <w:rPr>
          <w:sz w:val="28"/>
          <w:szCs w:val="28"/>
          <w:lang w:val="uk-UA"/>
        </w:rPr>
        <w:t>районного</w:t>
      </w:r>
      <w:r w:rsidRPr="005D4962">
        <w:rPr>
          <w:sz w:val="28"/>
          <w:szCs w:val="28"/>
          <w:lang w:val="uk-UA"/>
        </w:rPr>
        <w:t xml:space="preserve"> бюджет</w:t>
      </w:r>
      <w:r>
        <w:rPr>
          <w:sz w:val="28"/>
          <w:szCs w:val="28"/>
          <w:lang w:val="uk-UA"/>
        </w:rPr>
        <w:t>у</w:t>
      </w:r>
      <w:r w:rsidRPr="005D4962">
        <w:rPr>
          <w:sz w:val="28"/>
          <w:szCs w:val="28"/>
          <w:lang w:val="uk-UA"/>
        </w:rPr>
        <w:t xml:space="preserve"> і ефективного використання </w:t>
      </w:r>
    </w:p>
    <w:p w:rsidR="00C47897" w:rsidRPr="005D4962" w:rsidRDefault="00C47897" w:rsidP="00D2315D">
      <w:pPr>
        <w:jc w:val="center"/>
        <w:rPr>
          <w:sz w:val="28"/>
          <w:szCs w:val="28"/>
          <w:lang w:val="uk-UA"/>
        </w:rPr>
      </w:pPr>
      <w:r w:rsidRPr="005D4962">
        <w:rPr>
          <w:sz w:val="28"/>
          <w:szCs w:val="28"/>
          <w:lang w:val="uk-UA"/>
        </w:rPr>
        <w:t>бюджетних коштів у 2021 році</w:t>
      </w:r>
    </w:p>
    <w:p w:rsidR="00C47897" w:rsidRPr="005D4962" w:rsidRDefault="00C47897" w:rsidP="006B51C8">
      <w:pPr>
        <w:jc w:val="center"/>
        <w:rPr>
          <w:sz w:val="10"/>
          <w:szCs w:val="10"/>
          <w:lang w:val="uk-UA"/>
        </w:rPr>
      </w:pPr>
    </w:p>
    <w:tbl>
      <w:tblPr>
        <w:tblW w:w="1530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5"/>
        <w:gridCol w:w="6927"/>
        <w:gridCol w:w="5547"/>
        <w:gridCol w:w="2060"/>
      </w:tblGrid>
      <w:tr w:rsidR="00C47897" w:rsidRPr="005D4962" w:rsidTr="00842134">
        <w:trPr>
          <w:trHeight w:val="622"/>
        </w:trPr>
        <w:tc>
          <w:tcPr>
            <w:tcW w:w="775" w:type="dxa"/>
            <w:vAlign w:val="center"/>
          </w:tcPr>
          <w:p w:rsidR="00C47897" w:rsidRPr="005D4962" w:rsidRDefault="00C47897" w:rsidP="00D2315D">
            <w:pPr>
              <w:jc w:val="center"/>
              <w:rPr>
                <w:sz w:val="28"/>
                <w:szCs w:val="28"/>
                <w:lang w:val="uk-UA"/>
              </w:rPr>
            </w:pPr>
            <w:r w:rsidRPr="005D4962">
              <w:rPr>
                <w:sz w:val="28"/>
                <w:szCs w:val="28"/>
                <w:lang w:val="uk-UA"/>
              </w:rPr>
              <w:t>№ з/п</w:t>
            </w:r>
          </w:p>
        </w:tc>
        <w:tc>
          <w:tcPr>
            <w:tcW w:w="6927" w:type="dxa"/>
            <w:vAlign w:val="center"/>
          </w:tcPr>
          <w:p w:rsidR="00C47897" w:rsidRPr="005D4962" w:rsidRDefault="00C47897" w:rsidP="004A7867">
            <w:pPr>
              <w:jc w:val="center"/>
              <w:rPr>
                <w:sz w:val="28"/>
                <w:szCs w:val="28"/>
                <w:lang w:val="uk-UA"/>
              </w:rPr>
            </w:pPr>
            <w:r w:rsidRPr="005D4962">
              <w:rPr>
                <w:sz w:val="28"/>
                <w:szCs w:val="28"/>
                <w:lang w:val="uk-UA"/>
              </w:rPr>
              <w:t>Назва заходу</w:t>
            </w:r>
          </w:p>
        </w:tc>
        <w:tc>
          <w:tcPr>
            <w:tcW w:w="5547" w:type="dxa"/>
            <w:vAlign w:val="center"/>
          </w:tcPr>
          <w:p w:rsidR="00C47897" w:rsidRPr="005D4962" w:rsidRDefault="00C47897" w:rsidP="00BF1CCD">
            <w:pPr>
              <w:jc w:val="center"/>
              <w:rPr>
                <w:sz w:val="28"/>
                <w:szCs w:val="28"/>
                <w:lang w:val="uk-UA"/>
              </w:rPr>
            </w:pPr>
            <w:r w:rsidRPr="005D4962">
              <w:rPr>
                <w:sz w:val="28"/>
                <w:szCs w:val="28"/>
                <w:lang w:val="uk-UA"/>
              </w:rPr>
              <w:t>Відповідальні виконавці</w:t>
            </w:r>
          </w:p>
        </w:tc>
        <w:tc>
          <w:tcPr>
            <w:tcW w:w="2060" w:type="dxa"/>
            <w:vAlign w:val="center"/>
          </w:tcPr>
          <w:p w:rsidR="00C47897" w:rsidRPr="005D4962" w:rsidRDefault="00C47897" w:rsidP="004A7867">
            <w:pPr>
              <w:jc w:val="center"/>
              <w:rPr>
                <w:sz w:val="28"/>
                <w:szCs w:val="28"/>
                <w:lang w:val="uk-UA"/>
              </w:rPr>
            </w:pPr>
            <w:r w:rsidRPr="005D4962">
              <w:rPr>
                <w:sz w:val="28"/>
                <w:szCs w:val="28"/>
                <w:lang w:val="uk-UA"/>
              </w:rPr>
              <w:t>Строк виконання</w:t>
            </w:r>
          </w:p>
        </w:tc>
      </w:tr>
    </w:tbl>
    <w:p w:rsidR="00C47897" w:rsidRPr="005D4962" w:rsidRDefault="00C47897">
      <w:pPr>
        <w:rPr>
          <w:sz w:val="2"/>
          <w:szCs w:val="2"/>
          <w:lang w:val="uk-UA"/>
        </w:rPr>
      </w:pPr>
    </w:p>
    <w:tbl>
      <w:tblPr>
        <w:tblW w:w="1530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66"/>
        <w:gridCol w:w="15"/>
        <w:gridCol w:w="6865"/>
        <w:gridCol w:w="47"/>
        <w:gridCol w:w="5481"/>
        <w:gridCol w:w="66"/>
        <w:gridCol w:w="2060"/>
      </w:tblGrid>
      <w:tr w:rsidR="00C47897" w:rsidRPr="005D4962" w:rsidTr="00842134">
        <w:trPr>
          <w:trHeight w:val="108"/>
        </w:trPr>
        <w:tc>
          <w:tcPr>
            <w:tcW w:w="775" w:type="dxa"/>
            <w:gridSpan w:val="2"/>
            <w:vAlign w:val="center"/>
          </w:tcPr>
          <w:p w:rsidR="00C47897" w:rsidRPr="005D4962" w:rsidRDefault="00C47897" w:rsidP="00D2315D">
            <w:pPr>
              <w:jc w:val="center"/>
              <w:rPr>
                <w:sz w:val="28"/>
                <w:szCs w:val="28"/>
                <w:lang w:val="uk-UA"/>
              </w:rPr>
            </w:pPr>
            <w:r w:rsidRPr="005D4962">
              <w:rPr>
                <w:sz w:val="28"/>
                <w:szCs w:val="28"/>
                <w:lang w:val="uk-UA"/>
              </w:rPr>
              <w:t>1</w:t>
            </w:r>
          </w:p>
        </w:tc>
        <w:tc>
          <w:tcPr>
            <w:tcW w:w="6927" w:type="dxa"/>
            <w:gridSpan w:val="3"/>
            <w:vAlign w:val="center"/>
          </w:tcPr>
          <w:p w:rsidR="00C47897" w:rsidRPr="005D4962" w:rsidRDefault="00C47897" w:rsidP="004A7867">
            <w:pPr>
              <w:jc w:val="center"/>
              <w:rPr>
                <w:sz w:val="28"/>
                <w:szCs w:val="28"/>
                <w:lang w:val="uk-UA"/>
              </w:rPr>
            </w:pPr>
            <w:r w:rsidRPr="005D4962">
              <w:rPr>
                <w:sz w:val="28"/>
                <w:szCs w:val="28"/>
                <w:lang w:val="uk-UA"/>
              </w:rPr>
              <w:t>2</w:t>
            </w:r>
          </w:p>
        </w:tc>
        <w:tc>
          <w:tcPr>
            <w:tcW w:w="5547" w:type="dxa"/>
            <w:gridSpan w:val="2"/>
            <w:vAlign w:val="center"/>
          </w:tcPr>
          <w:p w:rsidR="00C47897" w:rsidRPr="005D4962" w:rsidRDefault="00C47897" w:rsidP="004A7867">
            <w:pPr>
              <w:jc w:val="center"/>
              <w:rPr>
                <w:sz w:val="28"/>
                <w:szCs w:val="28"/>
                <w:lang w:val="uk-UA"/>
              </w:rPr>
            </w:pPr>
            <w:r w:rsidRPr="005D4962">
              <w:rPr>
                <w:sz w:val="28"/>
                <w:szCs w:val="28"/>
                <w:lang w:val="uk-UA"/>
              </w:rPr>
              <w:t>3</w:t>
            </w:r>
          </w:p>
        </w:tc>
        <w:tc>
          <w:tcPr>
            <w:tcW w:w="2060" w:type="dxa"/>
            <w:vAlign w:val="center"/>
          </w:tcPr>
          <w:p w:rsidR="00C47897" w:rsidRPr="005D4962" w:rsidRDefault="00C47897" w:rsidP="004A7867">
            <w:pPr>
              <w:jc w:val="center"/>
              <w:rPr>
                <w:sz w:val="28"/>
                <w:szCs w:val="28"/>
                <w:lang w:val="uk-UA"/>
              </w:rPr>
            </w:pPr>
            <w:r w:rsidRPr="005D4962">
              <w:rPr>
                <w:sz w:val="28"/>
                <w:szCs w:val="28"/>
                <w:lang w:val="uk-UA"/>
              </w:rPr>
              <w:t>4</w:t>
            </w:r>
          </w:p>
        </w:tc>
      </w:tr>
      <w:tr w:rsidR="00C47897" w:rsidRPr="005D4962" w:rsidTr="00842134">
        <w:trPr>
          <w:trHeight w:val="607"/>
        </w:trPr>
        <w:tc>
          <w:tcPr>
            <w:tcW w:w="15309" w:type="dxa"/>
            <w:gridSpan w:val="8"/>
            <w:vAlign w:val="center"/>
          </w:tcPr>
          <w:p w:rsidR="00C47897" w:rsidRPr="005D4962" w:rsidRDefault="00C47897" w:rsidP="00480E93">
            <w:pPr>
              <w:jc w:val="center"/>
              <w:rPr>
                <w:sz w:val="28"/>
                <w:szCs w:val="28"/>
                <w:lang w:val="uk-UA"/>
              </w:rPr>
            </w:pPr>
            <w:r w:rsidRPr="005D4962">
              <w:rPr>
                <w:sz w:val="28"/>
                <w:szCs w:val="28"/>
                <w:lang w:val="uk-UA"/>
              </w:rPr>
              <w:t xml:space="preserve">І. Заходи щодо організації виконання </w:t>
            </w:r>
            <w:r>
              <w:rPr>
                <w:sz w:val="28"/>
                <w:szCs w:val="28"/>
                <w:lang w:val="uk-UA"/>
              </w:rPr>
              <w:t>районного</w:t>
            </w:r>
            <w:r w:rsidRPr="005D4962">
              <w:rPr>
                <w:sz w:val="28"/>
                <w:szCs w:val="28"/>
                <w:lang w:val="uk-UA"/>
              </w:rPr>
              <w:t xml:space="preserve"> бюджет</w:t>
            </w:r>
            <w:r>
              <w:rPr>
                <w:sz w:val="28"/>
                <w:szCs w:val="28"/>
                <w:lang w:val="uk-UA"/>
              </w:rPr>
              <w:t>у</w:t>
            </w:r>
            <w:r w:rsidRPr="005D4962">
              <w:rPr>
                <w:sz w:val="28"/>
                <w:szCs w:val="28"/>
                <w:lang w:val="uk-UA"/>
              </w:rPr>
              <w:t xml:space="preserve"> за доходами </w:t>
            </w:r>
          </w:p>
          <w:p w:rsidR="00C47897" w:rsidRPr="005D4962" w:rsidRDefault="00C47897" w:rsidP="00A15AEA">
            <w:pPr>
              <w:jc w:val="center"/>
              <w:rPr>
                <w:color w:val="FF0000"/>
                <w:lang w:val="uk-UA"/>
              </w:rPr>
            </w:pPr>
            <w:r w:rsidRPr="005D4962">
              <w:rPr>
                <w:sz w:val="28"/>
                <w:szCs w:val="28"/>
                <w:lang w:val="uk-UA"/>
              </w:rPr>
              <w:t xml:space="preserve">та збільшення </w:t>
            </w:r>
            <w:r>
              <w:rPr>
                <w:sz w:val="28"/>
                <w:szCs w:val="28"/>
                <w:lang w:val="uk-UA"/>
              </w:rPr>
              <w:t>його</w:t>
            </w:r>
            <w:r w:rsidRPr="005D4962">
              <w:rPr>
                <w:sz w:val="28"/>
                <w:szCs w:val="28"/>
                <w:lang w:val="uk-UA"/>
              </w:rPr>
              <w:t xml:space="preserve"> фінансової спроможності</w:t>
            </w:r>
          </w:p>
        </w:tc>
      </w:tr>
      <w:tr w:rsidR="00C47897" w:rsidRPr="005D4962" w:rsidTr="00D94DDF">
        <w:trPr>
          <w:trHeight w:val="1277"/>
        </w:trPr>
        <w:tc>
          <w:tcPr>
            <w:tcW w:w="709" w:type="dxa"/>
            <w:vAlign w:val="center"/>
          </w:tcPr>
          <w:p w:rsidR="00C47897" w:rsidRPr="005D4962" w:rsidRDefault="00C47897" w:rsidP="00CB7A6F">
            <w:pPr>
              <w:jc w:val="center"/>
              <w:rPr>
                <w:sz w:val="28"/>
                <w:szCs w:val="28"/>
                <w:lang w:val="uk-UA"/>
              </w:rPr>
            </w:pPr>
            <w:r w:rsidRPr="005D4962">
              <w:rPr>
                <w:sz w:val="28"/>
                <w:szCs w:val="28"/>
                <w:lang w:val="uk-UA"/>
              </w:rPr>
              <w:t>1.</w:t>
            </w:r>
          </w:p>
        </w:tc>
        <w:tc>
          <w:tcPr>
            <w:tcW w:w="6946" w:type="dxa"/>
            <w:gridSpan w:val="3"/>
            <w:vAlign w:val="center"/>
          </w:tcPr>
          <w:p w:rsidR="00C47897" w:rsidRPr="005D4962" w:rsidRDefault="00C47897" w:rsidP="00AF5709">
            <w:pPr>
              <w:spacing w:after="120"/>
              <w:jc w:val="both"/>
              <w:rPr>
                <w:sz w:val="28"/>
                <w:szCs w:val="28"/>
                <w:lang w:val="uk-UA"/>
              </w:rPr>
            </w:pPr>
            <w:r w:rsidRPr="005D4962">
              <w:rPr>
                <w:sz w:val="28"/>
                <w:szCs w:val="28"/>
                <w:lang w:val="uk-UA"/>
              </w:rPr>
              <w:t xml:space="preserve">Проведення роботи із забезпечення виконання </w:t>
            </w:r>
            <w:r>
              <w:rPr>
                <w:sz w:val="28"/>
                <w:szCs w:val="28"/>
                <w:lang w:val="uk-UA"/>
              </w:rPr>
              <w:t xml:space="preserve">дохідної частини районного бюджету </w:t>
            </w:r>
          </w:p>
        </w:tc>
        <w:tc>
          <w:tcPr>
            <w:tcW w:w="5528" w:type="dxa"/>
            <w:gridSpan w:val="2"/>
            <w:vAlign w:val="center"/>
          </w:tcPr>
          <w:p w:rsidR="00C47897" w:rsidRPr="005D4962" w:rsidRDefault="00C47897" w:rsidP="00114C3B">
            <w:pPr>
              <w:jc w:val="both"/>
              <w:rPr>
                <w:sz w:val="28"/>
                <w:szCs w:val="28"/>
                <w:lang w:val="uk-UA"/>
              </w:rPr>
            </w:pPr>
            <w:r>
              <w:rPr>
                <w:sz w:val="28"/>
                <w:szCs w:val="28"/>
                <w:lang w:val="uk-UA"/>
              </w:rPr>
              <w:t>Відділ фінансів райдержадміністрації</w:t>
            </w:r>
          </w:p>
        </w:tc>
        <w:tc>
          <w:tcPr>
            <w:tcW w:w="2126" w:type="dxa"/>
            <w:gridSpan w:val="2"/>
            <w:vAlign w:val="center"/>
          </w:tcPr>
          <w:p w:rsidR="00C47897" w:rsidRPr="005D4962" w:rsidRDefault="00C47897" w:rsidP="00B16C30">
            <w:pPr>
              <w:jc w:val="center"/>
              <w:rPr>
                <w:sz w:val="28"/>
                <w:szCs w:val="28"/>
                <w:lang w:val="uk-UA"/>
              </w:rPr>
            </w:pPr>
            <w:r w:rsidRPr="005D4962">
              <w:rPr>
                <w:sz w:val="28"/>
                <w:szCs w:val="28"/>
                <w:lang w:val="uk-UA"/>
              </w:rPr>
              <w:t>протягом року</w:t>
            </w:r>
          </w:p>
        </w:tc>
      </w:tr>
      <w:tr w:rsidR="00C47897" w:rsidRPr="005D4962" w:rsidTr="00842134">
        <w:trPr>
          <w:trHeight w:val="420"/>
        </w:trPr>
        <w:tc>
          <w:tcPr>
            <w:tcW w:w="709" w:type="dxa"/>
            <w:vAlign w:val="center"/>
          </w:tcPr>
          <w:p w:rsidR="00C47897" w:rsidRPr="005D4962" w:rsidRDefault="00C47897" w:rsidP="005D4962">
            <w:pPr>
              <w:jc w:val="center"/>
              <w:rPr>
                <w:sz w:val="28"/>
                <w:szCs w:val="28"/>
                <w:lang w:val="uk-UA"/>
              </w:rPr>
            </w:pPr>
            <w:r>
              <w:rPr>
                <w:sz w:val="28"/>
                <w:szCs w:val="28"/>
                <w:lang w:val="uk-UA"/>
              </w:rPr>
              <w:t>2</w:t>
            </w:r>
            <w:r w:rsidRPr="005D4962">
              <w:rPr>
                <w:sz w:val="28"/>
                <w:szCs w:val="28"/>
                <w:lang w:val="uk-UA"/>
              </w:rPr>
              <w:t>.</w:t>
            </w:r>
          </w:p>
        </w:tc>
        <w:tc>
          <w:tcPr>
            <w:tcW w:w="6946" w:type="dxa"/>
            <w:gridSpan w:val="3"/>
            <w:vAlign w:val="center"/>
          </w:tcPr>
          <w:p w:rsidR="00C47897" w:rsidRPr="005D4962" w:rsidRDefault="00C47897" w:rsidP="00114C3B">
            <w:pPr>
              <w:jc w:val="both"/>
              <w:rPr>
                <w:sz w:val="28"/>
                <w:szCs w:val="28"/>
                <w:lang w:val="uk-UA"/>
              </w:rPr>
            </w:pPr>
            <w:r w:rsidRPr="005D4962">
              <w:rPr>
                <w:sz w:val="28"/>
                <w:szCs w:val="28"/>
                <w:lang w:val="uk-UA"/>
              </w:rPr>
              <w:t>Забезпечення управління тим</w:t>
            </w:r>
            <w:r>
              <w:rPr>
                <w:sz w:val="28"/>
                <w:szCs w:val="28"/>
                <w:lang w:val="uk-UA"/>
              </w:rPr>
              <w:t>часово вільними коштами районного</w:t>
            </w:r>
            <w:r w:rsidRPr="005D4962">
              <w:rPr>
                <w:sz w:val="28"/>
                <w:szCs w:val="28"/>
                <w:lang w:val="uk-UA"/>
              </w:rPr>
              <w:t xml:space="preserve"> бюджет</w:t>
            </w:r>
            <w:r>
              <w:rPr>
                <w:sz w:val="28"/>
                <w:szCs w:val="28"/>
                <w:lang w:val="uk-UA"/>
              </w:rPr>
              <w:t>у</w:t>
            </w:r>
            <w:r w:rsidRPr="005D4962">
              <w:rPr>
                <w:sz w:val="28"/>
                <w:szCs w:val="28"/>
                <w:lang w:val="uk-UA"/>
              </w:rPr>
              <w:t xml:space="preserve"> шляхом їх розміщення на депозитних рахунках та залучення на цій основі додаткових надходжень до </w:t>
            </w:r>
            <w:r>
              <w:rPr>
                <w:sz w:val="28"/>
                <w:szCs w:val="28"/>
                <w:lang w:val="uk-UA"/>
              </w:rPr>
              <w:t>районного</w:t>
            </w:r>
            <w:r w:rsidRPr="005D4962">
              <w:rPr>
                <w:sz w:val="28"/>
                <w:szCs w:val="28"/>
                <w:lang w:val="uk-UA"/>
              </w:rPr>
              <w:t xml:space="preserve"> бюджет</w:t>
            </w:r>
            <w:r>
              <w:rPr>
                <w:sz w:val="28"/>
                <w:szCs w:val="28"/>
                <w:lang w:val="uk-UA"/>
              </w:rPr>
              <w:t>у</w:t>
            </w:r>
          </w:p>
        </w:tc>
        <w:tc>
          <w:tcPr>
            <w:tcW w:w="5528" w:type="dxa"/>
            <w:gridSpan w:val="2"/>
            <w:vAlign w:val="center"/>
          </w:tcPr>
          <w:p w:rsidR="00C47897" w:rsidRPr="005D4962" w:rsidRDefault="00C47897" w:rsidP="00DB4C44">
            <w:pPr>
              <w:ind w:right="-108"/>
              <w:rPr>
                <w:sz w:val="28"/>
                <w:szCs w:val="28"/>
                <w:lang w:val="uk-UA"/>
              </w:rPr>
            </w:pPr>
            <w:r>
              <w:rPr>
                <w:sz w:val="28"/>
                <w:szCs w:val="28"/>
                <w:lang w:val="uk-UA"/>
              </w:rPr>
              <w:t>Відділ фінансів райдержадміністрації</w:t>
            </w:r>
          </w:p>
        </w:tc>
        <w:tc>
          <w:tcPr>
            <w:tcW w:w="2126" w:type="dxa"/>
            <w:gridSpan w:val="2"/>
            <w:vAlign w:val="center"/>
          </w:tcPr>
          <w:p w:rsidR="00C47897" w:rsidRPr="005D4962" w:rsidRDefault="00C47897" w:rsidP="00DB4C44">
            <w:pPr>
              <w:jc w:val="center"/>
              <w:rPr>
                <w:sz w:val="28"/>
                <w:szCs w:val="28"/>
                <w:lang w:val="uk-UA"/>
              </w:rPr>
            </w:pPr>
            <w:r w:rsidRPr="005D4962">
              <w:rPr>
                <w:sz w:val="28"/>
                <w:szCs w:val="28"/>
                <w:lang w:val="uk-UA"/>
              </w:rPr>
              <w:t>протягом року</w:t>
            </w:r>
          </w:p>
        </w:tc>
      </w:tr>
      <w:tr w:rsidR="00C47897" w:rsidRPr="005D4962" w:rsidTr="00842134">
        <w:trPr>
          <w:trHeight w:val="708"/>
        </w:trPr>
        <w:tc>
          <w:tcPr>
            <w:tcW w:w="15309" w:type="dxa"/>
            <w:gridSpan w:val="8"/>
            <w:vAlign w:val="center"/>
          </w:tcPr>
          <w:p w:rsidR="00C47897" w:rsidRPr="005D4962" w:rsidRDefault="00C47897" w:rsidP="00114C3B">
            <w:pPr>
              <w:jc w:val="center"/>
              <w:rPr>
                <w:sz w:val="28"/>
                <w:szCs w:val="28"/>
                <w:lang w:val="uk-UA"/>
              </w:rPr>
            </w:pPr>
            <w:r w:rsidRPr="005D4962">
              <w:rPr>
                <w:sz w:val="28"/>
                <w:szCs w:val="28"/>
                <w:lang w:val="uk-UA"/>
              </w:rPr>
              <w:t xml:space="preserve">ІІ. Заходи щодо економного і раціонального використання коштів </w:t>
            </w:r>
            <w:r>
              <w:rPr>
                <w:sz w:val="28"/>
                <w:szCs w:val="28"/>
                <w:lang w:val="uk-UA"/>
              </w:rPr>
              <w:t>районного</w:t>
            </w:r>
            <w:r w:rsidRPr="005D4962">
              <w:rPr>
                <w:sz w:val="28"/>
                <w:szCs w:val="28"/>
                <w:lang w:val="uk-UA"/>
              </w:rPr>
              <w:t xml:space="preserve"> бюджет</w:t>
            </w:r>
            <w:r>
              <w:rPr>
                <w:sz w:val="28"/>
                <w:szCs w:val="28"/>
                <w:lang w:val="uk-UA"/>
              </w:rPr>
              <w:t>у</w:t>
            </w:r>
          </w:p>
          <w:p w:rsidR="00C47897" w:rsidRPr="005D4962" w:rsidRDefault="00C47897" w:rsidP="00114C3B">
            <w:pPr>
              <w:jc w:val="center"/>
              <w:rPr>
                <w:color w:val="FF0000"/>
                <w:sz w:val="28"/>
                <w:szCs w:val="28"/>
                <w:lang w:val="uk-UA"/>
              </w:rPr>
            </w:pPr>
            <w:r w:rsidRPr="005D4962">
              <w:rPr>
                <w:sz w:val="28"/>
                <w:szCs w:val="28"/>
                <w:lang w:val="uk-UA"/>
              </w:rPr>
              <w:t xml:space="preserve">та організації виконання </w:t>
            </w:r>
            <w:r>
              <w:rPr>
                <w:sz w:val="28"/>
                <w:szCs w:val="28"/>
                <w:lang w:val="uk-UA"/>
              </w:rPr>
              <w:t>районного</w:t>
            </w:r>
            <w:r w:rsidRPr="005D4962">
              <w:rPr>
                <w:sz w:val="28"/>
                <w:szCs w:val="28"/>
                <w:lang w:val="uk-UA"/>
              </w:rPr>
              <w:t xml:space="preserve"> бюджет</w:t>
            </w:r>
            <w:r>
              <w:rPr>
                <w:sz w:val="28"/>
                <w:szCs w:val="28"/>
                <w:lang w:val="uk-UA"/>
              </w:rPr>
              <w:t>у</w:t>
            </w:r>
            <w:r w:rsidRPr="005D4962">
              <w:rPr>
                <w:sz w:val="28"/>
                <w:szCs w:val="28"/>
                <w:lang w:val="uk-UA"/>
              </w:rPr>
              <w:t xml:space="preserve"> за видатками</w:t>
            </w:r>
          </w:p>
        </w:tc>
      </w:tr>
      <w:tr w:rsidR="00C47897" w:rsidRPr="005D4962" w:rsidTr="00842134">
        <w:trPr>
          <w:trHeight w:val="323"/>
        </w:trPr>
        <w:tc>
          <w:tcPr>
            <w:tcW w:w="790" w:type="dxa"/>
            <w:gridSpan w:val="3"/>
            <w:vAlign w:val="center"/>
          </w:tcPr>
          <w:p w:rsidR="00C47897" w:rsidRPr="005D4962" w:rsidRDefault="00C47897" w:rsidP="00DB4C44">
            <w:pPr>
              <w:jc w:val="center"/>
              <w:rPr>
                <w:sz w:val="28"/>
                <w:szCs w:val="28"/>
                <w:lang w:val="uk-UA"/>
              </w:rPr>
            </w:pPr>
            <w:r w:rsidRPr="005D4962">
              <w:rPr>
                <w:sz w:val="28"/>
                <w:szCs w:val="28"/>
                <w:lang w:val="uk-UA"/>
              </w:rPr>
              <w:t>1.</w:t>
            </w:r>
          </w:p>
          <w:p w:rsidR="00C47897" w:rsidRPr="005D4962" w:rsidRDefault="00C47897" w:rsidP="00DB4C44">
            <w:pPr>
              <w:jc w:val="center"/>
              <w:rPr>
                <w:sz w:val="28"/>
                <w:szCs w:val="28"/>
                <w:lang w:val="uk-UA"/>
              </w:rPr>
            </w:pPr>
          </w:p>
          <w:p w:rsidR="00C47897" w:rsidRPr="005D4962" w:rsidRDefault="00C47897" w:rsidP="00DB4C44">
            <w:pPr>
              <w:jc w:val="center"/>
              <w:rPr>
                <w:sz w:val="28"/>
                <w:szCs w:val="28"/>
                <w:lang w:val="uk-UA"/>
              </w:rPr>
            </w:pPr>
          </w:p>
          <w:p w:rsidR="00C47897" w:rsidRPr="005D4962" w:rsidRDefault="00C47897" w:rsidP="00DB4C44">
            <w:pPr>
              <w:jc w:val="center"/>
              <w:rPr>
                <w:sz w:val="28"/>
                <w:szCs w:val="28"/>
                <w:lang w:val="uk-UA"/>
              </w:rPr>
            </w:pPr>
          </w:p>
        </w:tc>
        <w:tc>
          <w:tcPr>
            <w:tcW w:w="6912" w:type="dxa"/>
            <w:gridSpan w:val="2"/>
            <w:vAlign w:val="center"/>
          </w:tcPr>
          <w:p w:rsidR="00C47897" w:rsidRPr="005D4962" w:rsidRDefault="00C47897" w:rsidP="000475F8">
            <w:pPr>
              <w:jc w:val="both"/>
              <w:rPr>
                <w:sz w:val="28"/>
                <w:szCs w:val="28"/>
                <w:lang w:val="uk-UA"/>
              </w:rPr>
            </w:pPr>
            <w:r w:rsidRPr="005D4962">
              <w:rPr>
                <w:sz w:val="28"/>
                <w:szCs w:val="28"/>
                <w:lang w:val="uk-UA"/>
              </w:rPr>
              <w:t xml:space="preserve">Забезпечення здійснення витрат </w:t>
            </w:r>
            <w:r>
              <w:rPr>
                <w:sz w:val="28"/>
                <w:szCs w:val="28"/>
                <w:lang w:val="uk-UA"/>
              </w:rPr>
              <w:t>районного</w:t>
            </w:r>
            <w:r w:rsidRPr="005D4962">
              <w:rPr>
                <w:sz w:val="28"/>
                <w:szCs w:val="28"/>
                <w:lang w:val="uk-UA"/>
              </w:rPr>
              <w:t xml:space="preserve"> бюджет</w:t>
            </w:r>
            <w:r>
              <w:rPr>
                <w:sz w:val="28"/>
                <w:szCs w:val="28"/>
                <w:lang w:val="uk-UA"/>
              </w:rPr>
              <w:t>у</w:t>
            </w:r>
            <w:r w:rsidRPr="005D4962">
              <w:rPr>
                <w:sz w:val="28"/>
                <w:szCs w:val="28"/>
                <w:lang w:val="uk-UA"/>
              </w:rPr>
              <w:t xml:space="preserve"> у межах наявних ресурсів з недопущенням утворення кредиторської заборгованості за витратами </w:t>
            </w:r>
            <w:r>
              <w:rPr>
                <w:sz w:val="28"/>
                <w:szCs w:val="28"/>
                <w:lang w:val="uk-UA"/>
              </w:rPr>
              <w:t>районного</w:t>
            </w:r>
            <w:r w:rsidRPr="005D4962">
              <w:rPr>
                <w:sz w:val="28"/>
                <w:szCs w:val="28"/>
                <w:lang w:val="uk-UA"/>
              </w:rPr>
              <w:t xml:space="preserve"> бюджет</w:t>
            </w:r>
            <w:r>
              <w:rPr>
                <w:sz w:val="28"/>
                <w:szCs w:val="28"/>
                <w:lang w:val="uk-UA"/>
              </w:rPr>
              <w:t>у протягом року. За необхідності</w:t>
            </w:r>
            <w:r w:rsidRPr="005D4962">
              <w:rPr>
                <w:sz w:val="28"/>
                <w:szCs w:val="28"/>
                <w:lang w:val="uk-UA"/>
              </w:rPr>
              <w:t xml:space="preserve"> здійснення перегляду структури фонду оплати праці, скорочення </w:t>
            </w:r>
            <w:proofErr w:type="spellStart"/>
            <w:r w:rsidRPr="005D4962">
              <w:rPr>
                <w:sz w:val="28"/>
                <w:szCs w:val="28"/>
                <w:lang w:val="uk-UA"/>
              </w:rPr>
              <w:t>непершочергових</w:t>
            </w:r>
            <w:proofErr w:type="spellEnd"/>
            <w:r w:rsidRPr="005D4962">
              <w:rPr>
                <w:sz w:val="28"/>
                <w:szCs w:val="28"/>
                <w:lang w:val="uk-UA"/>
              </w:rPr>
              <w:t xml:space="preserve"> видатків, упорядкування мережі та штатної чисельності установ, що фінансуються з </w:t>
            </w:r>
            <w:r>
              <w:rPr>
                <w:sz w:val="28"/>
                <w:szCs w:val="28"/>
                <w:lang w:val="uk-UA"/>
              </w:rPr>
              <w:lastRenderedPageBreak/>
              <w:t>районного бюджету</w:t>
            </w:r>
          </w:p>
        </w:tc>
        <w:tc>
          <w:tcPr>
            <w:tcW w:w="5547" w:type="dxa"/>
            <w:gridSpan w:val="2"/>
            <w:vAlign w:val="center"/>
          </w:tcPr>
          <w:p w:rsidR="00C47897" w:rsidRPr="005D4962" w:rsidRDefault="00C47897" w:rsidP="00645AFE">
            <w:pPr>
              <w:rPr>
                <w:sz w:val="28"/>
                <w:szCs w:val="28"/>
                <w:lang w:val="uk-UA"/>
              </w:rPr>
            </w:pPr>
            <w:r>
              <w:rPr>
                <w:sz w:val="28"/>
                <w:szCs w:val="28"/>
                <w:lang w:val="uk-UA"/>
              </w:rPr>
              <w:lastRenderedPageBreak/>
              <w:t>Г</w:t>
            </w:r>
            <w:r w:rsidRPr="005D4962">
              <w:rPr>
                <w:sz w:val="28"/>
                <w:szCs w:val="28"/>
                <w:lang w:val="uk-UA"/>
              </w:rPr>
              <w:t xml:space="preserve">оловні розпорядники коштів </w:t>
            </w:r>
            <w:r>
              <w:rPr>
                <w:sz w:val="28"/>
                <w:szCs w:val="28"/>
                <w:lang w:val="uk-UA"/>
              </w:rPr>
              <w:t>район</w:t>
            </w:r>
            <w:r w:rsidRPr="005D4962">
              <w:rPr>
                <w:sz w:val="28"/>
                <w:szCs w:val="28"/>
                <w:lang w:val="uk-UA"/>
              </w:rPr>
              <w:t xml:space="preserve">ного бюджету </w:t>
            </w:r>
          </w:p>
        </w:tc>
        <w:tc>
          <w:tcPr>
            <w:tcW w:w="2060" w:type="dxa"/>
            <w:vAlign w:val="center"/>
          </w:tcPr>
          <w:p w:rsidR="00C47897" w:rsidRPr="005D4962" w:rsidRDefault="00C47897" w:rsidP="00645AFE">
            <w:pPr>
              <w:jc w:val="center"/>
              <w:rPr>
                <w:sz w:val="28"/>
                <w:szCs w:val="28"/>
                <w:lang w:val="uk-UA"/>
              </w:rPr>
            </w:pPr>
            <w:r w:rsidRPr="005D4962">
              <w:rPr>
                <w:sz w:val="28"/>
                <w:szCs w:val="28"/>
                <w:lang w:val="uk-UA"/>
              </w:rPr>
              <w:t>протягом року</w:t>
            </w:r>
          </w:p>
        </w:tc>
      </w:tr>
      <w:tr w:rsidR="00C47897" w:rsidRPr="005D4962" w:rsidTr="00842134">
        <w:trPr>
          <w:trHeight w:val="323"/>
        </w:trPr>
        <w:tc>
          <w:tcPr>
            <w:tcW w:w="790" w:type="dxa"/>
            <w:gridSpan w:val="3"/>
            <w:vAlign w:val="center"/>
          </w:tcPr>
          <w:p w:rsidR="00C47897" w:rsidRPr="005D4962" w:rsidRDefault="00C47897" w:rsidP="00DB4C44">
            <w:pPr>
              <w:jc w:val="center"/>
              <w:rPr>
                <w:sz w:val="28"/>
                <w:szCs w:val="28"/>
                <w:lang w:val="uk-UA"/>
              </w:rPr>
            </w:pPr>
            <w:r w:rsidRPr="005D4962">
              <w:rPr>
                <w:sz w:val="28"/>
                <w:szCs w:val="28"/>
                <w:lang w:val="uk-UA"/>
              </w:rPr>
              <w:lastRenderedPageBreak/>
              <w:t>2.</w:t>
            </w:r>
          </w:p>
        </w:tc>
        <w:tc>
          <w:tcPr>
            <w:tcW w:w="6912" w:type="dxa"/>
            <w:gridSpan w:val="2"/>
            <w:vAlign w:val="center"/>
          </w:tcPr>
          <w:p w:rsidR="00C47897" w:rsidRPr="005D4962" w:rsidRDefault="00C47897" w:rsidP="00114C3B">
            <w:pPr>
              <w:jc w:val="both"/>
              <w:rPr>
                <w:sz w:val="28"/>
                <w:szCs w:val="28"/>
                <w:lang w:val="uk-UA"/>
              </w:rPr>
            </w:pPr>
            <w:r w:rsidRPr="005D4962">
              <w:rPr>
                <w:sz w:val="28"/>
                <w:szCs w:val="28"/>
                <w:lang w:val="uk-UA"/>
              </w:rPr>
              <w:t xml:space="preserve">Забезпечення першочергового планування у </w:t>
            </w:r>
            <w:r>
              <w:rPr>
                <w:sz w:val="28"/>
                <w:szCs w:val="28"/>
                <w:lang w:val="uk-UA"/>
              </w:rPr>
              <w:t>районному</w:t>
            </w:r>
            <w:r w:rsidRPr="005D4962">
              <w:rPr>
                <w:sz w:val="28"/>
                <w:szCs w:val="28"/>
                <w:lang w:val="uk-UA"/>
              </w:rPr>
              <w:t xml:space="preserve"> бюджет</w:t>
            </w:r>
            <w:r>
              <w:rPr>
                <w:sz w:val="28"/>
                <w:szCs w:val="28"/>
                <w:lang w:val="uk-UA"/>
              </w:rPr>
              <w:t>і</w:t>
            </w:r>
            <w:r w:rsidRPr="005D4962">
              <w:rPr>
                <w:sz w:val="28"/>
                <w:szCs w:val="28"/>
                <w:lang w:val="uk-UA"/>
              </w:rPr>
              <w:t xml:space="preserve"> витрат на оплату праці працівників бюджетних установ та оплату енергоносіїв і комунальних послуг відповідно до вимог частини четвертої статті 77 Бюджетного кодексу України. Спрямування у пріоритетному порядку додаткових фінансових ресурсів (вільних залишків коштів та коштів, отриманих від перевиконання дохідної частини) на вирішення питань фінансового забезпечення першочергових витрат </w:t>
            </w:r>
            <w:r>
              <w:rPr>
                <w:sz w:val="28"/>
                <w:szCs w:val="28"/>
                <w:lang w:val="uk-UA"/>
              </w:rPr>
              <w:t>районного бюджету</w:t>
            </w:r>
          </w:p>
        </w:tc>
        <w:tc>
          <w:tcPr>
            <w:tcW w:w="5547" w:type="dxa"/>
            <w:gridSpan w:val="2"/>
            <w:vAlign w:val="center"/>
          </w:tcPr>
          <w:p w:rsidR="00C47897" w:rsidRPr="005D4962" w:rsidRDefault="00C47897" w:rsidP="00645AFE">
            <w:pPr>
              <w:rPr>
                <w:sz w:val="28"/>
                <w:szCs w:val="28"/>
                <w:lang w:val="uk-UA"/>
              </w:rPr>
            </w:pPr>
            <w:r>
              <w:rPr>
                <w:sz w:val="28"/>
                <w:szCs w:val="28"/>
                <w:lang w:val="uk-UA"/>
              </w:rPr>
              <w:t>Г</w:t>
            </w:r>
            <w:r w:rsidRPr="005D4962">
              <w:rPr>
                <w:sz w:val="28"/>
                <w:szCs w:val="28"/>
                <w:lang w:val="uk-UA"/>
              </w:rPr>
              <w:t xml:space="preserve">оловні розпорядники коштів </w:t>
            </w:r>
            <w:r>
              <w:rPr>
                <w:sz w:val="28"/>
                <w:szCs w:val="28"/>
                <w:lang w:val="uk-UA"/>
              </w:rPr>
              <w:t>район</w:t>
            </w:r>
            <w:r w:rsidRPr="005D4962">
              <w:rPr>
                <w:sz w:val="28"/>
                <w:szCs w:val="28"/>
                <w:lang w:val="uk-UA"/>
              </w:rPr>
              <w:t>ного бюджету</w:t>
            </w:r>
          </w:p>
        </w:tc>
        <w:tc>
          <w:tcPr>
            <w:tcW w:w="2060" w:type="dxa"/>
            <w:vAlign w:val="center"/>
          </w:tcPr>
          <w:p w:rsidR="00C47897" w:rsidRPr="005D4962" w:rsidRDefault="00C47897" w:rsidP="00645AFE">
            <w:pPr>
              <w:jc w:val="center"/>
              <w:rPr>
                <w:sz w:val="28"/>
                <w:szCs w:val="28"/>
                <w:lang w:val="uk-UA"/>
              </w:rPr>
            </w:pPr>
            <w:r w:rsidRPr="005D4962">
              <w:rPr>
                <w:sz w:val="28"/>
                <w:szCs w:val="28"/>
                <w:lang w:val="uk-UA"/>
              </w:rPr>
              <w:t>протягом року</w:t>
            </w:r>
          </w:p>
        </w:tc>
      </w:tr>
      <w:tr w:rsidR="00C47897" w:rsidRPr="005D4962" w:rsidTr="00842134">
        <w:trPr>
          <w:trHeight w:val="960"/>
        </w:trPr>
        <w:tc>
          <w:tcPr>
            <w:tcW w:w="790" w:type="dxa"/>
            <w:gridSpan w:val="3"/>
            <w:vAlign w:val="center"/>
          </w:tcPr>
          <w:p w:rsidR="00C47897" w:rsidRPr="005D4962" w:rsidRDefault="00C47897" w:rsidP="00DB4C44">
            <w:pPr>
              <w:jc w:val="center"/>
              <w:rPr>
                <w:sz w:val="28"/>
                <w:szCs w:val="28"/>
                <w:lang w:val="uk-UA"/>
              </w:rPr>
            </w:pPr>
            <w:r w:rsidRPr="005D4962">
              <w:rPr>
                <w:sz w:val="28"/>
                <w:szCs w:val="28"/>
                <w:lang w:val="uk-UA"/>
              </w:rPr>
              <w:t>3.</w:t>
            </w:r>
          </w:p>
        </w:tc>
        <w:tc>
          <w:tcPr>
            <w:tcW w:w="6912" w:type="dxa"/>
            <w:gridSpan w:val="2"/>
            <w:vAlign w:val="center"/>
          </w:tcPr>
          <w:p w:rsidR="00C47897" w:rsidRPr="005D4962" w:rsidRDefault="00C47897" w:rsidP="00114C3B">
            <w:pPr>
              <w:jc w:val="both"/>
              <w:rPr>
                <w:sz w:val="28"/>
                <w:szCs w:val="28"/>
                <w:lang w:val="uk-UA"/>
              </w:rPr>
            </w:pPr>
            <w:r w:rsidRPr="005D4962">
              <w:rPr>
                <w:sz w:val="28"/>
                <w:szCs w:val="28"/>
                <w:lang w:val="uk-UA"/>
              </w:rPr>
              <w:t>Збільшення резервн</w:t>
            </w:r>
            <w:r>
              <w:rPr>
                <w:sz w:val="28"/>
                <w:szCs w:val="28"/>
                <w:lang w:val="uk-UA"/>
              </w:rPr>
              <w:t>ого</w:t>
            </w:r>
            <w:r w:rsidRPr="005D4962">
              <w:rPr>
                <w:sz w:val="28"/>
                <w:szCs w:val="28"/>
                <w:lang w:val="uk-UA"/>
              </w:rPr>
              <w:t xml:space="preserve"> фонд</w:t>
            </w:r>
            <w:r>
              <w:rPr>
                <w:sz w:val="28"/>
                <w:szCs w:val="28"/>
                <w:lang w:val="uk-UA"/>
              </w:rPr>
              <w:t>у</w:t>
            </w:r>
            <w:r w:rsidRPr="005D4962">
              <w:rPr>
                <w:sz w:val="28"/>
                <w:szCs w:val="28"/>
                <w:lang w:val="uk-UA"/>
              </w:rPr>
              <w:t xml:space="preserve"> </w:t>
            </w:r>
            <w:r>
              <w:rPr>
                <w:sz w:val="28"/>
                <w:szCs w:val="28"/>
                <w:lang w:val="uk-UA"/>
              </w:rPr>
              <w:t>районного</w:t>
            </w:r>
            <w:r w:rsidRPr="005D4962">
              <w:rPr>
                <w:sz w:val="28"/>
                <w:szCs w:val="28"/>
                <w:lang w:val="uk-UA"/>
              </w:rPr>
              <w:t xml:space="preserve"> бюджет</w:t>
            </w:r>
            <w:r>
              <w:rPr>
                <w:sz w:val="28"/>
                <w:szCs w:val="28"/>
                <w:lang w:val="uk-UA"/>
              </w:rPr>
              <w:t>у</w:t>
            </w:r>
            <w:r w:rsidRPr="005D4962">
              <w:rPr>
                <w:sz w:val="28"/>
                <w:szCs w:val="28"/>
                <w:lang w:val="uk-UA"/>
              </w:rPr>
              <w:t xml:space="preserve"> до  обсягів, достатніх для оперативного реагування на виникнення надзвичайних ситуацій </w:t>
            </w:r>
          </w:p>
        </w:tc>
        <w:tc>
          <w:tcPr>
            <w:tcW w:w="5547" w:type="dxa"/>
            <w:gridSpan w:val="2"/>
            <w:vAlign w:val="center"/>
          </w:tcPr>
          <w:p w:rsidR="00C47897" w:rsidRPr="005D4962" w:rsidRDefault="00C47897" w:rsidP="000475F8">
            <w:pPr>
              <w:rPr>
                <w:spacing w:val="-10"/>
                <w:sz w:val="28"/>
                <w:szCs w:val="28"/>
                <w:lang w:val="uk-UA"/>
              </w:rPr>
            </w:pPr>
            <w:r>
              <w:rPr>
                <w:sz w:val="28"/>
                <w:szCs w:val="28"/>
                <w:lang w:val="uk-UA"/>
              </w:rPr>
              <w:t>Відділ фінансів райдержадміністрації, відділ з питань цивільного захисту, взаємодії з правоохоронними органами та оборонної роботи райдержадміністрації</w:t>
            </w:r>
          </w:p>
        </w:tc>
        <w:tc>
          <w:tcPr>
            <w:tcW w:w="2060" w:type="dxa"/>
            <w:vAlign w:val="center"/>
          </w:tcPr>
          <w:p w:rsidR="00C47897" w:rsidRPr="005D4962" w:rsidRDefault="00C47897" w:rsidP="00D62CEC">
            <w:pPr>
              <w:jc w:val="center"/>
              <w:rPr>
                <w:sz w:val="28"/>
                <w:szCs w:val="28"/>
                <w:lang w:val="uk-UA"/>
              </w:rPr>
            </w:pPr>
            <w:r w:rsidRPr="005D4962">
              <w:rPr>
                <w:sz w:val="28"/>
                <w:szCs w:val="28"/>
                <w:lang w:val="uk-UA"/>
              </w:rPr>
              <w:t>01.05.202</w:t>
            </w:r>
            <w:r>
              <w:rPr>
                <w:sz w:val="28"/>
                <w:szCs w:val="28"/>
                <w:lang w:val="uk-UA"/>
              </w:rPr>
              <w:t>1</w:t>
            </w:r>
          </w:p>
        </w:tc>
      </w:tr>
      <w:tr w:rsidR="00C47897" w:rsidRPr="005D4962" w:rsidTr="00842134">
        <w:trPr>
          <w:trHeight w:val="699"/>
        </w:trPr>
        <w:tc>
          <w:tcPr>
            <w:tcW w:w="775" w:type="dxa"/>
            <w:gridSpan w:val="2"/>
            <w:vAlign w:val="center"/>
          </w:tcPr>
          <w:p w:rsidR="00C47897" w:rsidRPr="005D4962" w:rsidRDefault="00C47897" w:rsidP="00CB190F">
            <w:pPr>
              <w:jc w:val="center"/>
              <w:rPr>
                <w:sz w:val="28"/>
                <w:szCs w:val="28"/>
                <w:lang w:val="uk-UA"/>
              </w:rPr>
            </w:pPr>
            <w:r>
              <w:rPr>
                <w:sz w:val="28"/>
                <w:szCs w:val="28"/>
                <w:lang w:val="uk-UA"/>
              </w:rPr>
              <w:t>4</w:t>
            </w:r>
            <w:r w:rsidRPr="005D4962">
              <w:rPr>
                <w:sz w:val="28"/>
                <w:szCs w:val="28"/>
                <w:lang w:val="uk-UA"/>
              </w:rPr>
              <w:t>.</w:t>
            </w:r>
          </w:p>
        </w:tc>
        <w:tc>
          <w:tcPr>
            <w:tcW w:w="6927" w:type="dxa"/>
            <w:gridSpan w:val="3"/>
            <w:vAlign w:val="center"/>
          </w:tcPr>
          <w:p w:rsidR="00C47897" w:rsidRPr="005D4962" w:rsidRDefault="00C47897" w:rsidP="00803720">
            <w:pPr>
              <w:jc w:val="both"/>
              <w:rPr>
                <w:sz w:val="28"/>
                <w:szCs w:val="28"/>
                <w:lang w:val="uk-UA"/>
              </w:rPr>
            </w:pPr>
            <w:r w:rsidRPr="005D4962">
              <w:rPr>
                <w:sz w:val="28"/>
                <w:szCs w:val="28"/>
                <w:lang w:val="uk-UA"/>
              </w:rPr>
              <w:t xml:space="preserve">Здійснення видатків у обсягах, визначених помісячним розписом </w:t>
            </w:r>
            <w:r>
              <w:rPr>
                <w:sz w:val="28"/>
                <w:szCs w:val="28"/>
                <w:lang w:val="uk-UA"/>
              </w:rPr>
              <w:t>район</w:t>
            </w:r>
            <w:r w:rsidRPr="005D4962">
              <w:rPr>
                <w:sz w:val="28"/>
                <w:szCs w:val="28"/>
                <w:lang w:val="uk-UA"/>
              </w:rPr>
              <w:t xml:space="preserve">ного бюджету, з метою забезпечення збалансування доходів і витрат бюджету </w:t>
            </w:r>
          </w:p>
        </w:tc>
        <w:tc>
          <w:tcPr>
            <w:tcW w:w="5547" w:type="dxa"/>
            <w:gridSpan w:val="2"/>
            <w:vAlign w:val="center"/>
          </w:tcPr>
          <w:p w:rsidR="00C47897" w:rsidRPr="005D4962" w:rsidRDefault="00C47897" w:rsidP="00CB190F">
            <w:pPr>
              <w:rPr>
                <w:sz w:val="28"/>
                <w:szCs w:val="28"/>
                <w:lang w:val="uk-UA"/>
              </w:rPr>
            </w:pPr>
            <w:r>
              <w:rPr>
                <w:sz w:val="28"/>
                <w:szCs w:val="28"/>
                <w:lang w:val="uk-UA"/>
              </w:rPr>
              <w:t>Головні розпорядники коштів районного</w:t>
            </w:r>
            <w:r w:rsidRPr="005D4962">
              <w:rPr>
                <w:sz w:val="28"/>
                <w:szCs w:val="28"/>
                <w:lang w:val="uk-UA"/>
              </w:rPr>
              <w:t xml:space="preserve"> бюджету</w:t>
            </w:r>
          </w:p>
        </w:tc>
        <w:tc>
          <w:tcPr>
            <w:tcW w:w="2060" w:type="dxa"/>
            <w:vAlign w:val="center"/>
          </w:tcPr>
          <w:p w:rsidR="00C47897" w:rsidRPr="005D4962" w:rsidRDefault="00C47897" w:rsidP="00CB190F">
            <w:pPr>
              <w:jc w:val="center"/>
              <w:rPr>
                <w:sz w:val="28"/>
                <w:szCs w:val="28"/>
                <w:lang w:val="uk-UA"/>
              </w:rPr>
            </w:pPr>
            <w:r w:rsidRPr="005D4962">
              <w:rPr>
                <w:sz w:val="28"/>
                <w:szCs w:val="28"/>
                <w:lang w:val="uk-UA"/>
              </w:rPr>
              <w:t>протягом року</w:t>
            </w:r>
          </w:p>
        </w:tc>
      </w:tr>
      <w:tr w:rsidR="00C47897" w:rsidRPr="005D4962" w:rsidTr="00842134">
        <w:trPr>
          <w:trHeight w:val="699"/>
        </w:trPr>
        <w:tc>
          <w:tcPr>
            <w:tcW w:w="775" w:type="dxa"/>
            <w:gridSpan w:val="2"/>
            <w:vAlign w:val="center"/>
          </w:tcPr>
          <w:p w:rsidR="00C47897" w:rsidRPr="005D4962" w:rsidRDefault="00C47897" w:rsidP="00645AFE">
            <w:pPr>
              <w:jc w:val="center"/>
              <w:rPr>
                <w:sz w:val="28"/>
                <w:szCs w:val="28"/>
                <w:lang w:val="uk-UA"/>
              </w:rPr>
            </w:pPr>
            <w:r>
              <w:rPr>
                <w:sz w:val="28"/>
                <w:szCs w:val="28"/>
                <w:lang w:val="uk-UA"/>
              </w:rPr>
              <w:t>5</w:t>
            </w:r>
            <w:r w:rsidRPr="005D4962">
              <w:rPr>
                <w:sz w:val="28"/>
                <w:szCs w:val="28"/>
                <w:lang w:val="uk-UA"/>
              </w:rPr>
              <w:t>.</w:t>
            </w:r>
          </w:p>
        </w:tc>
        <w:tc>
          <w:tcPr>
            <w:tcW w:w="6927" w:type="dxa"/>
            <w:gridSpan w:val="3"/>
            <w:vAlign w:val="center"/>
          </w:tcPr>
          <w:p w:rsidR="00C47897" w:rsidRPr="005D4962" w:rsidRDefault="00C47897" w:rsidP="00803720">
            <w:pPr>
              <w:tabs>
                <w:tab w:val="left" w:pos="709"/>
                <w:tab w:val="left" w:pos="1276"/>
              </w:tabs>
              <w:jc w:val="both"/>
              <w:rPr>
                <w:sz w:val="28"/>
                <w:szCs w:val="28"/>
                <w:lang w:val="uk-UA"/>
              </w:rPr>
            </w:pPr>
            <w:r w:rsidRPr="005D4962">
              <w:rPr>
                <w:sz w:val="28"/>
                <w:szCs w:val="28"/>
                <w:lang w:val="uk-UA"/>
              </w:rPr>
              <w:t xml:space="preserve">Забезпечення взяття у 2021 році бюджетних фінансових зобов’язань за загальним фондом </w:t>
            </w:r>
            <w:r>
              <w:rPr>
                <w:sz w:val="28"/>
                <w:szCs w:val="28"/>
                <w:lang w:val="uk-UA"/>
              </w:rPr>
              <w:t>районн</w:t>
            </w:r>
            <w:r w:rsidRPr="005D4962">
              <w:rPr>
                <w:sz w:val="28"/>
                <w:szCs w:val="28"/>
                <w:lang w:val="uk-UA"/>
              </w:rPr>
              <w:t xml:space="preserve">ого бюджету відповідно до затверджених кошторисів у межах асигнувань, визначених помісячними планами асигнувань (планами використання бюджетних коштів), та реєстрації зобов’язань до 11 та 21 числа кожного місяця з метою недопущення розбалансування </w:t>
            </w:r>
            <w:r>
              <w:rPr>
                <w:sz w:val="28"/>
                <w:szCs w:val="28"/>
                <w:lang w:val="uk-UA"/>
              </w:rPr>
              <w:t>район</w:t>
            </w:r>
            <w:r w:rsidRPr="005D4962">
              <w:rPr>
                <w:sz w:val="28"/>
                <w:szCs w:val="28"/>
                <w:lang w:val="uk-UA"/>
              </w:rPr>
              <w:t xml:space="preserve">ного бюджету за надходженнями та витратами і необґрунтованого виникнення заборгованості за видатками </w:t>
            </w:r>
            <w:r>
              <w:rPr>
                <w:sz w:val="28"/>
                <w:szCs w:val="28"/>
                <w:lang w:val="uk-UA"/>
              </w:rPr>
              <w:t>район</w:t>
            </w:r>
            <w:r w:rsidRPr="005D4962">
              <w:rPr>
                <w:sz w:val="28"/>
                <w:szCs w:val="28"/>
                <w:lang w:val="uk-UA"/>
              </w:rPr>
              <w:t xml:space="preserve">ного </w:t>
            </w:r>
            <w:r w:rsidRPr="005D4962">
              <w:rPr>
                <w:sz w:val="28"/>
                <w:szCs w:val="28"/>
                <w:lang w:val="uk-UA"/>
              </w:rPr>
              <w:lastRenderedPageBreak/>
              <w:t>бюджету внаслідок реєстрації бюджетних фінансових зобов’язань в останні дні місяця або понад обсяги асигнувань, визначених помісячними планами асигнувань (планами використання бюджетних коштів)</w:t>
            </w:r>
          </w:p>
        </w:tc>
        <w:tc>
          <w:tcPr>
            <w:tcW w:w="5547" w:type="dxa"/>
            <w:gridSpan w:val="2"/>
            <w:vAlign w:val="center"/>
          </w:tcPr>
          <w:p w:rsidR="00C47897" w:rsidRPr="005D4962" w:rsidRDefault="00C47897" w:rsidP="00CB190F">
            <w:pPr>
              <w:rPr>
                <w:sz w:val="28"/>
                <w:szCs w:val="28"/>
                <w:lang w:val="uk-UA"/>
              </w:rPr>
            </w:pPr>
            <w:r>
              <w:rPr>
                <w:sz w:val="28"/>
                <w:szCs w:val="28"/>
                <w:lang w:val="uk-UA"/>
              </w:rPr>
              <w:lastRenderedPageBreak/>
              <w:t>Головні розпорядники коштів районного</w:t>
            </w:r>
            <w:r w:rsidRPr="005D4962">
              <w:rPr>
                <w:sz w:val="28"/>
                <w:szCs w:val="28"/>
                <w:lang w:val="uk-UA"/>
              </w:rPr>
              <w:t xml:space="preserve"> бюджету</w:t>
            </w:r>
          </w:p>
        </w:tc>
        <w:tc>
          <w:tcPr>
            <w:tcW w:w="2060" w:type="dxa"/>
            <w:vAlign w:val="center"/>
          </w:tcPr>
          <w:p w:rsidR="00C47897" w:rsidRPr="005D4962" w:rsidRDefault="00C47897" w:rsidP="00CB190F">
            <w:pPr>
              <w:jc w:val="center"/>
              <w:rPr>
                <w:sz w:val="28"/>
                <w:szCs w:val="28"/>
                <w:lang w:val="uk-UA"/>
              </w:rPr>
            </w:pPr>
            <w:r w:rsidRPr="005D4962">
              <w:rPr>
                <w:sz w:val="28"/>
                <w:szCs w:val="28"/>
                <w:lang w:val="uk-UA"/>
              </w:rPr>
              <w:t xml:space="preserve">протягом </w:t>
            </w:r>
          </w:p>
          <w:p w:rsidR="00C47897" w:rsidRPr="005D4962" w:rsidRDefault="00C47897" w:rsidP="00CB190F">
            <w:pPr>
              <w:jc w:val="center"/>
              <w:rPr>
                <w:sz w:val="28"/>
                <w:szCs w:val="28"/>
                <w:lang w:val="uk-UA"/>
              </w:rPr>
            </w:pPr>
            <w:r w:rsidRPr="005D4962">
              <w:rPr>
                <w:sz w:val="28"/>
                <w:szCs w:val="28"/>
                <w:lang w:val="uk-UA"/>
              </w:rPr>
              <w:t>року</w:t>
            </w:r>
          </w:p>
        </w:tc>
      </w:tr>
      <w:tr w:rsidR="00C47897" w:rsidRPr="005D4962" w:rsidTr="00842134">
        <w:trPr>
          <w:trHeight w:val="960"/>
        </w:trPr>
        <w:tc>
          <w:tcPr>
            <w:tcW w:w="775" w:type="dxa"/>
            <w:gridSpan w:val="2"/>
            <w:vAlign w:val="center"/>
          </w:tcPr>
          <w:p w:rsidR="00C47897" w:rsidRPr="005D4962" w:rsidRDefault="00C47897" w:rsidP="00645AFE">
            <w:pPr>
              <w:jc w:val="center"/>
              <w:rPr>
                <w:sz w:val="28"/>
                <w:szCs w:val="28"/>
                <w:lang w:val="uk-UA"/>
              </w:rPr>
            </w:pPr>
            <w:r>
              <w:rPr>
                <w:sz w:val="28"/>
                <w:szCs w:val="28"/>
                <w:lang w:val="uk-UA"/>
              </w:rPr>
              <w:lastRenderedPageBreak/>
              <w:t>6</w:t>
            </w:r>
            <w:r w:rsidRPr="005D4962">
              <w:rPr>
                <w:sz w:val="28"/>
                <w:szCs w:val="28"/>
                <w:lang w:val="uk-UA"/>
              </w:rPr>
              <w:t>.</w:t>
            </w:r>
          </w:p>
        </w:tc>
        <w:tc>
          <w:tcPr>
            <w:tcW w:w="6927" w:type="dxa"/>
            <w:gridSpan w:val="3"/>
            <w:vAlign w:val="center"/>
          </w:tcPr>
          <w:p w:rsidR="00C47897" w:rsidRPr="005D4962" w:rsidRDefault="00C47897" w:rsidP="00803720">
            <w:pPr>
              <w:tabs>
                <w:tab w:val="left" w:pos="1080"/>
                <w:tab w:val="left" w:pos="1260"/>
              </w:tabs>
              <w:jc w:val="both"/>
              <w:rPr>
                <w:sz w:val="28"/>
                <w:szCs w:val="28"/>
                <w:lang w:val="uk-UA"/>
              </w:rPr>
            </w:pPr>
            <w:r w:rsidRPr="005D4962">
              <w:rPr>
                <w:sz w:val="28"/>
                <w:szCs w:val="28"/>
                <w:lang w:val="uk-UA"/>
              </w:rPr>
              <w:t>Забезпечення фінансува</w:t>
            </w:r>
            <w:r>
              <w:rPr>
                <w:sz w:val="28"/>
                <w:szCs w:val="28"/>
                <w:lang w:val="uk-UA"/>
              </w:rPr>
              <w:t>ння витрат за загальним фондом район</w:t>
            </w:r>
            <w:r w:rsidRPr="005D4962">
              <w:rPr>
                <w:sz w:val="28"/>
                <w:szCs w:val="28"/>
                <w:lang w:val="uk-UA"/>
              </w:rPr>
              <w:t xml:space="preserve">ного бюджету відповідно до помісячного розпису </w:t>
            </w:r>
            <w:r>
              <w:rPr>
                <w:sz w:val="28"/>
                <w:szCs w:val="28"/>
                <w:lang w:val="uk-UA"/>
              </w:rPr>
              <w:t>районного</w:t>
            </w:r>
            <w:r w:rsidRPr="005D4962">
              <w:rPr>
                <w:sz w:val="28"/>
                <w:szCs w:val="28"/>
                <w:lang w:val="uk-UA"/>
              </w:rPr>
              <w:t xml:space="preserve"> бюджету виключно з урахуванням зареєстрованих в органах Держказначейства бюджетних фінансових зобов’язань розпорядників </w:t>
            </w:r>
            <w:r>
              <w:rPr>
                <w:sz w:val="28"/>
                <w:szCs w:val="28"/>
                <w:lang w:val="uk-UA"/>
              </w:rPr>
              <w:t xml:space="preserve"> коштів</w:t>
            </w:r>
            <w:r w:rsidRPr="005D4962">
              <w:rPr>
                <w:sz w:val="28"/>
                <w:szCs w:val="28"/>
                <w:lang w:val="uk-UA"/>
              </w:rPr>
              <w:t xml:space="preserve">, за спеціальним фондом – відповідно до помісячного розпису </w:t>
            </w:r>
            <w:r>
              <w:rPr>
                <w:sz w:val="28"/>
                <w:szCs w:val="28"/>
                <w:lang w:val="uk-UA"/>
              </w:rPr>
              <w:t>районного</w:t>
            </w:r>
            <w:r w:rsidRPr="005D4962">
              <w:rPr>
                <w:sz w:val="28"/>
                <w:szCs w:val="28"/>
                <w:lang w:val="uk-UA"/>
              </w:rPr>
              <w:t xml:space="preserve"> бюджету з урахуванням пропозицій головних розпорядників коштів </w:t>
            </w:r>
            <w:r>
              <w:rPr>
                <w:sz w:val="28"/>
                <w:szCs w:val="28"/>
                <w:lang w:val="uk-UA"/>
              </w:rPr>
              <w:t>районного</w:t>
            </w:r>
            <w:r w:rsidRPr="005D4962">
              <w:rPr>
                <w:sz w:val="28"/>
                <w:szCs w:val="28"/>
                <w:lang w:val="uk-UA"/>
              </w:rPr>
              <w:t xml:space="preserve"> бюджету та наявних фінансових ресурсів</w:t>
            </w:r>
          </w:p>
        </w:tc>
        <w:tc>
          <w:tcPr>
            <w:tcW w:w="5547" w:type="dxa"/>
            <w:gridSpan w:val="2"/>
            <w:vAlign w:val="center"/>
          </w:tcPr>
          <w:p w:rsidR="00C47897" w:rsidRPr="005D4962" w:rsidRDefault="00C47897" w:rsidP="00645AFE">
            <w:pPr>
              <w:rPr>
                <w:sz w:val="28"/>
                <w:szCs w:val="28"/>
                <w:lang w:val="uk-UA"/>
              </w:rPr>
            </w:pPr>
            <w:r>
              <w:rPr>
                <w:sz w:val="28"/>
                <w:szCs w:val="28"/>
                <w:lang w:val="uk-UA"/>
              </w:rPr>
              <w:t>Відділ фінансів райдержадміністрації</w:t>
            </w:r>
          </w:p>
        </w:tc>
        <w:tc>
          <w:tcPr>
            <w:tcW w:w="2060" w:type="dxa"/>
            <w:vAlign w:val="center"/>
          </w:tcPr>
          <w:p w:rsidR="00C47897" w:rsidRPr="005D4962" w:rsidRDefault="00C47897" w:rsidP="00645AFE">
            <w:pPr>
              <w:jc w:val="center"/>
              <w:rPr>
                <w:sz w:val="28"/>
                <w:szCs w:val="28"/>
                <w:lang w:val="uk-UA"/>
              </w:rPr>
            </w:pPr>
            <w:r w:rsidRPr="005D4962">
              <w:rPr>
                <w:sz w:val="28"/>
                <w:szCs w:val="28"/>
                <w:lang w:val="uk-UA"/>
              </w:rPr>
              <w:t>протягом року</w:t>
            </w:r>
          </w:p>
        </w:tc>
      </w:tr>
      <w:tr w:rsidR="00C47897" w:rsidRPr="005D4962" w:rsidTr="00D94DDF">
        <w:trPr>
          <w:trHeight w:val="701"/>
        </w:trPr>
        <w:tc>
          <w:tcPr>
            <w:tcW w:w="15309" w:type="dxa"/>
            <w:gridSpan w:val="8"/>
            <w:vAlign w:val="center"/>
          </w:tcPr>
          <w:p w:rsidR="00C47897" w:rsidRPr="005D4962" w:rsidRDefault="00C47897" w:rsidP="00803720">
            <w:pPr>
              <w:jc w:val="center"/>
              <w:rPr>
                <w:sz w:val="28"/>
                <w:szCs w:val="28"/>
                <w:lang w:val="uk-UA"/>
              </w:rPr>
            </w:pPr>
            <w:r>
              <w:rPr>
                <w:sz w:val="28"/>
                <w:szCs w:val="28"/>
                <w:lang w:val="uk-UA"/>
              </w:rPr>
              <w:t>ІІ</w:t>
            </w:r>
            <w:r w:rsidRPr="005D4962">
              <w:rPr>
                <w:sz w:val="28"/>
                <w:szCs w:val="28"/>
                <w:lang w:val="uk-UA"/>
              </w:rPr>
              <w:t>І. Заходи із забезпечення контролю за дотриманням бюджетного законодавства</w:t>
            </w:r>
          </w:p>
          <w:p w:rsidR="00C47897" w:rsidRPr="005D4962" w:rsidRDefault="00C47897" w:rsidP="00803720">
            <w:pPr>
              <w:jc w:val="center"/>
              <w:rPr>
                <w:color w:val="FF0000"/>
                <w:sz w:val="28"/>
                <w:szCs w:val="28"/>
                <w:lang w:val="uk-UA"/>
              </w:rPr>
            </w:pPr>
            <w:r w:rsidRPr="005D4962">
              <w:rPr>
                <w:sz w:val="28"/>
                <w:szCs w:val="28"/>
                <w:lang w:val="uk-UA"/>
              </w:rPr>
              <w:t xml:space="preserve">у бюджетному процесі </w:t>
            </w:r>
          </w:p>
        </w:tc>
      </w:tr>
      <w:tr w:rsidR="00C47897" w:rsidRPr="005D4962" w:rsidTr="00842134">
        <w:trPr>
          <w:trHeight w:val="274"/>
        </w:trPr>
        <w:tc>
          <w:tcPr>
            <w:tcW w:w="775" w:type="dxa"/>
            <w:gridSpan w:val="2"/>
            <w:vAlign w:val="center"/>
          </w:tcPr>
          <w:p w:rsidR="00C47897" w:rsidRPr="005D4962" w:rsidRDefault="00C47897" w:rsidP="00CB190F">
            <w:pPr>
              <w:jc w:val="center"/>
              <w:rPr>
                <w:sz w:val="28"/>
                <w:szCs w:val="28"/>
                <w:lang w:val="uk-UA"/>
              </w:rPr>
            </w:pPr>
            <w:r w:rsidRPr="005D4962">
              <w:rPr>
                <w:sz w:val="28"/>
                <w:szCs w:val="28"/>
                <w:lang w:val="uk-UA"/>
              </w:rPr>
              <w:t>1.</w:t>
            </w:r>
          </w:p>
        </w:tc>
        <w:tc>
          <w:tcPr>
            <w:tcW w:w="6927" w:type="dxa"/>
            <w:gridSpan w:val="3"/>
            <w:vAlign w:val="center"/>
          </w:tcPr>
          <w:p w:rsidR="00C47897" w:rsidRPr="007F4348" w:rsidRDefault="00C47897" w:rsidP="00803720">
            <w:pPr>
              <w:jc w:val="both"/>
              <w:rPr>
                <w:spacing w:val="-8"/>
                <w:sz w:val="28"/>
                <w:szCs w:val="28"/>
                <w:lang w:val="uk-UA"/>
              </w:rPr>
            </w:pPr>
            <w:r w:rsidRPr="007F4348">
              <w:rPr>
                <w:spacing w:val="-8"/>
                <w:sz w:val="28"/>
                <w:szCs w:val="28"/>
                <w:lang w:val="uk-UA"/>
              </w:rPr>
              <w:t>Забезпечення в установленому законодавством порядку приведення рішен</w:t>
            </w:r>
            <w:r>
              <w:rPr>
                <w:spacing w:val="-8"/>
                <w:sz w:val="28"/>
                <w:szCs w:val="28"/>
                <w:lang w:val="uk-UA"/>
              </w:rPr>
              <w:t>ня</w:t>
            </w:r>
            <w:r w:rsidRPr="007F4348">
              <w:rPr>
                <w:spacing w:val="-8"/>
                <w:sz w:val="28"/>
                <w:szCs w:val="28"/>
                <w:lang w:val="uk-UA"/>
              </w:rPr>
              <w:t xml:space="preserve"> про районн</w:t>
            </w:r>
            <w:r>
              <w:rPr>
                <w:spacing w:val="-8"/>
                <w:sz w:val="28"/>
                <w:szCs w:val="28"/>
                <w:lang w:val="uk-UA"/>
              </w:rPr>
              <w:t>ий</w:t>
            </w:r>
            <w:r w:rsidRPr="007F4348">
              <w:rPr>
                <w:spacing w:val="-8"/>
                <w:sz w:val="28"/>
                <w:szCs w:val="28"/>
                <w:lang w:val="uk-UA"/>
              </w:rPr>
              <w:t xml:space="preserve"> бюджет на 2021 рік </w:t>
            </w:r>
            <w:r>
              <w:rPr>
                <w:spacing w:val="-8"/>
                <w:sz w:val="28"/>
                <w:szCs w:val="28"/>
                <w:lang w:val="uk-UA"/>
              </w:rPr>
              <w:t xml:space="preserve">та внесення змін до нього </w:t>
            </w:r>
            <w:r w:rsidRPr="007F4348">
              <w:rPr>
                <w:spacing w:val="-8"/>
                <w:sz w:val="28"/>
                <w:szCs w:val="28"/>
                <w:lang w:val="uk-UA"/>
              </w:rPr>
              <w:t>до вимог чинного бюджетного законодавства, типової форми рішення про бюджет, бюджетної класифікації з урахуванням зауважень департаменту фінансів облдержадміністрації за наслідками перевір</w:t>
            </w:r>
            <w:r>
              <w:rPr>
                <w:spacing w:val="-8"/>
                <w:sz w:val="28"/>
                <w:szCs w:val="28"/>
                <w:lang w:val="uk-UA"/>
              </w:rPr>
              <w:t>ки</w:t>
            </w:r>
            <w:r w:rsidRPr="007F4348">
              <w:rPr>
                <w:spacing w:val="-8"/>
                <w:sz w:val="28"/>
                <w:szCs w:val="28"/>
                <w:lang w:val="uk-UA"/>
              </w:rPr>
              <w:t xml:space="preserve"> рішен</w:t>
            </w:r>
            <w:r>
              <w:rPr>
                <w:spacing w:val="-8"/>
                <w:sz w:val="28"/>
                <w:szCs w:val="28"/>
                <w:lang w:val="uk-UA"/>
              </w:rPr>
              <w:t>ь</w:t>
            </w:r>
            <w:r w:rsidRPr="007F4348">
              <w:rPr>
                <w:spacing w:val="-8"/>
                <w:sz w:val="28"/>
                <w:szCs w:val="28"/>
                <w:lang w:val="uk-UA"/>
              </w:rPr>
              <w:t xml:space="preserve"> </w:t>
            </w:r>
          </w:p>
        </w:tc>
        <w:tc>
          <w:tcPr>
            <w:tcW w:w="5547" w:type="dxa"/>
            <w:gridSpan w:val="2"/>
            <w:vAlign w:val="center"/>
          </w:tcPr>
          <w:p w:rsidR="00C47897" w:rsidRPr="005D4962" w:rsidRDefault="00C47897" w:rsidP="00CB190F">
            <w:pPr>
              <w:rPr>
                <w:sz w:val="28"/>
                <w:szCs w:val="28"/>
                <w:lang w:val="uk-UA"/>
              </w:rPr>
            </w:pPr>
            <w:r>
              <w:rPr>
                <w:sz w:val="28"/>
                <w:szCs w:val="28"/>
                <w:lang w:val="uk-UA"/>
              </w:rPr>
              <w:t>Відділ фінансів райдержадміністрації</w:t>
            </w:r>
          </w:p>
        </w:tc>
        <w:tc>
          <w:tcPr>
            <w:tcW w:w="2060" w:type="dxa"/>
            <w:vAlign w:val="center"/>
          </w:tcPr>
          <w:p w:rsidR="00C47897" w:rsidRPr="005D4962" w:rsidRDefault="00C47897" w:rsidP="00D62CEC">
            <w:pPr>
              <w:jc w:val="center"/>
              <w:rPr>
                <w:sz w:val="28"/>
                <w:szCs w:val="28"/>
                <w:lang w:val="uk-UA"/>
              </w:rPr>
            </w:pPr>
            <w:r w:rsidRPr="005D4962">
              <w:rPr>
                <w:sz w:val="28"/>
                <w:szCs w:val="28"/>
                <w:lang w:val="uk-UA"/>
              </w:rPr>
              <w:t>01.05.202</w:t>
            </w:r>
            <w:r>
              <w:rPr>
                <w:sz w:val="28"/>
                <w:szCs w:val="28"/>
                <w:lang w:val="uk-UA"/>
              </w:rPr>
              <w:t>1</w:t>
            </w:r>
          </w:p>
        </w:tc>
      </w:tr>
      <w:tr w:rsidR="00C47897" w:rsidRPr="005D4962" w:rsidTr="00842134">
        <w:trPr>
          <w:trHeight w:val="960"/>
        </w:trPr>
        <w:tc>
          <w:tcPr>
            <w:tcW w:w="775" w:type="dxa"/>
            <w:gridSpan w:val="2"/>
            <w:vAlign w:val="center"/>
          </w:tcPr>
          <w:p w:rsidR="00C47897" w:rsidRPr="005D4962" w:rsidRDefault="00C47897" w:rsidP="00DB4C44">
            <w:pPr>
              <w:jc w:val="center"/>
              <w:rPr>
                <w:sz w:val="28"/>
                <w:szCs w:val="28"/>
                <w:lang w:val="uk-UA"/>
              </w:rPr>
            </w:pPr>
            <w:r>
              <w:rPr>
                <w:sz w:val="28"/>
                <w:szCs w:val="28"/>
                <w:lang w:val="uk-UA"/>
              </w:rPr>
              <w:t>2</w:t>
            </w:r>
            <w:r w:rsidRPr="005D4962">
              <w:rPr>
                <w:sz w:val="28"/>
                <w:szCs w:val="28"/>
                <w:lang w:val="uk-UA"/>
              </w:rPr>
              <w:t>.</w:t>
            </w:r>
          </w:p>
        </w:tc>
        <w:tc>
          <w:tcPr>
            <w:tcW w:w="6927" w:type="dxa"/>
            <w:gridSpan w:val="3"/>
            <w:vAlign w:val="center"/>
          </w:tcPr>
          <w:p w:rsidR="00C47897" w:rsidRPr="005D4962" w:rsidRDefault="00C47897" w:rsidP="00803720">
            <w:pPr>
              <w:jc w:val="both"/>
              <w:rPr>
                <w:sz w:val="28"/>
                <w:szCs w:val="28"/>
                <w:lang w:val="uk-UA"/>
              </w:rPr>
            </w:pPr>
            <w:r w:rsidRPr="005D4962">
              <w:rPr>
                <w:sz w:val="28"/>
                <w:szCs w:val="28"/>
                <w:lang w:val="uk-UA"/>
              </w:rPr>
              <w:t>Забезпечення проведення перевірок  правильності складання і затвердження кошторисів</w:t>
            </w:r>
            <w:r>
              <w:rPr>
                <w:sz w:val="28"/>
                <w:szCs w:val="28"/>
                <w:lang w:val="uk-UA"/>
              </w:rPr>
              <w:t xml:space="preserve"> установами, які фінансуються з район</w:t>
            </w:r>
            <w:r w:rsidRPr="005D4962">
              <w:rPr>
                <w:sz w:val="28"/>
                <w:szCs w:val="28"/>
                <w:lang w:val="uk-UA"/>
              </w:rPr>
              <w:t>ного бюджету</w:t>
            </w:r>
          </w:p>
        </w:tc>
        <w:tc>
          <w:tcPr>
            <w:tcW w:w="5547" w:type="dxa"/>
            <w:gridSpan w:val="2"/>
            <w:vAlign w:val="center"/>
          </w:tcPr>
          <w:p w:rsidR="00C47897" w:rsidRPr="005D4962" w:rsidRDefault="00C47897" w:rsidP="00DB4C44">
            <w:pPr>
              <w:spacing w:line="216" w:lineRule="auto"/>
              <w:rPr>
                <w:sz w:val="28"/>
                <w:szCs w:val="28"/>
                <w:lang w:val="uk-UA"/>
              </w:rPr>
            </w:pPr>
            <w:r>
              <w:rPr>
                <w:sz w:val="28"/>
                <w:szCs w:val="28"/>
                <w:lang w:val="uk-UA"/>
              </w:rPr>
              <w:t>Відділ фінансів райдержадміністрації</w:t>
            </w:r>
          </w:p>
        </w:tc>
        <w:tc>
          <w:tcPr>
            <w:tcW w:w="2060" w:type="dxa"/>
            <w:vAlign w:val="center"/>
          </w:tcPr>
          <w:p w:rsidR="00C47897" w:rsidRPr="005D4962" w:rsidRDefault="00C47897" w:rsidP="00D62CEC">
            <w:pPr>
              <w:jc w:val="center"/>
              <w:rPr>
                <w:sz w:val="28"/>
                <w:szCs w:val="28"/>
                <w:lang w:val="uk-UA"/>
              </w:rPr>
            </w:pPr>
            <w:r w:rsidRPr="005D4962">
              <w:rPr>
                <w:sz w:val="28"/>
                <w:szCs w:val="28"/>
                <w:lang w:val="uk-UA"/>
              </w:rPr>
              <w:t xml:space="preserve"> 01.07.202</w:t>
            </w:r>
            <w:r>
              <w:rPr>
                <w:sz w:val="28"/>
                <w:szCs w:val="28"/>
                <w:lang w:val="uk-UA"/>
              </w:rPr>
              <w:t>1</w:t>
            </w:r>
          </w:p>
        </w:tc>
      </w:tr>
    </w:tbl>
    <w:p w:rsidR="00C47897" w:rsidRPr="005D4962" w:rsidRDefault="00C47897" w:rsidP="00F3102B">
      <w:pPr>
        <w:tabs>
          <w:tab w:val="left" w:pos="14790"/>
        </w:tabs>
        <w:jc w:val="both"/>
        <w:rPr>
          <w:color w:val="FF0000"/>
          <w:lang w:val="uk-UA"/>
        </w:rPr>
      </w:pPr>
    </w:p>
    <w:p w:rsidR="00C47897" w:rsidRDefault="00C47897">
      <w:pPr>
        <w:tabs>
          <w:tab w:val="left" w:pos="14790"/>
        </w:tabs>
        <w:jc w:val="center"/>
        <w:rPr>
          <w:lang w:val="uk-UA"/>
        </w:rPr>
      </w:pPr>
    </w:p>
    <w:p w:rsidR="00C47897" w:rsidRPr="005D4962" w:rsidRDefault="00C47897">
      <w:pPr>
        <w:tabs>
          <w:tab w:val="left" w:pos="14790"/>
        </w:tabs>
        <w:jc w:val="center"/>
        <w:rPr>
          <w:color w:val="FF0000"/>
          <w:lang w:val="uk-UA"/>
        </w:rPr>
      </w:pPr>
      <w:r w:rsidRPr="005D4962">
        <w:rPr>
          <w:lang w:val="uk-UA"/>
        </w:rPr>
        <w:t>_____________________________________________________________________</w:t>
      </w:r>
    </w:p>
    <w:sectPr w:rsidR="00C47897" w:rsidRPr="005D4962" w:rsidSect="007835A3">
      <w:headerReference w:type="default" r:id="rId8"/>
      <w:footerReference w:type="default" r:id="rId9"/>
      <w:pgSz w:w="16838" w:h="11906" w:orient="landscape" w:code="9"/>
      <w:pgMar w:top="1258" w:right="680" w:bottom="360" w:left="680" w:header="357" w:footer="454" w:gutter="0"/>
      <w:cols w:space="708"/>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7897" w:rsidRDefault="00C47897">
      <w:r>
        <w:separator/>
      </w:r>
    </w:p>
  </w:endnote>
  <w:endnote w:type="continuationSeparator" w:id="0">
    <w:p w:rsidR="00C47897" w:rsidRDefault="00C478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7897" w:rsidRDefault="00C47897" w:rsidP="001B6931">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7897" w:rsidRDefault="00C47897">
      <w:r>
        <w:separator/>
      </w:r>
    </w:p>
  </w:footnote>
  <w:footnote w:type="continuationSeparator" w:id="0">
    <w:p w:rsidR="00C47897" w:rsidRDefault="00C478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7897" w:rsidRDefault="00D4770C">
    <w:pPr>
      <w:pStyle w:val="a6"/>
      <w:jc w:val="center"/>
    </w:pPr>
    <w:r>
      <w:fldChar w:fldCharType="begin"/>
    </w:r>
    <w:r>
      <w:instrText>PAGE   \* MERGEFORMAT</w:instrText>
    </w:r>
    <w:r>
      <w:fldChar w:fldCharType="separate"/>
    </w:r>
    <w:r w:rsidRPr="00D4770C">
      <w:rPr>
        <w:noProof/>
        <w:lang w:val="uk-UA"/>
      </w:rPr>
      <w:t>3</w:t>
    </w:r>
    <w:r>
      <w:rPr>
        <w:noProof/>
        <w:lang w:val="uk-UA"/>
      </w:rPr>
      <w:fldChar w:fldCharType="end"/>
    </w:r>
  </w:p>
  <w:p w:rsidR="00C47897" w:rsidRPr="00842134" w:rsidRDefault="00C47897">
    <w:pPr>
      <w:pStyle w:val="a6"/>
      <w:jc w:val="center"/>
      <w:rPr>
        <w:lang w:val="uk-UA"/>
      </w:rPr>
    </w:pPr>
    <w:r>
      <w:tab/>
    </w:r>
    <w:r>
      <w:rPr>
        <w:lang w:val="uk-UA"/>
      </w:rPr>
      <w:t xml:space="preserve">                                                                                                                                                                                  Продовження Плану заходів</w:t>
    </w:r>
  </w:p>
  <w:p w:rsidR="00C47897" w:rsidRDefault="00C47897">
    <w:pPr>
      <w:pStyle w:val="a6"/>
      <w:jc w:val="center"/>
    </w:pPr>
  </w:p>
  <w:tbl>
    <w:tblPr>
      <w:tblW w:w="1530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6946"/>
      <w:gridCol w:w="5457"/>
      <w:gridCol w:w="2197"/>
    </w:tblGrid>
    <w:tr w:rsidR="00C47897" w:rsidRPr="002C0339" w:rsidTr="00987BCF">
      <w:trPr>
        <w:trHeight w:val="108"/>
      </w:trPr>
      <w:tc>
        <w:tcPr>
          <w:tcW w:w="709" w:type="dxa"/>
          <w:vAlign w:val="center"/>
        </w:tcPr>
        <w:p w:rsidR="00C47897" w:rsidRPr="002C0339" w:rsidRDefault="00C47897" w:rsidP="00D2315D">
          <w:pPr>
            <w:jc w:val="center"/>
            <w:rPr>
              <w:sz w:val="28"/>
              <w:szCs w:val="28"/>
              <w:lang w:val="uk-UA"/>
            </w:rPr>
          </w:pPr>
          <w:r>
            <w:rPr>
              <w:sz w:val="28"/>
              <w:szCs w:val="28"/>
              <w:lang w:val="uk-UA"/>
            </w:rPr>
            <w:t>1</w:t>
          </w:r>
        </w:p>
      </w:tc>
      <w:tc>
        <w:tcPr>
          <w:tcW w:w="6946" w:type="dxa"/>
          <w:vAlign w:val="center"/>
        </w:tcPr>
        <w:p w:rsidR="00C47897" w:rsidRPr="002C0339" w:rsidRDefault="00C47897" w:rsidP="00D2315D">
          <w:pPr>
            <w:jc w:val="center"/>
            <w:rPr>
              <w:sz w:val="28"/>
              <w:szCs w:val="28"/>
              <w:lang w:val="uk-UA"/>
            </w:rPr>
          </w:pPr>
          <w:r>
            <w:rPr>
              <w:sz w:val="28"/>
              <w:szCs w:val="28"/>
              <w:lang w:val="uk-UA"/>
            </w:rPr>
            <w:t>2</w:t>
          </w:r>
        </w:p>
      </w:tc>
      <w:tc>
        <w:tcPr>
          <w:tcW w:w="5457" w:type="dxa"/>
          <w:vAlign w:val="center"/>
        </w:tcPr>
        <w:p w:rsidR="00C47897" w:rsidRPr="002C0339" w:rsidRDefault="00C47897" w:rsidP="00D2315D">
          <w:pPr>
            <w:jc w:val="center"/>
            <w:rPr>
              <w:sz w:val="28"/>
              <w:szCs w:val="28"/>
              <w:lang w:val="uk-UA"/>
            </w:rPr>
          </w:pPr>
          <w:r>
            <w:rPr>
              <w:sz w:val="28"/>
              <w:szCs w:val="28"/>
              <w:lang w:val="uk-UA"/>
            </w:rPr>
            <w:t>3</w:t>
          </w:r>
        </w:p>
      </w:tc>
      <w:tc>
        <w:tcPr>
          <w:tcW w:w="2197" w:type="dxa"/>
          <w:vAlign w:val="center"/>
        </w:tcPr>
        <w:p w:rsidR="00C47897" w:rsidRPr="002C0339" w:rsidRDefault="00C47897" w:rsidP="00D2315D">
          <w:pPr>
            <w:jc w:val="center"/>
            <w:rPr>
              <w:sz w:val="28"/>
              <w:szCs w:val="28"/>
              <w:lang w:val="uk-UA"/>
            </w:rPr>
          </w:pPr>
          <w:r>
            <w:rPr>
              <w:sz w:val="28"/>
              <w:szCs w:val="28"/>
              <w:lang w:val="uk-UA"/>
            </w:rPr>
            <w:t>4</w:t>
          </w:r>
        </w:p>
      </w:tc>
    </w:tr>
  </w:tbl>
  <w:p w:rsidR="00C47897" w:rsidRPr="00317A34" w:rsidRDefault="00C47897">
    <w:pPr>
      <w:pStyle w:val="a6"/>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337EFF"/>
    <w:multiLevelType w:val="hybridMultilevel"/>
    <w:tmpl w:val="D2F2039A"/>
    <w:lvl w:ilvl="0" w:tplc="621EA6F6">
      <w:start w:val="1"/>
      <w:numFmt w:val="decimal"/>
      <w:lvlText w:val="%1."/>
      <w:lvlJc w:val="left"/>
      <w:pPr>
        <w:tabs>
          <w:tab w:val="num" w:pos="1080"/>
        </w:tabs>
        <w:ind w:left="1080" w:hanging="360"/>
      </w:pPr>
      <w:rPr>
        <w:rFonts w:cs="Times New Roman" w:hint="default"/>
      </w:rPr>
    </w:lvl>
    <w:lvl w:ilvl="1" w:tplc="04220019">
      <w:start w:val="1"/>
      <w:numFmt w:val="lowerLetter"/>
      <w:lvlText w:val="%2."/>
      <w:lvlJc w:val="left"/>
      <w:pPr>
        <w:tabs>
          <w:tab w:val="num" w:pos="1800"/>
        </w:tabs>
        <w:ind w:left="1800" w:hanging="360"/>
      </w:pPr>
      <w:rPr>
        <w:rFonts w:cs="Times New Roman"/>
      </w:rPr>
    </w:lvl>
    <w:lvl w:ilvl="2" w:tplc="0422001B">
      <w:start w:val="1"/>
      <w:numFmt w:val="lowerRoman"/>
      <w:lvlText w:val="%3."/>
      <w:lvlJc w:val="right"/>
      <w:pPr>
        <w:tabs>
          <w:tab w:val="num" w:pos="2520"/>
        </w:tabs>
        <w:ind w:left="2520" w:hanging="180"/>
      </w:pPr>
      <w:rPr>
        <w:rFonts w:cs="Times New Roman"/>
      </w:rPr>
    </w:lvl>
    <w:lvl w:ilvl="3" w:tplc="0422000F">
      <w:start w:val="1"/>
      <w:numFmt w:val="decimal"/>
      <w:lvlText w:val="%4."/>
      <w:lvlJc w:val="left"/>
      <w:pPr>
        <w:tabs>
          <w:tab w:val="num" w:pos="3240"/>
        </w:tabs>
        <w:ind w:left="3240" w:hanging="360"/>
      </w:pPr>
      <w:rPr>
        <w:rFonts w:cs="Times New Roman"/>
      </w:rPr>
    </w:lvl>
    <w:lvl w:ilvl="4" w:tplc="04220019">
      <w:start w:val="1"/>
      <w:numFmt w:val="lowerLetter"/>
      <w:lvlText w:val="%5."/>
      <w:lvlJc w:val="left"/>
      <w:pPr>
        <w:tabs>
          <w:tab w:val="num" w:pos="3960"/>
        </w:tabs>
        <w:ind w:left="3960" w:hanging="360"/>
      </w:pPr>
      <w:rPr>
        <w:rFonts w:cs="Times New Roman"/>
      </w:rPr>
    </w:lvl>
    <w:lvl w:ilvl="5" w:tplc="0422001B">
      <w:start w:val="1"/>
      <w:numFmt w:val="lowerRoman"/>
      <w:lvlText w:val="%6."/>
      <w:lvlJc w:val="right"/>
      <w:pPr>
        <w:tabs>
          <w:tab w:val="num" w:pos="4680"/>
        </w:tabs>
        <w:ind w:left="4680" w:hanging="180"/>
      </w:pPr>
      <w:rPr>
        <w:rFonts w:cs="Times New Roman"/>
      </w:rPr>
    </w:lvl>
    <w:lvl w:ilvl="6" w:tplc="0422000F">
      <w:start w:val="1"/>
      <w:numFmt w:val="decimal"/>
      <w:lvlText w:val="%7."/>
      <w:lvlJc w:val="left"/>
      <w:pPr>
        <w:tabs>
          <w:tab w:val="num" w:pos="5400"/>
        </w:tabs>
        <w:ind w:left="5400" w:hanging="360"/>
      </w:pPr>
      <w:rPr>
        <w:rFonts w:cs="Times New Roman"/>
      </w:rPr>
    </w:lvl>
    <w:lvl w:ilvl="7" w:tplc="04220019">
      <w:start w:val="1"/>
      <w:numFmt w:val="lowerLetter"/>
      <w:lvlText w:val="%8."/>
      <w:lvlJc w:val="left"/>
      <w:pPr>
        <w:tabs>
          <w:tab w:val="num" w:pos="6120"/>
        </w:tabs>
        <w:ind w:left="6120" w:hanging="360"/>
      </w:pPr>
      <w:rPr>
        <w:rFonts w:cs="Times New Roman"/>
      </w:rPr>
    </w:lvl>
    <w:lvl w:ilvl="8" w:tplc="0422001B">
      <w:start w:val="1"/>
      <w:numFmt w:val="lowerRoman"/>
      <w:lvlText w:val="%9."/>
      <w:lvlJc w:val="right"/>
      <w:pPr>
        <w:tabs>
          <w:tab w:val="num" w:pos="6840"/>
        </w:tabs>
        <w:ind w:left="6840" w:hanging="180"/>
      </w:pPr>
      <w:rPr>
        <w:rFonts w:cs="Times New Roman"/>
      </w:rPr>
    </w:lvl>
  </w:abstractNum>
  <w:abstractNum w:abstractNumId="1">
    <w:nsid w:val="266F3903"/>
    <w:multiLevelType w:val="hybridMultilevel"/>
    <w:tmpl w:val="89EEEF1E"/>
    <w:lvl w:ilvl="0" w:tplc="CDC21A0C">
      <w:start w:val="1"/>
      <w:numFmt w:val="decimal"/>
      <w:lvlText w:val="%1)"/>
      <w:lvlJc w:val="left"/>
      <w:pPr>
        <w:tabs>
          <w:tab w:val="num" w:pos="1773"/>
        </w:tabs>
        <w:ind w:left="1773" w:hanging="1065"/>
      </w:pPr>
      <w:rPr>
        <w:rFonts w:cs="Times New Roman" w:hint="default"/>
      </w:rPr>
    </w:lvl>
    <w:lvl w:ilvl="1" w:tplc="04220019">
      <w:start w:val="1"/>
      <w:numFmt w:val="lowerLetter"/>
      <w:lvlText w:val="%2."/>
      <w:lvlJc w:val="left"/>
      <w:pPr>
        <w:tabs>
          <w:tab w:val="num" w:pos="1788"/>
        </w:tabs>
        <w:ind w:left="1788" w:hanging="360"/>
      </w:pPr>
      <w:rPr>
        <w:rFonts w:cs="Times New Roman"/>
      </w:rPr>
    </w:lvl>
    <w:lvl w:ilvl="2" w:tplc="0422001B">
      <w:start w:val="1"/>
      <w:numFmt w:val="lowerRoman"/>
      <w:lvlText w:val="%3."/>
      <w:lvlJc w:val="right"/>
      <w:pPr>
        <w:tabs>
          <w:tab w:val="num" w:pos="2508"/>
        </w:tabs>
        <w:ind w:left="2508" w:hanging="180"/>
      </w:pPr>
      <w:rPr>
        <w:rFonts w:cs="Times New Roman"/>
      </w:rPr>
    </w:lvl>
    <w:lvl w:ilvl="3" w:tplc="0422000F">
      <w:start w:val="1"/>
      <w:numFmt w:val="decimal"/>
      <w:lvlText w:val="%4."/>
      <w:lvlJc w:val="left"/>
      <w:pPr>
        <w:tabs>
          <w:tab w:val="num" w:pos="3228"/>
        </w:tabs>
        <w:ind w:left="3228" w:hanging="360"/>
      </w:pPr>
      <w:rPr>
        <w:rFonts w:cs="Times New Roman"/>
      </w:rPr>
    </w:lvl>
    <w:lvl w:ilvl="4" w:tplc="04220019">
      <w:start w:val="1"/>
      <w:numFmt w:val="lowerLetter"/>
      <w:lvlText w:val="%5."/>
      <w:lvlJc w:val="left"/>
      <w:pPr>
        <w:tabs>
          <w:tab w:val="num" w:pos="3948"/>
        </w:tabs>
        <w:ind w:left="3948" w:hanging="360"/>
      </w:pPr>
      <w:rPr>
        <w:rFonts w:cs="Times New Roman"/>
      </w:rPr>
    </w:lvl>
    <w:lvl w:ilvl="5" w:tplc="0422001B">
      <w:start w:val="1"/>
      <w:numFmt w:val="lowerRoman"/>
      <w:lvlText w:val="%6."/>
      <w:lvlJc w:val="right"/>
      <w:pPr>
        <w:tabs>
          <w:tab w:val="num" w:pos="4668"/>
        </w:tabs>
        <w:ind w:left="4668" w:hanging="180"/>
      </w:pPr>
      <w:rPr>
        <w:rFonts w:cs="Times New Roman"/>
      </w:rPr>
    </w:lvl>
    <w:lvl w:ilvl="6" w:tplc="0422000F">
      <w:start w:val="1"/>
      <w:numFmt w:val="decimal"/>
      <w:lvlText w:val="%7."/>
      <w:lvlJc w:val="left"/>
      <w:pPr>
        <w:tabs>
          <w:tab w:val="num" w:pos="5388"/>
        </w:tabs>
        <w:ind w:left="5388" w:hanging="360"/>
      </w:pPr>
      <w:rPr>
        <w:rFonts w:cs="Times New Roman"/>
      </w:rPr>
    </w:lvl>
    <w:lvl w:ilvl="7" w:tplc="04220019">
      <w:start w:val="1"/>
      <w:numFmt w:val="lowerLetter"/>
      <w:lvlText w:val="%8."/>
      <w:lvlJc w:val="left"/>
      <w:pPr>
        <w:tabs>
          <w:tab w:val="num" w:pos="6108"/>
        </w:tabs>
        <w:ind w:left="6108" w:hanging="360"/>
      </w:pPr>
      <w:rPr>
        <w:rFonts w:cs="Times New Roman"/>
      </w:rPr>
    </w:lvl>
    <w:lvl w:ilvl="8" w:tplc="0422001B">
      <w:start w:val="1"/>
      <w:numFmt w:val="lowerRoman"/>
      <w:lvlText w:val="%9."/>
      <w:lvlJc w:val="right"/>
      <w:pPr>
        <w:tabs>
          <w:tab w:val="num" w:pos="6828"/>
        </w:tabs>
        <w:ind w:left="6828" w:hanging="180"/>
      </w:pPr>
      <w:rPr>
        <w:rFonts w:cs="Times New Roman"/>
      </w:rPr>
    </w:lvl>
  </w:abstractNum>
  <w:abstractNum w:abstractNumId="2">
    <w:nsid w:val="29637B02"/>
    <w:multiLevelType w:val="hybridMultilevel"/>
    <w:tmpl w:val="6DB08506"/>
    <w:lvl w:ilvl="0" w:tplc="D5F83A48">
      <w:start w:val="2"/>
      <w:numFmt w:val="bullet"/>
      <w:lvlText w:val="-"/>
      <w:lvlJc w:val="left"/>
      <w:pPr>
        <w:ind w:left="393" w:hanging="360"/>
      </w:pPr>
      <w:rPr>
        <w:rFonts w:ascii="Times New Roman" w:eastAsia="Times New Roman" w:hAnsi="Times New Roman" w:hint="default"/>
        <w:color w:val="auto"/>
      </w:rPr>
    </w:lvl>
    <w:lvl w:ilvl="1" w:tplc="04190003">
      <w:start w:val="1"/>
      <w:numFmt w:val="bullet"/>
      <w:lvlText w:val="o"/>
      <w:lvlJc w:val="left"/>
      <w:pPr>
        <w:ind w:left="1113" w:hanging="360"/>
      </w:pPr>
      <w:rPr>
        <w:rFonts w:ascii="Courier New" w:hAnsi="Courier New" w:hint="default"/>
      </w:rPr>
    </w:lvl>
    <w:lvl w:ilvl="2" w:tplc="04190005">
      <w:start w:val="1"/>
      <w:numFmt w:val="bullet"/>
      <w:lvlText w:val=""/>
      <w:lvlJc w:val="left"/>
      <w:pPr>
        <w:ind w:left="1833" w:hanging="360"/>
      </w:pPr>
      <w:rPr>
        <w:rFonts w:ascii="Wingdings" w:hAnsi="Wingdings" w:hint="default"/>
      </w:rPr>
    </w:lvl>
    <w:lvl w:ilvl="3" w:tplc="04190001">
      <w:start w:val="1"/>
      <w:numFmt w:val="bullet"/>
      <w:lvlText w:val=""/>
      <w:lvlJc w:val="left"/>
      <w:pPr>
        <w:ind w:left="2553" w:hanging="360"/>
      </w:pPr>
      <w:rPr>
        <w:rFonts w:ascii="Symbol" w:hAnsi="Symbol" w:hint="default"/>
      </w:rPr>
    </w:lvl>
    <w:lvl w:ilvl="4" w:tplc="04190003">
      <w:start w:val="1"/>
      <w:numFmt w:val="bullet"/>
      <w:lvlText w:val="o"/>
      <w:lvlJc w:val="left"/>
      <w:pPr>
        <w:ind w:left="3273" w:hanging="360"/>
      </w:pPr>
      <w:rPr>
        <w:rFonts w:ascii="Courier New" w:hAnsi="Courier New" w:hint="default"/>
      </w:rPr>
    </w:lvl>
    <w:lvl w:ilvl="5" w:tplc="04190005">
      <w:start w:val="1"/>
      <w:numFmt w:val="bullet"/>
      <w:lvlText w:val=""/>
      <w:lvlJc w:val="left"/>
      <w:pPr>
        <w:ind w:left="3993" w:hanging="360"/>
      </w:pPr>
      <w:rPr>
        <w:rFonts w:ascii="Wingdings" w:hAnsi="Wingdings" w:hint="default"/>
      </w:rPr>
    </w:lvl>
    <w:lvl w:ilvl="6" w:tplc="04190001">
      <w:start w:val="1"/>
      <w:numFmt w:val="bullet"/>
      <w:lvlText w:val=""/>
      <w:lvlJc w:val="left"/>
      <w:pPr>
        <w:ind w:left="4713" w:hanging="360"/>
      </w:pPr>
      <w:rPr>
        <w:rFonts w:ascii="Symbol" w:hAnsi="Symbol" w:hint="default"/>
      </w:rPr>
    </w:lvl>
    <w:lvl w:ilvl="7" w:tplc="04190003">
      <w:start w:val="1"/>
      <w:numFmt w:val="bullet"/>
      <w:lvlText w:val="o"/>
      <w:lvlJc w:val="left"/>
      <w:pPr>
        <w:ind w:left="5433" w:hanging="360"/>
      </w:pPr>
      <w:rPr>
        <w:rFonts w:ascii="Courier New" w:hAnsi="Courier New" w:hint="default"/>
      </w:rPr>
    </w:lvl>
    <w:lvl w:ilvl="8" w:tplc="04190005">
      <w:start w:val="1"/>
      <w:numFmt w:val="bullet"/>
      <w:lvlText w:val=""/>
      <w:lvlJc w:val="left"/>
      <w:pPr>
        <w:ind w:left="6153" w:hanging="360"/>
      </w:pPr>
      <w:rPr>
        <w:rFonts w:ascii="Wingdings" w:hAnsi="Wingdings" w:hint="default"/>
      </w:rPr>
    </w:lvl>
  </w:abstractNum>
  <w:abstractNum w:abstractNumId="3">
    <w:nsid w:val="29C52CB3"/>
    <w:multiLevelType w:val="hybridMultilevel"/>
    <w:tmpl w:val="162E4294"/>
    <w:lvl w:ilvl="0" w:tplc="8C1C9284">
      <w:start w:val="1"/>
      <w:numFmt w:val="bullet"/>
      <w:lvlText w:val=""/>
      <w:lvlJc w:val="left"/>
      <w:pPr>
        <w:tabs>
          <w:tab w:val="num" w:pos="360"/>
        </w:tabs>
        <w:ind w:left="680"/>
      </w:pPr>
      <w:rPr>
        <w:rFonts w:ascii="Symbol" w:hAnsi="Symbol" w:hint="default"/>
      </w:rPr>
    </w:lvl>
    <w:lvl w:ilvl="1" w:tplc="8C1C9284">
      <w:start w:val="1"/>
      <w:numFmt w:val="bullet"/>
      <w:lvlText w:val=""/>
      <w:lvlJc w:val="left"/>
      <w:pPr>
        <w:tabs>
          <w:tab w:val="num" w:pos="760"/>
        </w:tabs>
        <w:ind w:left="1080"/>
      </w:pPr>
      <w:rPr>
        <w:rFonts w:ascii="Symbol" w:hAnsi="Symbol"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4">
    <w:nsid w:val="2A1821F1"/>
    <w:multiLevelType w:val="hybridMultilevel"/>
    <w:tmpl w:val="91CE076C"/>
    <w:lvl w:ilvl="0" w:tplc="19FE8F08">
      <w:start w:val="1"/>
      <w:numFmt w:val="decimal"/>
      <w:lvlText w:val="%1."/>
      <w:lvlJc w:val="left"/>
      <w:pPr>
        <w:tabs>
          <w:tab w:val="num" w:pos="1699"/>
        </w:tabs>
        <w:ind w:left="1699" w:hanging="990"/>
      </w:pPr>
      <w:rPr>
        <w:rFonts w:ascii="Times New Roman" w:eastAsia="Times New Roman" w:hAnsi="Times New Roman" w:cs="Times New Roman"/>
        <w:color w:val="000000"/>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5">
    <w:nsid w:val="2D3C14F9"/>
    <w:multiLevelType w:val="hybridMultilevel"/>
    <w:tmpl w:val="B5ECB556"/>
    <w:lvl w:ilvl="0" w:tplc="8C1C9284">
      <w:start w:val="1"/>
      <w:numFmt w:val="bullet"/>
      <w:lvlText w:val=""/>
      <w:lvlJc w:val="left"/>
      <w:pPr>
        <w:tabs>
          <w:tab w:val="num" w:pos="360"/>
        </w:tabs>
        <w:ind w:left="680"/>
      </w:pPr>
      <w:rPr>
        <w:rFonts w:ascii="Symbol" w:hAnsi="Symbol"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6">
    <w:nsid w:val="39856B5F"/>
    <w:multiLevelType w:val="hybridMultilevel"/>
    <w:tmpl w:val="F7449194"/>
    <w:lvl w:ilvl="0" w:tplc="32462B7E">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7">
    <w:nsid w:val="3BCC4FE2"/>
    <w:multiLevelType w:val="hybridMultilevel"/>
    <w:tmpl w:val="AE6E366C"/>
    <w:lvl w:ilvl="0" w:tplc="8C1C9284">
      <w:start w:val="1"/>
      <w:numFmt w:val="bullet"/>
      <w:lvlText w:val=""/>
      <w:lvlJc w:val="left"/>
      <w:pPr>
        <w:tabs>
          <w:tab w:val="num" w:pos="360"/>
        </w:tabs>
        <w:ind w:left="680"/>
      </w:pPr>
      <w:rPr>
        <w:rFonts w:ascii="Symbol" w:hAnsi="Symbol"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8">
    <w:nsid w:val="3FA60387"/>
    <w:multiLevelType w:val="hybridMultilevel"/>
    <w:tmpl w:val="60227426"/>
    <w:lvl w:ilvl="0" w:tplc="8F24EC58">
      <w:numFmt w:val="bullet"/>
      <w:lvlText w:val="-"/>
      <w:lvlJc w:val="left"/>
      <w:pPr>
        <w:tabs>
          <w:tab w:val="num" w:pos="680"/>
        </w:tabs>
        <w:ind w:firstLine="680"/>
      </w:pPr>
      <w:rPr>
        <w:rFonts w:ascii="Times New Roman" w:eastAsia="Times New Roman" w:hAnsi="Times New Roman"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9">
    <w:nsid w:val="4293535C"/>
    <w:multiLevelType w:val="multilevel"/>
    <w:tmpl w:val="B5ECB556"/>
    <w:lvl w:ilvl="0">
      <w:start w:val="1"/>
      <w:numFmt w:val="bullet"/>
      <w:lvlText w:val=""/>
      <w:lvlJc w:val="left"/>
      <w:pPr>
        <w:tabs>
          <w:tab w:val="num" w:pos="360"/>
        </w:tabs>
        <w:ind w:left="68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42CB337F"/>
    <w:multiLevelType w:val="hybridMultilevel"/>
    <w:tmpl w:val="77FA4756"/>
    <w:lvl w:ilvl="0" w:tplc="50600C38">
      <w:start w:val="1"/>
      <w:numFmt w:val="bullet"/>
      <w:lvlText w:val=""/>
      <w:lvlJc w:val="left"/>
      <w:pPr>
        <w:tabs>
          <w:tab w:val="num" w:pos="360"/>
        </w:tabs>
        <w:ind w:left="680"/>
      </w:pPr>
      <w:rPr>
        <w:rFonts w:ascii="Symbol" w:hAnsi="Symbol"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11">
    <w:nsid w:val="43FF5C0A"/>
    <w:multiLevelType w:val="hybridMultilevel"/>
    <w:tmpl w:val="2C10CCA6"/>
    <w:lvl w:ilvl="0" w:tplc="50600C38">
      <w:start w:val="1"/>
      <w:numFmt w:val="bullet"/>
      <w:lvlText w:val=""/>
      <w:lvlJc w:val="left"/>
      <w:pPr>
        <w:tabs>
          <w:tab w:val="num" w:pos="-320"/>
        </w:tabs>
      </w:pPr>
      <w:rPr>
        <w:rFonts w:ascii="Symbol" w:hAnsi="Symbol" w:hint="default"/>
      </w:rPr>
    </w:lvl>
    <w:lvl w:ilvl="1" w:tplc="D376CE1E">
      <w:start w:val="1"/>
      <w:numFmt w:val="russianLower"/>
      <w:lvlText w:val="%2)"/>
      <w:lvlJc w:val="left"/>
      <w:pPr>
        <w:tabs>
          <w:tab w:val="num" w:pos="1440"/>
        </w:tabs>
        <w:ind w:left="1440" w:hanging="360"/>
      </w:pPr>
      <w:rPr>
        <w:rFonts w:cs="Times New Roman" w:hint="default"/>
      </w:rPr>
    </w:lvl>
    <w:lvl w:ilvl="2" w:tplc="C6646B30">
      <w:start w:val="1"/>
      <w:numFmt w:val="bullet"/>
      <w:lvlText w:val=""/>
      <w:lvlJc w:val="left"/>
      <w:pPr>
        <w:tabs>
          <w:tab w:val="num" w:pos="680"/>
        </w:tabs>
        <w:ind w:left="1800" w:hanging="1120"/>
      </w:pPr>
      <w:rPr>
        <w:rFonts w:ascii="Symbol" w:hAnsi="Symbol" w:hint="default"/>
      </w:rPr>
    </w:lvl>
    <w:lvl w:ilvl="3" w:tplc="8F8ED456">
      <w:numFmt w:val="bullet"/>
      <w:lvlText w:val="-"/>
      <w:lvlJc w:val="left"/>
      <w:pPr>
        <w:tabs>
          <w:tab w:val="num" w:pos="3360"/>
        </w:tabs>
        <w:ind w:left="3360" w:hanging="840"/>
      </w:pPr>
      <w:rPr>
        <w:rFonts w:ascii="Times New Roman" w:eastAsia="Times New Roman" w:hAnsi="Times New Roman"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12">
    <w:nsid w:val="457971C2"/>
    <w:multiLevelType w:val="hybridMultilevel"/>
    <w:tmpl w:val="FB12A0E0"/>
    <w:lvl w:ilvl="0" w:tplc="79B494DE">
      <w:start w:val="1"/>
      <w:numFmt w:val="bullet"/>
      <w:lvlText w:val=""/>
      <w:lvlJc w:val="left"/>
      <w:pPr>
        <w:tabs>
          <w:tab w:val="num" w:pos="568"/>
        </w:tabs>
        <w:ind w:left="1688" w:hanging="1120"/>
      </w:pPr>
      <w:rPr>
        <w:rFonts w:ascii="Symbol" w:hAnsi="Symbol" w:hint="default"/>
      </w:rPr>
    </w:lvl>
    <w:lvl w:ilvl="1" w:tplc="04220003">
      <w:start w:val="1"/>
      <w:numFmt w:val="bullet"/>
      <w:lvlText w:val="o"/>
      <w:lvlJc w:val="left"/>
      <w:pPr>
        <w:tabs>
          <w:tab w:val="num" w:pos="1328"/>
        </w:tabs>
        <w:ind w:left="1328" w:hanging="360"/>
      </w:pPr>
      <w:rPr>
        <w:rFonts w:ascii="Courier New" w:hAnsi="Courier New" w:hint="default"/>
      </w:rPr>
    </w:lvl>
    <w:lvl w:ilvl="2" w:tplc="04220005">
      <w:start w:val="1"/>
      <w:numFmt w:val="bullet"/>
      <w:lvlText w:val=""/>
      <w:lvlJc w:val="left"/>
      <w:pPr>
        <w:tabs>
          <w:tab w:val="num" w:pos="2048"/>
        </w:tabs>
        <w:ind w:left="2048" w:hanging="360"/>
      </w:pPr>
      <w:rPr>
        <w:rFonts w:ascii="Wingdings" w:hAnsi="Wingdings" w:hint="default"/>
      </w:rPr>
    </w:lvl>
    <w:lvl w:ilvl="3" w:tplc="04220001">
      <w:start w:val="1"/>
      <w:numFmt w:val="bullet"/>
      <w:lvlText w:val=""/>
      <w:lvlJc w:val="left"/>
      <w:pPr>
        <w:tabs>
          <w:tab w:val="num" w:pos="2768"/>
        </w:tabs>
        <w:ind w:left="2768" w:hanging="360"/>
      </w:pPr>
      <w:rPr>
        <w:rFonts w:ascii="Symbol" w:hAnsi="Symbol" w:hint="default"/>
      </w:rPr>
    </w:lvl>
    <w:lvl w:ilvl="4" w:tplc="04220003">
      <w:start w:val="1"/>
      <w:numFmt w:val="bullet"/>
      <w:lvlText w:val="o"/>
      <w:lvlJc w:val="left"/>
      <w:pPr>
        <w:tabs>
          <w:tab w:val="num" w:pos="3488"/>
        </w:tabs>
        <w:ind w:left="3488" w:hanging="360"/>
      </w:pPr>
      <w:rPr>
        <w:rFonts w:ascii="Courier New" w:hAnsi="Courier New" w:hint="default"/>
      </w:rPr>
    </w:lvl>
    <w:lvl w:ilvl="5" w:tplc="04220005">
      <w:start w:val="1"/>
      <w:numFmt w:val="bullet"/>
      <w:lvlText w:val=""/>
      <w:lvlJc w:val="left"/>
      <w:pPr>
        <w:tabs>
          <w:tab w:val="num" w:pos="4208"/>
        </w:tabs>
        <w:ind w:left="4208" w:hanging="360"/>
      </w:pPr>
      <w:rPr>
        <w:rFonts w:ascii="Wingdings" w:hAnsi="Wingdings" w:hint="default"/>
      </w:rPr>
    </w:lvl>
    <w:lvl w:ilvl="6" w:tplc="04220001">
      <w:start w:val="1"/>
      <w:numFmt w:val="bullet"/>
      <w:lvlText w:val=""/>
      <w:lvlJc w:val="left"/>
      <w:pPr>
        <w:tabs>
          <w:tab w:val="num" w:pos="4928"/>
        </w:tabs>
        <w:ind w:left="4928" w:hanging="360"/>
      </w:pPr>
      <w:rPr>
        <w:rFonts w:ascii="Symbol" w:hAnsi="Symbol" w:hint="default"/>
      </w:rPr>
    </w:lvl>
    <w:lvl w:ilvl="7" w:tplc="04220003">
      <w:start w:val="1"/>
      <w:numFmt w:val="bullet"/>
      <w:lvlText w:val="o"/>
      <w:lvlJc w:val="left"/>
      <w:pPr>
        <w:tabs>
          <w:tab w:val="num" w:pos="5648"/>
        </w:tabs>
        <w:ind w:left="5648" w:hanging="360"/>
      </w:pPr>
      <w:rPr>
        <w:rFonts w:ascii="Courier New" w:hAnsi="Courier New" w:hint="default"/>
      </w:rPr>
    </w:lvl>
    <w:lvl w:ilvl="8" w:tplc="04220005">
      <w:start w:val="1"/>
      <w:numFmt w:val="bullet"/>
      <w:lvlText w:val=""/>
      <w:lvlJc w:val="left"/>
      <w:pPr>
        <w:tabs>
          <w:tab w:val="num" w:pos="6368"/>
        </w:tabs>
        <w:ind w:left="6368" w:hanging="360"/>
      </w:pPr>
      <w:rPr>
        <w:rFonts w:ascii="Wingdings" w:hAnsi="Wingdings" w:hint="default"/>
      </w:rPr>
    </w:lvl>
  </w:abstractNum>
  <w:abstractNum w:abstractNumId="13">
    <w:nsid w:val="4D2D6BE9"/>
    <w:multiLevelType w:val="hybridMultilevel"/>
    <w:tmpl w:val="8FD6A33A"/>
    <w:lvl w:ilvl="0" w:tplc="3E885C84">
      <w:start w:val="1"/>
      <w:numFmt w:val="decimal"/>
      <w:lvlText w:val="%1)"/>
      <w:lvlJc w:val="left"/>
      <w:pPr>
        <w:tabs>
          <w:tab w:val="num" w:pos="1067"/>
        </w:tabs>
        <w:ind w:left="1067" w:hanging="360"/>
      </w:pPr>
      <w:rPr>
        <w:rFonts w:cs="Times New Roman" w:hint="default"/>
      </w:rPr>
    </w:lvl>
    <w:lvl w:ilvl="1" w:tplc="04220019">
      <w:start w:val="1"/>
      <w:numFmt w:val="lowerLetter"/>
      <w:lvlText w:val="%2."/>
      <w:lvlJc w:val="left"/>
      <w:pPr>
        <w:tabs>
          <w:tab w:val="num" w:pos="1787"/>
        </w:tabs>
        <w:ind w:left="1787" w:hanging="360"/>
      </w:pPr>
      <w:rPr>
        <w:rFonts w:cs="Times New Roman"/>
      </w:rPr>
    </w:lvl>
    <w:lvl w:ilvl="2" w:tplc="0422001B">
      <w:start w:val="1"/>
      <w:numFmt w:val="lowerRoman"/>
      <w:lvlText w:val="%3."/>
      <w:lvlJc w:val="right"/>
      <w:pPr>
        <w:tabs>
          <w:tab w:val="num" w:pos="2507"/>
        </w:tabs>
        <w:ind w:left="2507" w:hanging="180"/>
      </w:pPr>
      <w:rPr>
        <w:rFonts w:cs="Times New Roman"/>
      </w:rPr>
    </w:lvl>
    <w:lvl w:ilvl="3" w:tplc="0422000F">
      <w:start w:val="1"/>
      <w:numFmt w:val="decimal"/>
      <w:lvlText w:val="%4."/>
      <w:lvlJc w:val="left"/>
      <w:pPr>
        <w:tabs>
          <w:tab w:val="num" w:pos="3227"/>
        </w:tabs>
        <w:ind w:left="3227" w:hanging="360"/>
      </w:pPr>
      <w:rPr>
        <w:rFonts w:cs="Times New Roman"/>
      </w:rPr>
    </w:lvl>
    <w:lvl w:ilvl="4" w:tplc="04220019">
      <w:start w:val="1"/>
      <w:numFmt w:val="lowerLetter"/>
      <w:lvlText w:val="%5."/>
      <w:lvlJc w:val="left"/>
      <w:pPr>
        <w:tabs>
          <w:tab w:val="num" w:pos="3947"/>
        </w:tabs>
        <w:ind w:left="3947" w:hanging="360"/>
      </w:pPr>
      <w:rPr>
        <w:rFonts w:cs="Times New Roman"/>
      </w:rPr>
    </w:lvl>
    <w:lvl w:ilvl="5" w:tplc="0422001B">
      <w:start w:val="1"/>
      <w:numFmt w:val="lowerRoman"/>
      <w:lvlText w:val="%6."/>
      <w:lvlJc w:val="right"/>
      <w:pPr>
        <w:tabs>
          <w:tab w:val="num" w:pos="4667"/>
        </w:tabs>
        <w:ind w:left="4667" w:hanging="180"/>
      </w:pPr>
      <w:rPr>
        <w:rFonts w:cs="Times New Roman"/>
      </w:rPr>
    </w:lvl>
    <w:lvl w:ilvl="6" w:tplc="0422000F">
      <w:start w:val="1"/>
      <w:numFmt w:val="decimal"/>
      <w:lvlText w:val="%7."/>
      <w:lvlJc w:val="left"/>
      <w:pPr>
        <w:tabs>
          <w:tab w:val="num" w:pos="5387"/>
        </w:tabs>
        <w:ind w:left="5387" w:hanging="360"/>
      </w:pPr>
      <w:rPr>
        <w:rFonts w:cs="Times New Roman"/>
      </w:rPr>
    </w:lvl>
    <w:lvl w:ilvl="7" w:tplc="04220019">
      <w:start w:val="1"/>
      <w:numFmt w:val="lowerLetter"/>
      <w:lvlText w:val="%8."/>
      <w:lvlJc w:val="left"/>
      <w:pPr>
        <w:tabs>
          <w:tab w:val="num" w:pos="6107"/>
        </w:tabs>
        <w:ind w:left="6107" w:hanging="360"/>
      </w:pPr>
      <w:rPr>
        <w:rFonts w:cs="Times New Roman"/>
      </w:rPr>
    </w:lvl>
    <w:lvl w:ilvl="8" w:tplc="0422001B">
      <w:start w:val="1"/>
      <w:numFmt w:val="lowerRoman"/>
      <w:lvlText w:val="%9."/>
      <w:lvlJc w:val="right"/>
      <w:pPr>
        <w:tabs>
          <w:tab w:val="num" w:pos="6827"/>
        </w:tabs>
        <w:ind w:left="6827" w:hanging="180"/>
      </w:pPr>
      <w:rPr>
        <w:rFonts w:cs="Times New Roman"/>
      </w:rPr>
    </w:lvl>
  </w:abstractNum>
  <w:abstractNum w:abstractNumId="14">
    <w:nsid w:val="5A4B27EE"/>
    <w:multiLevelType w:val="hybridMultilevel"/>
    <w:tmpl w:val="5B58D652"/>
    <w:lvl w:ilvl="0" w:tplc="7C9E40DA">
      <w:start w:val="1"/>
      <w:numFmt w:val="decimal"/>
      <w:lvlText w:val="%1."/>
      <w:lvlJc w:val="left"/>
      <w:pPr>
        <w:ind w:left="709" w:hanging="360"/>
      </w:pPr>
      <w:rPr>
        <w:rFonts w:cs="Times New Roman" w:hint="default"/>
      </w:rPr>
    </w:lvl>
    <w:lvl w:ilvl="1" w:tplc="04220019" w:tentative="1">
      <w:start w:val="1"/>
      <w:numFmt w:val="lowerLetter"/>
      <w:lvlText w:val="%2."/>
      <w:lvlJc w:val="left"/>
      <w:pPr>
        <w:ind w:left="1429" w:hanging="360"/>
      </w:pPr>
      <w:rPr>
        <w:rFonts w:cs="Times New Roman"/>
      </w:rPr>
    </w:lvl>
    <w:lvl w:ilvl="2" w:tplc="0422001B" w:tentative="1">
      <w:start w:val="1"/>
      <w:numFmt w:val="lowerRoman"/>
      <w:lvlText w:val="%3."/>
      <w:lvlJc w:val="right"/>
      <w:pPr>
        <w:ind w:left="2149" w:hanging="180"/>
      </w:pPr>
      <w:rPr>
        <w:rFonts w:cs="Times New Roman"/>
      </w:rPr>
    </w:lvl>
    <w:lvl w:ilvl="3" w:tplc="0422000F" w:tentative="1">
      <w:start w:val="1"/>
      <w:numFmt w:val="decimal"/>
      <w:lvlText w:val="%4."/>
      <w:lvlJc w:val="left"/>
      <w:pPr>
        <w:ind w:left="2869" w:hanging="360"/>
      </w:pPr>
      <w:rPr>
        <w:rFonts w:cs="Times New Roman"/>
      </w:rPr>
    </w:lvl>
    <w:lvl w:ilvl="4" w:tplc="04220019" w:tentative="1">
      <w:start w:val="1"/>
      <w:numFmt w:val="lowerLetter"/>
      <w:lvlText w:val="%5."/>
      <w:lvlJc w:val="left"/>
      <w:pPr>
        <w:ind w:left="3589" w:hanging="360"/>
      </w:pPr>
      <w:rPr>
        <w:rFonts w:cs="Times New Roman"/>
      </w:rPr>
    </w:lvl>
    <w:lvl w:ilvl="5" w:tplc="0422001B" w:tentative="1">
      <w:start w:val="1"/>
      <w:numFmt w:val="lowerRoman"/>
      <w:lvlText w:val="%6."/>
      <w:lvlJc w:val="right"/>
      <w:pPr>
        <w:ind w:left="4309" w:hanging="180"/>
      </w:pPr>
      <w:rPr>
        <w:rFonts w:cs="Times New Roman"/>
      </w:rPr>
    </w:lvl>
    <w:lvl w:ilvl="6" w:tplc="0422000F" w:tentative="1">
      <w:start w:val="1"/>
      <w:numFmt w:val="decimal"/>
      <w:lvlText w:val="%7."/>
      <w:lvlJc w:val="left"/>
      <w:pPr>
        <w:ind w:left="5029" w:hanging="360"/>
      </w:pPr>
      <w:rPr>
        <w:rFonts w:cs="Times New Roman"/>
      </w:rPr>
    </w:lvl>
    <w:lvl w:ilvl="7" w:tplc="04220019" w:tentative="1">
      <w:start w:val="1"/>
      <w:numFmt w:val="lowerLetter"/>
      <w:lvlText w:val="%8."/>
      <w:lvlJc w:val="left"/>
      <w:pPr>
        <w:ind w:left="5749" w:hanging="360"/>
      </w:pPr>
      <w:rPr>
        <w:rFonts w:cs="Times New Roman"/>
      </w:rPr>
    </w:lvl>
    <w:lvl w:ilvl="8" w:tplc="0422001B" w:tentative="1">
      <w:start w:val="1"/>
      <w:numFmt w:val="lowerRoman"/>
      <w:lvlText w:val="%9."/>
      <w:lvlJc w:val="right"/>
      <w:pPr>
        <w:ind w:left="6469" w:hanging="180"/>
      </w:pPr>
      <w:rPr>
        <w:rFonts w:cs="Times New Roman"/>
      </w:rPr>
    </w:lvl>
  </w:abstractNum>
  <w:abstractNum w:abstractNumId="15">
    <w:nsid w:val="5AE373F1"/>
    <w:multiLevelType w:val="multilevel"/>
    <w:tmpl w:val="AE6E366C"/>
    <w:lvl w:ilvl="0">
      <w:start w:val="1"/>
      <w:numFmt w:val="bullet"/>
      <w:lvlText w:val=""/>
      <w:lvlJc w:val="left"/>
      <w:pPr>
        <w:tabs>
          <w:tab w:val="num" w:pos="360"/>
        </w:tabs>
        <w:ind w:left="68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5BE93CD1"/>
    <w:multiLevelType w:val="hybridMultilevel"/>
    <w:tmpl w:val="1B2EF618"/>
    <w:lvl w:ilvl="0" w:tplc="50600C38">
      <w:start w:val="1"/>
      <w:numFmt w:val="bullet"/>
      <w:lvlText w:val=""/>
      <w:lvlJc w:val="left"/>
      <w:pPr>
        <w:tabs>
          <w:tab w:val="num" w:pos="580"/>
        </w:tabs>
        <w:ind w:left="900"/>
      </w:pPr>
      <w:rPr>
        <w:rFonts w:ascii="Symbol" w:hAnsi="Symbol" w:hint="default"/>
      </w:rPr>
    </w:lvl>
    <w:lvl w:ilvl="1" w:tplc="9A3EC9D2">
      <w:start w:val="3"/>
      <w:numFmt w:val="bullet"/>
      <w:lvlText w:val="-"/>
      <w:lvlJc w:val="left"/>
      <w:pPr>
        <w:tabs>
          <w:tab w:val="num" w:pos="2148"/>
        </w:tabs>
        <w:ind w:left="2148" w:hanging="360"/>
      </w:pPr>
      <w:rPr>
        <w:rFonts w:ascii="Times New Roman" w:eastAsia="Times New Roman" w:hAnsi="Times New Roman" w:hint="default"/>
      </w:rPr>
    </w:lvl>
    <w:lvl w:ilvl="2" w:tplc="04220005">
      <w:start w:val="1"/>
      <w:numFmt w:val="bullet"/>
      <w:lvlText w:val=""/>
      <w:lvlJc w:val="left"/>
      <w:pPr>
        <w:tabs>
          <w:tab w:val="num" w:pos="2868"/>
        </w:tabs>
        <w:ind w:left="2868" w:hanging="360"/>
      </w:pPr>
      <w:rPr>
        <w:rFonts w:ascii="Wingdings" w:hAnsi="Wingdings" w:hint="default"/>
      </w:rPr>
    </w:lvl>
    <w:lvl w:ilvl="3" w:tplc="04220001">
      <w:start w:val="1"/>
      <w:numFmt w:val="bullet"/>
      <w:lvlText w:val=""/>
      <w:lvlJc w:val="left"/>
      <w:pPr>
        <w:tabs>
          <w:tab w:val="num" w:pos="3588"/>
        </w:tabs>
        <w:ind w:left="3588" w:hanging="360"/>
      </w:pPr>
      <w:rPr>
        <w:rFonts w:ascii="Symbol" w:hAnsi="Symbol" w:hint="default"/>
      </w:rPr>
    </w:lvl>
    <w:lvl w:ilvl="4" w:tplc="04220003">
      <w:start w:val="1"/>
      <w:numFmt w:val="bullet"/>
      <w:lvlText w:val="o"/>
      <w:lvlJc w:val="left"/>
      <w:pPr>
        <w:tabs>
          <w:tab w:val="num" w:pos="4308"/>
        </w:tabs>
        <w:ind w:left="4308" w:hanging="360"/>
      </w:pPr>
      <w:rPr>
        <w:rFonts w:ascii="Courier New" w:hAnsi="Courier New" w:hint="default"/>
      </w:rPr>
    </w:lvl>
    <w:lvl w:ilvl="5" w:tplc="04220005">
      <w:start w:val="1"/>
      <w:numFmt w:val="bullet"/>
      <w:lvlText w:val=""/>
      <w:lvlJc w:val="left"/>
      <w:pPr>
        <w:tabs>
          <w:tab w:val="num" w:pos="5028"/>
        </w:tabs>
        <w:ind w:left="5028" w:hanging="360"/>
      </w:pPr>
      <w:rPr>
        <w:rFonts w:ascii="Wingdings" w:hAnsi="Wingdings" w:hint="default"/>
      </w:rPr>
    </w:lvl>
    <w:lvl w:ilvl="6" w:tplc="04220001">
      <w:start w:val="1"/>
      <w:numFmt w:val="bullet"/>
      <w:lvlText w:val=""/>
      <w:lvlJc w:val="left"/>
      <w:pPr>
        <w:tabs>
          <w:tab w:val="num" w:pos="5748"/>
        </w:tabs>
        <w:ind w:left="5748" w:hanging="360"/>
      </w:pPr>
      <w:rPr>
        <w:rFonts w:ascii="Symbol" w:hAnsi="Symbol" w:hint="default"/>
      </w:rPr>
    </w:lvl>
    <w:lvl w:ilvl="7" w:tplc="04220003">
      <w:start w:val="1"/>
      <w:numFmt w:val="bullet"/>
      <w:lvlText w:val="o"/>
      <w:lvlJc w:val="left"/>
      <w:pPr>
        <w:tabs>
          <w:tab w:val="num" w:pos="6468"/>
        </w:tabs>
        <w:ind w:left="6468" w:hanging="360"/>
      </w:pPr>
      <w:rPr>
        <w:rFonts w:ascii="Courier New" w:hAnsi="Courier New" w:hint="default"/>
      </w:rPr>
    </w:lvl>
    <w:lvl w:ilvl="8" w:tplc="04220005">
      <w:start w:val="1"/>
      <w:numFmt w:val="bullet"/>
      <w:lvlText w:val=""/>
      <w:lvlJc w:val="left"/>
      <w:pPr>
        <w:tabs>
          <w:tab w:val="num" w:pos="7188"/>
        </w:tabs>
        <w:ind w:left="7188" w:hanging="360"/>
      </w:pPr>
      <w:rPr>
        <w:rFonts w:ascii="Wingdings" w:hAnsi="Wingdings" w:hint="default"/>
      </w:rPr>
    </w:lvl>
  </w:abstractNum>
  <w:abstractNum w:abstractNumId="17">
    <w:nsid w:val="600E375B"/>
    <w:multiLevelType w:val="hybridMultilevel"/>
    <w:tmpl w:val="A0E26F88"/>
    <w:lvl w:ilvl="0" w:tplc="DE6C7442">
      <w:start w:val="1"/>
      <w:numFmt w:val="decimal"/>
      <w:lvlText w:val="%1)"/>
      <w:lvlJc w:val="left"/>
      <w:pPr>
        <w:tabs>
          <w:tab w:val="num" w:pos="1080"/>
        </w:tabs>
        <w:ind w:left="1080" w:hanging="360"/>
      </w:pPr>
      <w:rPr>
        <w:rFonts w:cs="Times New Roman" w:hint="default"/>
      </w:rPr>
    </w:lvl>
    <w:lvl w:ilvl="1" w:tplc="04220019">
      <w:start w:val="1"/>
      <w:numFmt w:val="lowerLetter"/>
      <w:lvlText w:val="%2."/>
      <w:lvlJc w:val="left"/>
      <w:pPr>
        <w:tabs>
          <w:tab w:val="num" w:pos="1800"/>
        </w:tabs>
        <w:ind w:left="1800" w:hanging="360"/>
      </w:pPr>
      <w:rPr>
        <w:rFonts w:cs="Times New Roman"/>
      </w:rPr>
    </w:lvl>
    <w:lvl w:ilvl="2" w:tplc="0422001B">
      <w:start w:val="1"/>
      <w:numFmt w:val="lowerRoman"/>
      <w:lvlText w:val="%3."/>
      <w:lvlJc w:val="right"/>
      <w:pPr>
        <w:tabs>
          <w:tab w:val="num" w:pos="2520"/>
        </w:tabs>
        <w:ind w:left="2520" w:hanging="180"/>
      </w:pPr>
      <w:rPr>
        <w:rFonts w:cs="Times New Roman"/>
      </w:rPr>
    </w:lvl>
    <w:lvl w:ilvl="3" w:tplc="0422000F">
      <w:start w:val="1"/>
      <w:numFmt w:val="decimal"/>
      <w:lvlText w:val="%4."/>
      <w:lvlJc w:val="left"/>
      <w:pPr>
        <w:tabs>
          <w:tab w:val="num" w:pos="3240"/>
        </w:tabs>
        <w:ind w:left="3240" w:hanging="360"/>
      </w:pPr>
      <w:rPr>
        <w:rFonts w:cs="Times New Roman"/>
      </w:rPr>
    </w:lvl>
    <w:lvl w:ilvl="4" w:tplc="04220019">
      <w:start w:val="1"/>
      <w:numFmt w:val="lowerLetter"/>
      <w:lvlText w:val="%5."/>
      <w:lvlJc w:val="left"/>
      <w:pPr>
        <w:tabs>
          <w:tab w:val="num" w:pos="3960"/>
        </w:tabs>
        <w:ind w:left="3960" w:hanging="360"/>
      </w:pPr>
      <w:rPr>
        <w:rFonts w:cs="Times New Roman"/>
      </w:rPr>
    </w:lvl>
    <w:lvl w:ilvl="5" w:tplc="0422001B">
      <w:start w:val="1"/>
      <w:numFmt w:val="lowerRoman"/>
      <w:lvlText w:val="%6."/>
      <w:lvlJc w:val="right"/>
      <w:pPr>
        <w:tabs>
          <w:tab w:val="num" w:pos="4680"/>
        </w:tabs>
        <w:ind w:left="4680" w:hanging="180"/>
      </w:pPr>
      <w:rPr>
        <w:rFonts w:cs="Times New Roman"/>
      </w:rPr>
    </w:lvl>
    <w:lvl w:ilvl="6" w:tplc="0422000F">
      <w:start w:val="1"/>
      <w:numFmt w:val="decimal"/>
      <w:lvlText w:val="%7."/>
      <w:lvlJc w:val="left"/>
      <w:pPr>
        <w:tabs>
          <w:tab w:val="num" w:pos="5400"/>
        </w:tabs>
        <w:ind w:left="5400" w:hanging="360"/>
      </w:pPr>
      <w:rPr>
        <w:rFonts w:cs="Times New Roman"/>
      </w:rPr>
    </w:lvl>
    <w:lvl w:ilvl="7" w:tplc="04220019">
      <w:start w:val="1"/>
      <w:numFmt w:val="lowerLetter"/>
      <w:lvlText w:val="%8."/>
      <w:lvlJc w:val="left"/>
      <w:pPr>
        <w:tabs>
          <w:tab w:val="num" w:pos="6120"/>
        </w:tabs>
        <w:ind w:left="6120" w:hanging="360"/>
      </w:pPr>
      <w:rPr>
        <w:rFonts w:cs="Times New Roman"/>
      </w:rPr>
    </w:lvl>
    <w:lvl w:ilvl="8" w:tplc="0422001B">
      <w:start w:val="1"/>
      <w:numFmt w:val="lowerRoman"/>
      <w:lvlText w:val="%9."/>
      <w:lvlJc w:val="right"/>
      <w:pPr>
        <w:tabs>
          <w:tab w:val="num" w:pos="6840"/>
        </w:tabs>
        <w:ind w:left="6840" w:hanging="180"/>
      </w:pPr>
      <w:rPr>
        <w:rFonts w:cs="Times New Roman"/>
      </w:rPr>
    </w:lvl>
  </w:abstractNum>
  <w:abstractNum w:abstractNumId="18">
    <w:nsid w:val="6DBA479B"/>
    <w:multiLevelType w:val="multilevel"/>
    <w:tmpl w:val="60227426"/>
    <w:lvl w:ilvl="0">
      <w:numFmt w:val="bullet"/>
      <w:lvlText w:val="-"/>
      <w:lvlJc w:val="left"/>
      <w:pPr>
        <w:tabs>
          <w:tab w:val="num" w:pos="680"/>
        </w:tabs>
        <w:ind w:firstLine="680"/>
      </w:pPr>
      <w:rPr>
        <w:rFonts w:ascii="Times New Roman" w:eastAsia="Times New Roman" w:hAnsi="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7F60585F"/>
    <w:multiLevelType w:val="hybridMultilevel"/>
    <w:tmpl w:val="07CC9E76"/>
    <w:lvl w:ilvl="0" w:tplc="50600C38">
      <w:start w:val="1"/>
      <w:numFmt w:val="bullet"/>
      <w:lvlText w:val=""/>
      <w:lvlJc w:val="left"/>
      <w:pPr>
        <w:tabs>
          <w:tab w:val="num" w:pos="332"/>
        </w:tabs>
        <w:ind w:left="652"/>
      </w:pPr>
      <w:rPr>
        <w:rFonts w:ascii="Symbol" w:hAnsi="Symbol" w:hint="default"/>
      </w:rPr>
    </w:lvl>
    <w:lvl w:ilvl="1" w:tplc="04220003">
      <w:start w:val="1"/>
      <w:numFmt w:val="bullet"/>
      <w:lvlText w:val="o"/>
      <w:lvlJc w:val="left"/>
      <w:pPr>
        <w:tabs>
          <w:tab w:val="num" w:pos="1412"/>
        </w:tabs>
        <w:ind w:left="1412" w:hanging="360"/>
      </w:pPr>
      <w:rPr>
        <w:rFonts w:ascii="Courier New" w:hAnsi="Courier New" w:hint="default"/>
      </w:rPr>
    </w:lvl>
    <w:lvl w:ilvl="2" w:tplc="04220005">
      <w:start w:val="1"/>
      <w:numFmt w:val="bullet"/>
      <w:lvlText w:val=""/>
      <w:lvlJc w:val="left"/>
      <w:pPr>
        <w:tabs>
          <w:tab w:val="num" w:pos="2132"/>
        </w:tabs>
        <w:ind w:left="2132" w:hanging="360"/>
      </w:pPr>
      <w:rPr>
        <w:rFonts w:ascii="Wingdings" w:hAnsi="Wingdings" w:hint="default"/>
      </w:rPr>
    </w:lvl>
    <w:lvl w:ilvl="3" w:tplc="04220001">
      <w:start w:val="1"/>
      <w:numFmt w:val="bullet"/>
      <w:lvlText w:val=""/>
      <w:lvlJc w:val="left"/>
      <w:pPr>
        <w:tabs>
          <w:tab w:val="num" w:pos="2852"/>
        </w:tabs>
        <w:ind w:left="2852" w:hanging="360"/>
      </w:pPr>
      <w:rPr>
        <w:rFonts w:ascii="Symbol" w:hAnsi="Symbol" w:hint="default"/>
      </w:rPr>
    </w:lvl>
    <w:lvl w:ilvl="4" w:tplc="04220003">
      <w:start w:val="1"/>
      <w:numFmt w:val="bullet"/>
      <w:lvlText w:val="o"/>
      <w:lvlJc w:val="left"/>
      <w:pPr>
        <w:tabs>
          <w:tab w:val="num" w:pos="3572"/>
        </w:tabs>
        <w:ind w:left="3572" w:hanging="360"/>
      </w:pPr>
      <w:rPr>
        <w:rFonts w:ascii="Courier New" w:hAnsi="Courier New" w:hint="default"/>
      </w:rPr>
    </w:lvl>
    <w:lvl w:ilvl="5" w:tplc="04220005">
      <w:start w:val="1"/>
      <w:numFmt w:val="bullet"/>
      <w:lvlText w:val=""/>
      <w:lvlJc w:val="left"/>
      <w:pPr>
        <w:tabs>
          <w:tab w:val="num" w:pos="4292"/>
        </w:tabs>
        <w:ind w:left="4292" w:hanging="360"/>
      </w:pPr>
      <w:rPr>
        <w:rFonts w:ascii="Wingdings" w:hAnsi="Wingdings" w:hint="default"/>
      </w:rPr>
    </w:lvl>
    <w:lvl w:ilvl="6" w:tplc="04220001">
      <w:start w:val="1"/>
      <w:numFmt w:val="bullet"/>
      <w:lvlText w:val=""/>
      <w:lvlJc w:val="left"/>
      <w:pPr>
        <w:tabs>
          <w:tab w:val="num" w:pos="5012"/>
        </w:tabs>
        <w:ind w:left="5012" w:hanging="360"/>
      </w:pPr>
      <w:rPr>
        <w:rFonts w:ascii="Symbol" w:hAnsi="Symbol" w:hint="default"/>
      </w:rPr>
    </w:lvl>
    <w:lvl w:ilvl="7" w:tplc="04220003">
      <w:start w:val="1"/>
      <w:numFmt w:val="bullet"/>
      <w:lvlText w:val="o"/>
      <w:lvlJc w:val="left"/>
      <w:pPr>
        <w:tabs>
          <w:tab w:val="num" w:pos="5732"/>
        </w:tabs>
        <w:ind w:left="5732" w:hanging="360"/>
      </w:pPr>
      <w:rPr>
        <w:rFonts w:ascii="Courier New" w:hAnsi="Courier New" w:hint="default"/>
      </w:rPr>
    </w:lvl>
    <w:lvl w:ilvl="8" w:tplc="04220005">
      <w:start w:val="1"/>
      <w:numFmt w:val="bullet"/>
      <w:lvlText w:val=""/>
      <w:lvlJc w:val="left"/>
      <w:pPr>
        <w:tabs>
          <w:tab w:val="num" w:pos="6452"/>
        </w:tabs>
        <w:ind w:left="6452" w:hanging="360"/>
      </w:pPr>
      <w:rPr>
        <w:rFonts w:ascii="Wingdings" w:hAnsi="Wingdings" w:hint="default"/>
      </w:rPr>
    </w:lvl>
  </w:abstractNum>
  <w:abstractNum w:abstractNumId="20">
    <w:nsid w:val="7FD14193"/>
    <w:multiLevelType w:val="hybridMultilevel"/>
    <w:tmpl w:val="B5783B02"/>
    <w:lvl w:ilvl="0" w:tplc="23B098C8">
      <w:start w:val="1"/>
      <w:numFmt w:val="decimal"/>
      <w:lvlText w:val="%1)"/>
      <w:lvlJc w:val="left"/>
      <w:pPr>
        <w:tabs>
          <w:tab w:val="num" w:pos="1065"/>
        </w:tabs>
        <w:ind w:left="1065" w:hanging="360"/>
      </w:pPr>
      <w:rPr>
        <w:rFonts w:cs="Times New Roman" w:hint="default"/>
      </w:rPr>
    </w:lvl>
    <w:lvl w:ilvl="1" w:tplc="04220019">
      <w:start w:val="1"/>
      <w:numFmt w:val="lowerLetter"/>
      <w:lvlText w:val="%2."/>
      <w:lvlJc w:val="left"/>
      <w:pPr>
        <w:tabs>
          <w:tab w:val="num" w:pos="1785"/>
        </w:tabs>
        <w:ind w:left="1785" w:hanging="360"/>
      </w:pPr>
      <w:rPr>
        <w:rFonts w:cs="Times New Roman"/>
      </w:rPr>
    </w:lvl>
    <w:lvl w:ilvl="2" w:tplc="0422001B">
      <w:start w:val="1"/>
      <w:numFmt w:val="lowerRoman"/>
      <w:lvlText w:val="%3."/>
      <w:lvlJc w:val="right"/>
      <w:pPr>
        <w:tabs>
          <w:tab w:val="num" w:pos="2505"/>
        </w:tabs>
        <w:ind w:left="2505" w:hanging="180"/>
      </w:pPr>
      <w:rPr>
        <w:rFonts w:cs="Times New Roman"/>
      </w:rPr>
    </w:lvl>
    <w:lvl w:ilvl="3" w:tplc="0422000F">
      <w:start w:val="1"/>
      <w:numFmt w:val="decimal"/>
      <w:lvlText w:val="%4."/>
      <w:lvlJc w:val="left"/>
      <w:pPr>
        <w:tabs>
          <w:tab w:val="num" w:pos="3225"/>
        </w:tabs>
        <w:ind w:left="3225" w:hanging="360"/>
      </w:pPr>
      <w:rPr>
        <w:rFonts w:cs="Times New Roman"/>
      </w:rPr>
    </w:lvl>
    <w:lvl w:ilvl="4" w:tplc="04220019">
      <w:start w:val="1"/>
      <w:numFmt w:val="lowerLetter"/>
      <w:lvlText w:val="%5."/>
      <w:lvlJc w:val="left"/>
      <w:pPr>
        <w:tabs>
          <w:tab w:val="num" w:pos="3945"/>
        </w:tabs>
        <w:ind w:left="3945" w:hanging="360"/>
      </w:pPr>
      <w:rPr>
        <w:rFonts w:cs="Times New Roman"/>
      </w:rPr>
    </w:lvl>
    <w:lvl w:ilvl="5" w:tplc="0422001B">
      <w:start w:val="1"/>
      <w:numFmt w:val="lowerRoman"/>
      <w:lvlText w:val="%6."/>
      <w:lvlJc w:val="right"/>
      <w:pPr>
        <w:tabs>
          <w:tab w:val="num" w:pos="4665"/>
        </w:tabs>
        <w:ind w:left="4665" w:hanging="180"/>
      </w:pPr>
      <w:rPr>
        <w:rFonts w:cs="Times New Roman"/>
      </w:rPr>
    </w:lvl>
    <w:lvl w:ilvl="6" w:tplc="0422000F">
      <w:start w:val="1"/>
      <w:numFmt w:val="decimal"/>
      <w:lvlText w:val="%7."/>
      <w:lvlJc w:val="left"/>
      <w:pPr>
        <w:tabs>
          <w:tab w:val="num" w:pos="5385"/>
        </w:tabs>
        <w:ind w:left="5385" w:hanging="360"/>
      </w:pPr>
      <w:rPr>
        <w:rFonts w:cs="Times New Roman"/>
      </w:rPr>
    </w:lvl>
    <w:lvl w:ilvl="7" w:tplc="04220019">
      <w:start w:val="1"/>
      <w:numFmt w:val="lowerLetter"/>
      <w:lvlText w:val="%8."/>
      <w:lvlJc w:val="left"/>
      <w:pPr>
        <w:tabs>
          <w:tab w:val="num" w:pos="6105"/>
        </w:tabs>
        <w:ind w:left="6105" w:hanging="360"/>
      </w:pPr>
      <w:rPr>
        <w:rFonts w:cs="Times New Roman"/>
      </w:rPr>
    </w:lvl>
    <w:lvl w:ilvl="8" w:tplc="0422001B">
      <w:start w:val="1"/>
      <w:numFmt w:val="lowerRoman"/>
      <w:lvlText w:val="%9."/>
      <w:lvlJc w:val="right"/>
      <w:pPr>
        <w:tabs>
          <w:tab w:val="num" w:pos="6825"/>
        </w:tabs>
        <w:ind w:left="6825" w:hanging="180"/>
      </w:pPr>
      <w:rPr>
        <w:rFonts w:cs="Times New Roman"/>
      </w:rPr>
    </w:lvl>
  </w:abstractNum>
  <w:num w:numId="1">
    <w:abstractNumId w:val="6"/>
  </w:num>
  <w:num w:numId="2">
    <w:abstractNumId w:val="0"/>
  </w:num>
  <w:num w:numId="3">
    <w:abstractNumId w:val="4"/>
  </w:num>
  <w:num w:numId="4">
    <w:abstractNumId w:val="8"/>
  </w:num>
  <w:num w:numId="5">
    <w:abstractNumId w:val="10"/>
  </w:num>
  <w:num w:numId="6">
    <w:abstractNumId w:val="20"/>
  </w:num>
  <w:num w:numId="7">
    <w:abstractNumId w:val="18"/>
  </w:num>
  <w:num w:numId="8">
    <w:abstractNumId w:val="11"/>
  </w:num>
  <w:num w:numId="9">
    <w:abstractNumId w:val="16"/>
  </w:num>
  <w:num w:numId="10">
    <w:abstractNumId w:val="1"/>
  </w:num>
  <w:num w:numId="11">
    <w:abstractNumId w:val="19"/>
  </w:num>
  <w:num w:numId="12">
    <w:abstractNumId w:val="13"/>
  </w:num>
  <w:num w:numId="13">
    <w:abstractNumId w:val="17"/>
  </w:num>
  <w:num w:numId="14">
    <w:abstractNumId w:val="5"/>
  </w:num>
  <w:num w:numId="15">
    <w:abstractNumId w:val="9"/>
  </w:num>
  <w:num w:numId="16">
    <w:abstractNumId w:val="7"/>
  </w:num>
  <w:num w:numId="17">
    <w:abstractNumId w:val="15"/>
  </w:num>
  <w:num w:numId="18">
    <w:abstractNumId w:val="3"/>
  </w:num>
  <w:num w:numId="19">
    <w:abstractNumId w:val="12"/>
  </w:num>
  <w:num w:numId="20">
    <w:abstractNumId w:val="2"/>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5E25"/>
    <w:rsid w:val="00002602"/>
    <w:rsid w:val="00003EF6"/>
    <w:rsid w:val="00004DD6"/>
    <w:rsid w:val="00006769"/>
    <w:rsid w:val="00012805"/>
    <w:rsid w:val="00021EED"/>
    <w:rsid w:val="000221DE"/>
    <w:rsid w:val="00025BC6"/>
    <w:rsid w:val="00026166"/>
    <w:rsid w:val="00027A52"/>
    <w:rsid w:val="000311CF"/>
    <w:rsid w:val="00032E3F"/>
    <w:rsid w:val="000346EC"/>
    <w:rsid w:val="000436C1"/>
    <w:rsid w:val="000459B6"/>
    <w:rsid w:val="00045A16"/>
    <w:rsid w:val="000475F8"/>
    <w:rsid w:val="000500DD"/>
    <w:rsid w:val="00060A32"/>
    <w:rsid w:val="00063B53"/>
    <w:rsid w:val="00074274"/>
    <w:rsid w:val="000817A4"/>
    <w:rsid w:val="00092731"/>
    <w:rsid w:val="00092D1F"/>
    <w:rsid w:val="0009646E"/>
    <w:rsid w:val="00097457"/>
    <w:rsid w:val="00097A5D"/>
    <w:rsid w:val="00097CAA"/>
    <w:rsid w:val="000B0F27"/>
    <w:rsid w:val="000B342F"/>
    <w:rsid w:val="000B53EB"/>
    <w:rsid w:val="000B66D3"/>
    <w:rsid w:val="000B77C7"/>
    <w:rsid w:val="000C6A3A"/>
    <w:rsid w:val="000D23F6"/>
    <w:rsid w:val="000D5F9C"/>
    <w:rsid w:val="000E2D24"/>
    <w:rsid w:val="000E3464"/>
    <w:rsid w:val="000F5EC3"/>
    <w:rsid w:val="000F7E34"/>
    <w:rsid w:val="00102806"/>
    <w:rsid w:val="00114C3B"/>
    <w:rsid w:val="00125C63"/>
    <w:rsid w:val="00126BD7"/>
    <w:rsid w:val="00132A31"/>
    <w:rsid w:val="00141BCD"/>
    <w:rsid w:val="001437FA"/>
    <w:rsid w:val="00155E25"/>
    <w:rsid w:val="00157B8C"/>
    <w:rsid w:val="00162D4E"/>
    <w:rsid w:val="00164E63"/>
    <w:rsid w:val="0016558A"/>
    <w:rsid w:val="0016559F"/>
    <w:rsid w:val="001704DC"/>
    <w:rsid w:val="001714AE"/>
    <w:rsid w:val="001720D9"/>
    <w:rsid w:val="0017529E"/>
    <w:rsid w:val="00195225"/>
    <w:rsid w:val="001969CA"/>
    <w:rsid w:val="001B185B"/>
    <w:rsid w:val="001B4D25"/>
    <w:rsid w:val="001B6931"/>
    <w:rsid w:val="001C0EC2"/>
    <w:rsid w:val="001C138D"/>
    <w:rsid w:val="001C3C59"/>
    <w:rsid w:val="001D03B6"/>
    <w:rsid w:val="001D0C78"/>
    <w:rsid w:val="001D0FCB"/>
    <w:rsid w:val="001D7972"/>
    <w:rsid w:val="001E01EB"/>
    <w:rsid w:val="001E1848"/>
    <w:rsid w:val="001E19A5"/>
    <w:rsid w:val="001E5A5F"/>
    <w:rsid w:val="001E67F7"/>
    <w:rsid w:val="001F177B"/>
    <w:rsid w:val="001F20AD"/>
    <w:rsid w:val="001F705E"/>
    <w:rsid w:val="001F7E88"/>
    <w:rsid w:val="002060FC"/>
    <w:rsid w:val="00211918"/>
    <w:rsid w:val="0021329B"/>
    <w:rsid w:val="00221183"/>
    <w:rsid w:val="00221E82"/>
    <w:rsid w:val="00224A8E"/>
    <w:rsid w:val="0023124B"/>
    <w:rsid w:val="00232558"/>
    <w:rsid w:val="002329D6"/>
    <w:rsid w:val="002356A6"/>
    <w:rsid w:val="0024539E"/>
    <w:rsid w:val="00252044"/>
    <w:rsid w:val="0025658A"/>
    <w:rsid w:val="00266E07"/>
    <w:rsid w:val="002702AC"/>
    <w:rsid w:val="0027245C"/>
    <w:rsid w:val="002927E1"/>
    <w:rsid w:val="002927EF"/>
    <w:rsid w:val="002A067D"/>
    <w:rsid w:val="002B1F6D"/>
    <w:rsid w:val="002B40E4"/>
    <w:rsid w:val="002C0339"/>
    <w:rsid w:val="002C103C"/>
    <w:rsid w:val="002C4388"/>
    <w:rsid w:val="002C5F95"/>
    <w:rsid w:val="002D1C80"/>
    <w:rsid w:val="002D2339"/>
    <w:rsid w:val="002E216D"/>
    <w:rsid w:val="002F5CF2"/>
    <w:rsid w:val="00301C8A"/>
    <w:rsid w:val="00304D89"/>
    <w:rsid w:val="00305335"/>
    <w:rsid w:val="00305573"/>
    <w:rsid w:val="00310D69"/>
    <w:rsid w:val="00311A70"/>
    <w:rsid w:val="00317A34"/>
    <w:rsid w:val="00317C3F"/>
    <w:rsid w:val="003203C5"/>
    <w:rsid w:val="00320CF9"/>
    <w:rsid w:val="00324317"/>
    <w:rsid w:val="0032447E"/>
    <w:rsid w:val="003272C1"/>
    <w:rsid w:val="00331BF5"/>
    <w:rsid w:val="00351D15"/>
    <w:rsid w:val="003523A5"/>
    <w:rsid w:val="00357C91"/>
    <w:rsid w:val="00360B7F"/>
    <w:rsid w:val="00363CE3"/>
    <w:rsid w:val="00365E0C"/>
    <w:rsid w:val="0036756E"/>
    <w:rsid w:val="00375857"/>
    <w:rsid w:val="0038136D"/>
    <w:rsid w:val="003823B4"/>
    <w:rsid w:val="0038281D"/>
    <w:rsid w:val="003837FC"/>
    <w:rsid w:val="00385DB7"/>
    <w:rsid w:val="00393006"/>
    <w:rsid w:val="00393700"/>
    <w:rsid w:val="00393FEC"/>
    <w:rsid w:val="003A5916"/>
    <w:rsid w:val="003B4BC7"/>
    <w:rsid w:val="003B54EB"/>
    <w:rsid w:val="003C19B5"/>
    <w:rsid w:val="003D06EC"/>
    <w:rsid w:val="003D2489"/>
    <w:rsid w:val="003E6235"/>
    <w:rsid w:val="003E754C"/>
    <w:rsid w:val="003F6CEC"/>
    <w:rsid w:val="00402978"/>
    <w:rsid w:val="00406BD9"/>
    <w:rsid w:val="0042129A"/>
    <w:rsid w:val="0042375E"/>
    <w:rsid w:val="00427515"/>
    <w:rsid w:val="00432E1E"/>
    <w:rsid w:val="00444F0C"/>
    <w:rsid w:val="0044607A"/>
    <w:rsid w:val="00447D12"/>
    <w:rsid w:val="00470D34"/>
    <w:rsid w:val="004723F2"/>
    <w:rsid w:val="004727D5"/>
    <w:rsid w:val="004754E5"/>
    <w:rsid w:val="00477C5C"/>
    <w:rsid w:val="00477F3B"/>
    <w:rsid w:val="00480E93"/>
    <w:rsid w:val="0048623D"/>
    <w:rsid w:val="00486BFB"/>
    <w:rsid w:val="00486D2A"/>
    <w:rsid w:val="004906D1"/>
    <w:rsid w:val="004944F3"/>
    <w:rsid w:val="004A0759"/>
    <w:rsid w:val="004A1623"/>
    <w:rsid w:val="004A34DB"/>
    <w:rsid w:val="004A3916"/>
    <w:rsid w:val="004A7867"/>
    <w:rsid w:val="004B0677"/>
    <w:rsid w:val="004B535E"/>
    <w:rsid w:val="004B5E41"/>
    <w:rsid w:val="004C0D06"/>
    <w:rsid w:val="004C7EC0"/>
    <w:rsid w:val="004D4060"/>
    <w:rsid w:val="004E5B47"/>
    <w:rsid w:val="004F5EF1"/>
    <w:rsid w:val="004F6BC8"/>
    <w:rsid w:val="005012ED"/>
    <w:rsid w:val="00504B88"/>
    <w:rsid w:val="005103EC"/>
    <w:rsid w:val="005111BF"/>
    <w:rsid w:val="005116B6"/>
    <w:rsid w:val="00531512"/>
    <w:rsid w:val="00531988"/>
    <w:rsid w:val="00532C22"/>
    <w:rsid w:val="00553C69"/>
    <w:rsid w:val="005631A5"/>
    <w:rsid w:val="00565263"/>
    <w:rsid w:val="00570232"/>
    <w:rsid w:val="00572CA0"/>
    <w:rsid w:val="00573467"/>
    <w:rsid w:val="0057464B"/>
    <w:rsid w:val="00581717"/>
    <w:rsid w:val="00582F30"/>
    <w:rsid w:val="00586070"/>
    <w:rsid w:val="00597017"/>
    <w:rsid w:val="005A15E1"/>
    <w:rsid w:val="005A7121"/>
    <w:rsid w:val="005B01DB"/>
    <w:rsid w:val="005B4E19"/>
    <w:rsid w:val="005C62F3"/>
    <w:rsid w:val="005D0146"/>
    <w:rsid w:val="005D2BCF"/>
    <w:rsid w:val="005D2F85"/>
    <w:rsid w:val="005D4962"/>
    <w:rsid w:val="005D5E18"/>
    <w:rsid w:val="005D7D25"/>
    <w:rsid w:val="005E5DC4"/>
    <w:rsid w:val="005E655D"/>
    <w:rsid w:val="005E718B"/>
    <w:rsid w:val="005F02DF"/>
    <w:rsid w:val="005F5970"/>
    <w:rsid w:val="00603AA4"/>
    <w:rsid w:val="006169A1"/>
    <w:rsid w:val="006226A9"/>
    <w:rsid w:val="00624DE2"/>
    <w:rsid w:val="00631883"/>
    <w:rsid w:val="00645A39"/>
    <w:rsid w:val="00645AFE"/>
    <w:rsid w:val="00651C6D"/>
    <w:rsid w:val="00657F4D"/>
    <w:rsid w:val="0066156F"/>
    <w:rsid w:val="006714A3"/>
    <w:rsid w:val="0068484E"/>
    <w:rsid w:val="00684937"/>
    <w:rsid w:val="00691865"/>
    <w:rsid w:val="006B51C8"/>
    <w:rsid w:val="006C3439"/>
    <w:rsid w:val="006C764B"/>
    <w:rsid w:val="006D0F3E"/>
    <w:rsid w:val="006D1EDF"/>
    <w:rsid w:val="006D44FE"/>
    <w:rsid w:val="006D4939"/>
    <w:rsid w:val="006D5100"/>
    <w:rsid w:val="006D5FF5"/>
    <w:rsid w:val="006E7382"/>
    <w:rsid w:val="006E7C7C"/>
    <w:rsid w:val="006F1833"/>
    <w:rsid w:val="006F6F92"/>
    <w:rsid w:val="00702CFC"/>
    <w:rsid w:val="00704B27"/>
    <w:rsid w:val="00705697"/>
    <w:rsid w:val="00706F2B"/>
    <w:rsid w:val="00710A4A"/>
    <w:rsid w:val="00710D76"/>
    <w:rsid w:val="00716913"/>
    <w:rsid w:val="007250D0"/>
    <w:rsid w:val="00746EFC"/>
    <w:rsid w:val="00750AA5"/>
    <w:rsid w:val="007630A5"/>
    <w:rsid w:val="00773FF4"/>
    <w:rsid w:val="0077747B"/>
    <w:rsid w:val="00780480"/>
    <w:rsid w:val="007835A3"/>
    <w:rsid w:val="00787F85"/>
    <w:rsid w:val="007A5937"/>
    <w:rsid w:val="007B0081"/>
    <w:rsid w:val="007D0BF8"/>
    <w:rsid w:val="007D188E"/>
    <w:rsid w:val="007E00D5"/>
    <w:rsid w:val="007F1AA5"/>
    <w:rsid w:val="007F1EC6"/>
    <w:rsid w:val="007F4338"/>
    <w:rsid w:val="007F4348"/>
    <w:rsid w:val="00803720"/>
    <w:rsid w:val="00805670"/>
    <w:rsid w:val="00815BAD"/>
    <w:rsid w:val="0081685F"/>
    <w:rsid w:val="00816CDA"/>
    <w:rsid w:val="00827525"/>
    <w:rsid w:val="00827598"/>
    <w:rsid w:val="0083127B"/>
    <w:rsid w:val="00834BCE"/>
    <w:rsid w:val="00836C65"/>
    <w:rsid w:val="00842134"/>
    <w:rsid w:val="00846D15"/>
    <w:rsid w:val="00851577"/>
    <w:rsid w:val="008549CD"/>
    <w:rsid w:val="008648E4"/>
    <w:rsid w:val="00865CF1"/>
    <w:rsid w:val="00880C20"/>
    <w:rsid w:val="00882A70"/>
    <w:rsid w:val="008835CF"/>
    <w:rsid w:val="0088460B"/>
    <w:rsid w:val="008847C8"/>
    <w:rsid w:val="00890383"/>
    <w:rsid w:val="00891078"/>
    <w:rsid w:val="008922EF"/>
    <w:rsid w:val="00892619"/>
    <w:rsid w:val="0089308A"/>
    <w:rsid w:val="008A0023"/>
    <w:rsid w:val="008B7654"/>
    <w:rsid w:val="008C3380"/>
    <w:rsid w:val="008D5D47"/>
    <w:rsid w:val="008D6EAB"/>
    <w:rsid w:val="008E50C0"/>
    <w:rsid w:val="008F656B"/>
    <w:rsid w:val="0090196C"/>
    <w:rsid w:val="0090495A"/>
    <w:rsid w:val="00914172"/>
    <w:rsid w:val="009156F3"/>
    <w:rsid w:val="009257E6"/>
    <w:rsid w:val="00934692"/>
    <w:rsid w:val="0093559B"/>
    <w:rsid w:val="009414BC"/>
    <w:rsid w:val="009436D6"/>
    <w:rsid w:val="00944F2F"/>
    <w:rsid w:val="00951C43"/>
    <w:rsid w:val="009538A6"/>
    <w:rsid w:val="009546D5"/>
    <w:rsid w:val="0095524B"/>
    <w:rsid w:val="00962519"/>
    <w:rsid w:val="00972C35"/>
    <w:rsid w:val="009737F3"/>
    <w:rsid w:val="0097589C"/>
    <w:rsid w:val="00982969"/>
    <w:rsid w:val="00982AC9"/>
    <w:rsid w:val="00987BCF"/>
    <w:rsid w:val="009906E1"/>
    <w:rsid w:val="009933CB"/>
    <w:rsid w:val="009A350B"/>
    <w:rsid w:val="009B205E"/>
    <w:rsid w:val="009B5D07"/>
    <w:rsid w:val="009C48B4"/>
    <w:rsid w:val="009D650F"/>
    <w:rsid w:val="009F0400"/>
    <w:rsid w:val="009F3437"/>
    <w:rsid w:val="009F3E50"/>
    <w:rsid w:val="00A00C85"/>
    <w:rsid w:val="00A0341C"/>
    <w:rsid w:val="00A13D2E"/>
    <w:rsid w:val="00A15AEA"/>
    <w:rsid w:val="00A204BC"/>
    <w:rsid w:val="00A20DB4"/>
    <w:rsid w:val="00A24EA4"/>
    <w:rsid w:val="00A33DDA"/>
    <w:rsid w:val="00A34A8D"/>
    <w:rsid w:val="00A450CA"/>
    <w:rsid w:val="00A52F58"/>
    <w:rsid w:val="00A55195"/>
    <w:rsid w:val="00A55F4A"/>
    <w:rsid w:val="00A56CD4"/>
    <w:rsid w:val="00A62D73"/>
    <w:rsid w:val="00A723EA"/>
    <w:rsid w:val="00A74299"/>
    <w:rsid w:val="00A76265"/>
    <w:rsid w:val="00A76EE2"/>
    <w:rsid w:val="00A81AE1"/>
    <w:rsid w:val="00A8578F"/>
    <w:rsid w:val="00A94F42"/>
    <w:rsid w:val="00AA083A"/>
    <w:rsid w:val="00AA2F68"/>
    <w:rsid w:val="00AA5663"/>
    <w:rsid w:val="00AB377D"/>
    <w:rsid w:val="00AB50CA"/>
    <w:rsid w:val="00AC3362"/>
    <w:rsid w:val="00AE1A6A"/>
    <w:rsid w:val="00AE55DB"/>
    <w:rsid w:val="00AF4E08"/>
    <w:rsid w:val="00AF5709"/>
    <w:rsid w:val="00AF62F3"/>
    <w:rsid w:val="00B01CAE"/>
    <w:rsid w:val="00B02846"/>
    <w:rsid w:val="00B102DD"/>
    <w:rsid w:val="00B1293D"/>
    <w:rsid w:val="00B13D48"/>
    <w:rsid w:val="00B16C30"/>
    <w:rsid w:val="00B17C2B"/>
    <w:rsid w:val="00B24D0D"/>
    <w:rsid w:val="00B3352C"/>
    <w:rsid w:val="00B4100B"/>
    <w:rsid w:val="00B43050"/>
    <w:rsid w:val="00B43E40"/>
    <w:rsid w:val="00B44CD6"/>
    <w:rsid w:val="00B4559E"/>
    <w:rsid w:val="00B517FE"/>
    <w:rsid w:val="00B56FD9"/>
    <w:rsid w:val="00B8500C"/>
    <w:rsid w:val="00B91072"/>
    <w:rsid w:val="00B91B75"/>
    <w:rsid w:val="00BA372F"/>
    <w:rsid w:val="00BA4E59"/>
    <w:rsid w:val="00BA7AF2"/>
    <w:rsid w:val="00BB4065"/>
    <w:rsid w:val="00BB4366"/>
    <w:rsid w:val="00BC06CC"/>
    <w:rsid w:val="00BC5BDA"/>
    <w:rsid w:val="00BE0F52"/>
    <w:rsid w:val="00BE2D93"/>
    <w:rsid w:val="00BE3409"/>
    <w:rsid w:val="00BF0649"/>
    <w:rsid w:val="00BF1CCD"/>
    <w:rsid w:val="00C00149"/>
    <w:rsid w:val="00C0110C"/>
    <w:rsid w:val="00C05589"/>
    <w:rsid w:val="00C060A4"/>
    <w:rsid w:val="00C10156"/>
    <w:rsid w:val="00C12584"/>
    <w:rsid w:val="00C12A10"/>
    <w:rsid w:val="00C12FB0"/>
    <w:rsid w:val="00C2743A"/>
    <w:rsid w:val="00C333EC"/>
    <w:rsid w:val="00C35024"/>
    <w:rsid w:val="00C40DC7"/>
    <w:rsid w:val="00C42C3F"/>
    <w:rsid w:val="00C47897"/>
    <w:rsid w:val="00C567D1"/>
    <w:rsid w:val="00C5796C"/>
    <w:rsid w:val="00C640FC"/>
    <w:rsid w:val="00C6463C"/>
    <w:rsid w:val="00C66A3A"/>
    <w:rsid w:val="00C66CC1"/>
    <w:rsid w:val="00C71387"/>
    <w:rsid w:val="00C72438"/>
    <w:rsid w:val="00C74332"/>
    <w:rsid w:val="00C8048D"/>
    <w:rsid w:val="00C8070D"/>
    <w:rsid w:val="00C82D19"/>
    <w:rsid w:val="00C8594F"/>
    <w:rsid w:val="00C85F07"/>
    <w:rsid w:val="00C868D5"/>
    <w:rsid w:val="00C90789"/>
    <w:rsid w:val="00C93D49"/>
    <w:rsid w:val="00CA3277"/>
    <w:rsid w:val="00CB190F"/>
    <w:rsid w:val="00CB7A6F"/>
    <w:rsid w:val="00CD1437"/>
    <w:rsid w:val="00CD5DD9"/>
    <w:rsid w:val="00CF1144"/>
    <w:rsid w:val="00CF272C"/>
    <w:rsid w:val="00CF3F18"/>
    <w:rsid w:val="00D007E2"/>
    <w:rsid w:val="00D02B21"/>
    <w:rsid w:val="00D105D3"/>
    <w:rsid w:val="00D13021"/>
    <w:rsid w:val="00D13911"/>
    <w:rsid w:val="00D2315D"/>
    <w:rsid w:val="00D23D2E"/>
    <w:rsid w:val="00D23D69"/>
    <w:rsid w:val="00D26200"/>
    <w:rsid w:val="00D27EA2"/>
    <w:rsid w:val="00D30344"/>
    <w:rsid w:val="00D3603C"/>
    <w:rsid w:val="00D453AF"/>
    <w:rsid w:val="00D4770C"/>
    <w:rsid w:val="00D51F21"/>
    <w:rsid w:val="00D5474C"/>
    <w:rsid w:val="00D55E3F"/>
    <w:rsid w:val="00D62771"/>
    <w:rsid w:val="00D62906"/>
    <w:rsid w:val="00D62CEC"/>
    <w:rsid w:val="00D637B3"/>
    <w:rsid w:val="00D6543B"/>
    <w:rsid w:val="00D769CA"/>
    <w:rsid w:val="00D776BE"/>
    <w:rsid w:val="00D80108"/>
    <w:rsid w:val="00D80495"/>
    <w:rsid w:val="00D816B9"/>
    <w:rsid w:val="00D8185A"/>
    <w:rsid w:val="00D818D6"/>
    <w:rsid w:val="00D81E8A"/>
    <w:rsid w:val="00D847FC"/>
    <w:rsid w:val="00D87BBA"/>
    <w:rsid w:val="00D93C6C"/>
    <w:rsid w:val="00D94DDF"/>
    <w:rsid w:val="00D95A0B"/>
    <w:rsid w:val="00DA1095"/>
    <w:rsid w:val="00DA27B0"/>
    <w:rsid w:val="00DA5A4E"/>
    <w:rsid w:val="00DA664D"/>
    <w:rsid w:val="00DB247F"/>
    <w:rsid w:val="00DB4280"/>
    <w:rsid w:val="00DB4C44"/>
    <w:rsid w:val="00DB64F6"/>
    <w:rsid w:val="00DB7597"/>
    <w:rsid w:val="00DC070B"/>
    <w:rsid w:val="00DC20D3"/>
    <w:rsid w:val="00DC4D1C"/>
    <w:rsid w:val="00DC71EC"/>
    <w:rsid w:val="00DD1B87"/>
    <w:rsid w:val="00DD599B"/>
    <w:rsid w:val="00DF32B7"/>
    <w:rsid w:val="00E00B0E"/>
    <w:rsid w:val="00E04E8E"/>
    <w:rsid w:val="00E124D3"/>
    <w:rsid w:val="00E17E41"/>
    <w:rsid w:val="00E24D34"/>
    <w:rsid w:val="00E270A4"/>
    <w:rsid w:val="00E31431"/>
    <w:rsid w:val="00E33A0D"/>
    <w:rsid w:val="00E41056"/>
    <w:rsid w:val="00E4467D"/>
    <w:rsid w:val="00E44E05"/>
    <w:rsid w:val="00E51EEC"/>
    <w:rsid w:val="00E53E5E"/>
    <w:rsid w:val="00E650F9"/>
    <w:rsid w:val="00E72915"/>
    <w:rsid w:val="00E746F1"/>
    <w:rsid w:val="00E80B18"/>
    <w:rsid w:val="00E84508"/>
    <w:rsid w:val="00EA037E"/>
    <w:rsid w:val="00EA4296"/>
    <w:rsid w:val="00EA69FC"/>
    <w:rsid w:val="00EB10CB"/>
    <w:rsid w:val="00EB4BAA"/>
    <w:rsid w:val="00EC21E2"/>
    <w:rsid w:val="00EC7D6B"/>
    <w:rsid w:val="00ED11EA"/>
    <w:rsid w:val="00ED6305"/>
    <w:rsid w:val="00EE0324"/>
    <w:rsid w:val="00EE043E"/>
    <w:rsid w:val="00EE6904"/>
    <w:rsid w:val="00EF3658"/>
    <w:rsid w:val="00F0005E"/>
    <w:rsid w:val="00F04E78"/>
    <w:rsid w:val="00F1118E"/>
    <w:rsid w:val="00F179FB"/>
    <w:rsid w:val="00F20195"/>
    <w:rsid w:val="00F220B4"/>
    <w:rsid w:val="00F2217F"/>
    <w:rsid w:val="00F24E05"/>
    <w:rsid w:val="00F24F26"/>
    <w:rsid w:val="00F3102B"/>
    <w:rsid w:val="00F317ED"/>
    <w:rsid w:val="00F37527"/>
    <w:rsid w:val="00F37E6C"/>
    <w:rsid w:val="00F45785"/>
    <w:rsid w:val="00F47902"/>
    <w:rsid w:val="00F51D0D"/>
    <w:rsid w:val="00F51E06"/>
    <w:rsid w:val="00F54C78"/>
    <w:rsid w:val="00F62706"/>
    <w:rsid w:val="00F64F9B"/>
    <w:rsid w:val="00F729EB"/>
    <w:rsid w:val="00F768EB"/>
    <w:rsid w:val="00F771FF"/>
    <w:rsid w:val="00F81C6F"/>
    <w:rsid w:val="00F84A29"/>
    <w:rsid w:val="00F84B17"/>
    <w:rsid w:val="00F8690D"/>
    <w:rsid w:val="00F87422"/>
    <w:rsid w:val="00FA1CAB"/>
    <w:rsid w:val="00FB3160"/>
    <w:rsid w:val="00FC12C7"/>
    <w:rsid w:val="00FC2870"/>
    <w:rsid w:val="00FC304A"/>
    <w:rsid w:val="00FC6E6F"/>
    <w:rsid w:val="00FD68C7"/>
    <w:rsid w:val="00FE1093"/>
    <w:rsid w:val="00FE49F7"/>
    <w:rsid w:val="00FE6D27"/>
    <w:rsid w:val="00FE6FB7"/>
    <w:rsid w:val="00FF3F27"/>
    <w:rsid w:val="00FF58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690D"/>
    <w:rPr>
      <w:sz w:val="24"/>
      <w:szCs w:val="24"/>
    </w:rPr>
  </w:style>
  <w:style w:type="paragraph" w:styleId="1">
    <w:name w:val="heading 1"/>
    <w:basedOn w:val="a"/>
    <w:next w:val="a"/>
    <w:link w:val="10"/>
    <w:uiPriority w:val="99"/>
    <w:qFormat/>
    <w:rsid w:val="00E44E05"/>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9933CB"/>
    <w:pPr>
      <w:keepNext/>
      <w:ind w:left="-900"/>
      <w:jc w:val="center"/>
      <w:outlineLvl w:val="1"/>
    </w:pPr>
    <w:rPr>
      <w:rFonts w:ascii="Cambria" w:hAnsi="Cambria"/>
      <w:b/>
      <w:bCs/>
      <w:i/>
      <w:iCs/>
      <w:sz w:val="28"/>
      <w:szCs w:val="28"/>
    </w:rPr>
  </w:style>
  <w:style w:type="paragraph" w:styleId="3">
    <w:name w:val="heading 3"/>
    <w:basedOn w:val="a"/>
    <w:next w:val="a"/>
    <w:link w:val="30"/>
    <w:uiPriority w:val="99"/>
    <w:qFormat/>
    <w:rsid w:val="00E44E05"/>
    <w:pPr>
      <w:keepNext/>
      <w:spacing w:before="240" w:after="60"/>
      <w:outlineLvl w:val="2"/>
    </w:pPr>
    <w:rPr>
      <w:rFonts w:ascii="Cambria" w:hAnsi="Cambria"/>
      <w:b/>
      <w:bCs/>
      <w:sz w:val="26"/>
      <w:szCs w:val="26"/>
    </w:rPr>
  </w:style>
  <w:style w:type="paragraph" w:styleId="5">
    <w:name w:val="heading 5"/>
    <w:basedOn w:val="a"/>
    <w:next w:val="a"/>
    <w:link w:val="50"/>
    <w:uiPriority w:val="99"/>
    <w:qFormat/>
    <w:rsid w:val="006F6F92"/>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402978"/>
    <w:rPr>
      <w:rFonts w:ascii="Cambria" w:hAnsi="Cambria" w:cs="Times New Roman"/>
      <w:b/>
      <w:kern w:val="32"/>
      <w:sz w:val="32"/>
      <w:lang w:val="ru-RU" w:eastAsia="ru-RU"/>
    </w:rPr>
  </w:style>
  <w:style w:type="character" w:customStyle="1" w:styleId="20">
    <w:name w:val="Заголовок 2 Знак"/>
    <w:basedOn w:val="a0"/>
    <w:link w:val="2"/>
    <w:uiPriority w:val="99"/>
    <w:semiHidden/>
    <w:locked/>
    <w:rsid w:val="00402978"/>
    <w:rPr>
      <w:rFonts w:ascii="Cambria" w:hAnsi="Cambria" w:cs="Times New Roman"/>
      <w:b/>
      <w:i/>
      <w:sz w:val="28"/>
      <w:lang w:val="ru-RU" w:eastAsia="ru-RU"/>
    </w:rPr>
  </w:style>
  <w:style w:type="character" w:customStyle="1" w:styleId="30">
    <w:name w:val="Заголовок 3 Знак"/>
    <w:basedOn w:val="a0"/>
    <w:link w:val="3"/>
    <w:uiPriority w:val="99"/>
    <w:semiHidden/>
    <w:locked/>
    <w:rsid w:val="00402978"/>
    <w:rPr>
      <w:rFonts w:ascii="Cambria" w:hAnsi="Cambria" w:cs="Times New Roman"/>
      <w:b/>
      <w:sz w:val="26"/>
      <w:lang w:val="ru-RU" w:eastAsia="ru-RU"/>
    </w:rPr>
  </w:style>
  <w:style w:type="character" w:customStyle="1" w:styleId="50">
    <w:name w:val="Заголовок 5 Знак"/>
    <w:basedOn w:val="a0"/>
    <w:link w:val="5"/>
    <w:uiPriority w:val="99"/>
    <w:semiHidden/>
    <w:locked/>
    <w:rsid w:val="00402978"/>
    <w:rPr>
      <w:rFonts w:ascii="Calibri" w:hAnsi="Calibri" w:cs="Times New Roman"/>
      <w:b/>
      <w:i/>
      <w:sz w:val="26"/>
      <w:lang w:val="ru-RU" w:eastAsia="ru-RU"/>
    </w:rPr>
  </w:style>
  <w:style w:type="paragraph" w:customStyle="1" w:styleId="a3">
    <w:name w:val="Знак Знак Знак Знак Знак Знак Знак Знак Знак Знак"/>
    <w:basedOn w:val="a"/>
    <w:uiPriority w:val="99"/>
    <w:rsid w:val="00F8690D"/>
    <w:rPr>
      <w:rFonts w:ascii="Verdana" w:eastAsia="MS Mincho" w:hAnsi="Verdana" w:cs="Verdana"/>
      <w:sz w:val="20"/>
      <w:szCs w:val="20"/>
      <w:lang w:val="en-US" w:eastAsia="en-US"/>
    </w:rPr>
  </w:style>
  <w:style w:type="paragraph" w:styleId="a4">
    <w:name w:val="Body Text"/>
    <w:basedOn w:val="a"/>
    <w:link w:val="a5"/>
    <w:uiPriority w:val="99"/>
    <w:rsid w:val="00F8690D"/>
    <w:pPr>
      <w:jc w:val="both"/>
    </w:pPr>
  </w:style>
  <w:style w:type="character" w:customStyle="1" w:styleId="a5">
    <w:name w:val="Основной текст Знак"/>
    <w:basedOn w:val="a0"/>
    <w:link w:val="a4"/>
    <w:uiPriority w:val="99"/>
    <w:semiHidden/>
    <w:locked/>
    <w:rsid w:val="00402978"/>
    <w:rPr>
      <w:rFonts w:cs="Times New Roman"/>
      <w:sz w:val="24"/>
      <w:lang w:val="ru-RU" w:eastAsia="ru-RU"/>
    </w:rPr>
  </w:style>
  <w:style w:type="paragraph" w:customStyle="1" w:styleId="11">
    <w:name w:val="Основной текст с отступом1"/>
    <w:basedOn w:val="a"/>
    <w:link w:val="BodyTextIndentChar"/>
    <w:uiPriority w:val="99"/>
    <w:rsid w:val="00F8690D"/>
    <w:pPr>
      <w:ind w:firstLine="709"/>
      <w:jc w:val="both"/>
    </w:pPr>
    <w:rPr>
      <w:szCs w:val="20"/>
    </w:rPr>
  </w:style>
  <w:style w:type="character" w:customStyle="1" w:styleId="BodyTextIndentChar">
    <w:name w:val="Body Text Indent Char"/>
    <w:link w:val="11"/>
    <w:uiPriority w:val="99"/>
    <w:semiHidden/>
    <w:locked/>
    <w:rsid w:val="00402978"/>
    <w:rPr>
      <w:sz w:val="24"/>
      <w:lang w:val="ru-RU" w:eastAsia="ru-RU"/>
    </w:rPr>
  </w:style>
  <w:style w:type="paragraph" w:styleId="31">
    <w:name w:val="Body Text Indent 3"/>
    <w:basedOn w:val="a"/>
    <w:link w:val="32"/>
    <w:uiPriority w:val="99"/>
    <w:rsid w:val="00F8690D"/>
    <w:pPr>
      <w:ind w:firstLine="709"/>
      <w:jc w:val="both"/>
    </w:pPr>
    <w:rPr>
      <w:sz w:val="16"/>
      <w:szCs w:val="16"/>
    </w:rPr>
  </w:style>
  <w:style w:type="character" w:customStyle="1" w:styleId="32">
    <w:name w:val="Основной текст с отступом 3 Знак"/>
    <w:basedOn w:val="a0"/>
    <w:link w:val="31"/>
    <w:uiPriority w:val="99"/>
    <w:semiHidden/>
    <w:locked/>
    <w:rsid w:val="00402978"/>
    <w:rPr>
      <w:rFonts w:cs="Times New Roman"/>
      <w:sz w:val="16"/>
      <w:lang w:val="ru-RU" w:eastAsia="ru-RU"/>
    </w:rPr>
  </w:style>
  <w:style w:type="paragraph" w:styleId="21">
    <w:name w:val="Body Text Indent 2"/>
    <w:basedOn w:val="a"/>
    <w:link w:val="22"/>
    <w:uiPriority w:val="99"/>
    <w:rsid w:val="00F8690D"/>
    <w:pPr>
      <w:ind w:left="720" w:hanging="720"/>
      <w:jc w:val="both"/>
    </w:pPr>
  </w:style>
  <w:style w:type="character" w:customStyle="1" w:styleId="22">
    <w:name w:val="Основной текст с отступом 2 Знак"/>
    <w:basedOn w:val="a0"/>
    <w:link w:val="21"/>
    <w:uiPriority w:val="99"/>
    <w:semiHidden/>
    <w:locked/>
    <w:rsid w:val="00402978"/>
    <w:rPr>
      <w:rFonts w:cs="Times New Roman"/>
      <w:sz w:val="24"/>
      <w:lang w:val="ru-RU" w:eastAsia="ru-RU"/>
    </w:rPr>
  </w:style>
  <w:style w:type="paragraph" w:styleId="a6">
    <w:name w:val="header"/>
    <w:basedOn w:val="a"/>
    <w:link w:val="a7"/>
    <w:uiPriority w:val="99"/>
    <w:rsid w:val="00F8690D"/>
    <w:pPr>
      <w:tabs>
        <w:tab w:val="center" w:pos="4677"/>
        <w:tab w:val="right" w:pos="9355"/>
      </w:tabs>
    </w:pPr>
  </w:style>
  <w:style w:type="character" w:customStyle="1" w:styleId="a7">
    <w:name w:val="Верхний колонтитул Знак"/>
    <w:basedOn w:val="a0"/>
    <w:link w:val="a6"/>
    <w:uiPriority w:val="99"/>
    <w:locked/>
    <w:rsid w:val="00317A34"/>
    <w:rPr>
      <w:rFonts w:cs="Times New Roman"/>
      <w:sz w:val="24"/>
      <w:lang w:val="ru-RU" w:eastAsia="ru-RU"/>
    </w:rPr>
  </w:style>
  <w:style w:type="character" w:styleId="a8">
    <w:name w:val="page number"/>
    <w:basedOn w:val="a0"/>
    <w:uiPriority w:val="99"/>
    <w:rsid w:val="00F8690D"/>
    <w:rPr>
      <w:rFonts w:cs="Times New Roman"/>
    </w:rPr>
  </w:style>
  <w:style w:type="paragraph" w:styleId="a9">
    <w:name w:val="footer"/>
    <w:basedOn w:val="a"/>
    <w:link w:val="aa"/>
    <w:uiPriority w:val="99"/>
    <w:rsid w:val="00F8690D"/>
    <w:pPr>
      <w:tabs>
        <w:tab w:val="center" w:pos="4677"/>
        <w:tab w:val="right" w:pos="9355"/>
      </w:tabs>
    </w:pPr>
  </w:style>
  <w:style w:type="character" w:customStyle="1" w:styleId="aa">
    <w:name w:val="Нижний колонтитул Знак"/>
    <w:basedOn w:val="a0"/>
    <w:link w:val="a9"/>
    <w:uiPriority w:val="99"/>
    <w:semiHidden/>
    <w:locked/>
    <w:rsid w:val="00402978"/>
    <w:rPr>
      <w:rFonts w:cs="Times New Roman"/>
      <w:sz w:val="24"/>
      <w:lang w:val="ru-RU" w:eastAsia="ru-RU"/>
    </w:rPr>
  </w:style>
  <w:style w:type="paragraph" w:styleId="ab">
    <w:name w:val="Balloon Text"/>
    <w:basedOn w:val="a"/>
    <w:link w:val="ac"/>
    <w:uiPriority w:val="99"/>
    <w:semiHidden/>
    <w:rsid w:val="00BC06CC"/>
    <w:rPr>
      <w:rFonts w:ascii="Tahoma" w:hAnsi="Tahoma"/>
      <w:sz w:val="16"/>
      <w:szCs w:val="16"/>
      <w:lang w:eastAsia="zh-CN"/>
    </w:rPr>
  </w:style>
  <w:style w:type="character" w:customStyle="1" w:styleId="ac">
    <w:name w:val="Текст выноски Знак"/>
    <w:basedOn w:val="a0"/>
    <w:link w:val="ab"/>
    <w:uiPriority w:val="99"/>
    <w:semiHidden/>
    <w:locked/>
    <w:rsid w:val="00BC06CC"/>
    <w:rPr>
      <w:rFonts w:ascii="Tahoma" w:hAnsi="Tahoma" w:cs="Times New Roman"/>
      <w:sz w:val="16"/>
    </w:rPr>
  </w:style>
  <w:style w:type="character" w:customStyle="1" w:styleId="FootnoteTextChar">
    <w:name w:val="Footnote Text Char"/>
    <w:uiPriority w:val="99"/>
    <w:semiHidden/>
    <w:rsid w:val="00402978"/>
    <w:rPr>
      <w:sz w:val="2"/>
      <w:lang w:val="ru-RU" w:eastAsia="ru-RU"/>
    </w:rPr>
  </w:style>
  <w:style w:type="table" w:styleId="ad">
    <w:name w:val="Table Grid"/>
    <w:basedOn w:val="a1"/>
    <w:uiPriority w:val="99"/>
    <w:rsid w:val="00532C2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e">
    <w:name w:val="Знак"/>
    <w:basedOn w:val="a"/>
    <w:uiPriority w:val="99"/>
    <w:rsid w:val="00E53E5E"/>
    <w:rPr>
      <w:rFonts w:ascii="Verdana" w:hAnsi="Verdana" w:cs="Verdana"/>
      <w:sz w:val="20"/>
      <w:szCs w:val="20"/>
      <w:lang w:val="en-US" w:eastAsia="en-US"/>
    </w:rPr>
  </w:style>
  <w:style w:type="paragraph" w:customStyle="1" w:styleId="23">
    <w:name w:val="Знак2"/>
    <w:basedOn w:val="a"/>
    <w:uiPriority w:val="99"/>
    <w:rsid w:val="00DC20D3"/>
    <w:rPr>
      <w:rFonts w:ascii="Verdana" w:eastAsia="Batang" w:hAnsi="Verdana" w:cs="Verdana"/>
      <w:sz w:val="20"/>
      <w:szCs w:val="20"/>
      <w:lang w:val="en-US" w:eastAsia="en-US"/>
    </w:rPr>
  </w:style>
  <w:style w:type="paragraph" w:customStyle="1" w:styleId="Style13">
    <w:name w:val="Style13"/>
    <w:basedOn w:val="a"/>
    <w:uiPriority w:val="99"/>
    <w:rsid w:val="00DC20D3"/>
    <w:pPr>
      <w:widowControl w:val="0"/>
      <w:autoSpaceDE w:val="0"/>
      <w:autoSpaceDN w:val="0"/>
      <w:adjustRightInd w:val="0"/>
      <w:spacing w:line="324" w:lineRule="exact"/>
      <w:ind w:firstLine="554"/>
      <w:jc w:val="both"/>
    </w:pPr>
    <w:rPr>
      <w:lang w:val="uk-UA" w:eastAsia="uk-UA"/>
    </w:rPr>
  </w:style>
  <w:style w:type="character" w:customStyle="1" w:styleId="rvts23">
    <w:name w:val="rvts23"/>
    <w:uiPriority w:val="99"/>
    <w:rsid w:val="00DC20D3"/>
  </w:style>
  <w:style w:type="paragraph" w:customStyle="1" w:styleId="12">
    <w:name w:val="Знак Знак Знак1 Знак Знак Знак Знак Знак Знак Знак Знак Знак Знак Знак Знак Знак Знак Знак Знак Знак Знак Знак Знак Знак"/>
    <w:basedOn w:val="a"/>
    <w:uiPriority w:val="99"/>
    <w:rsid w:val="00DC20D3"/>
    <w:rPr>
      <w:rFonts w:ascii="Verdana" w:eastAsia="Batang" w:hAnsi="Verdana" w:cs="Verdana"/>
      <w:sz w:val="20"/>
      <w:szCs w:val="20"/>
      <w:lang w:val="en-US" w:eastAsia="en-US"/>
    </w:rPr>
  </w:style>
  <w:style w:type="paragraph" w:customStyle="1" w:styleId="13">
    <w:name w:val="Знак Знак1"/>
    <w:basedOn w:val="a"/>
    <w:uiPriority w:val="99"/>
    <w:rsid w:val="001B6931"/>
    <w:rPr>
      <w:rFonts w:ascii="Verdana" w:eastAsia="MS Mincho" w:hAnsi="Verdana" w:cs="Verdana"/>
      <w:sz w:val="20"/>
      <w:szCs w:val="20"/>
      <w:lang w:val="en-US" w:eastAsia="en-US"/>
    </w:rPr>
  </w:style>
  <w:style w:type="paragraph" w:customStyle="1" w:styleId="14">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4754E5"/>
    <w:rPr>
      <w:rFonts w:ascii="Verdana" w:eastAsia="Batang" w:hAnsi="Verdana" w:cs="Verdana"/>
      <w:sz w:val="20"/>
      <w:szCs w:val="20"/>
      <w:lang w:val="en-US" w:eastAsia="en-US"/>
    </w:rPr>
  </w:style>
  <w:style w:type="paragraph" w:customStyle="1" w:styleId="15">
    <w:name w:val="Знак Знак Знак Знак Знак Знак Знак Знак Знак Знак Знак Знак Знак1 Знак Знак Знак Знак Знак Знак Знак Знак Знак Знак Знак Знак Знак Знак Знак Знак"/>
    <w:basedOn w:val="a"/>
    <w:uiPriority w:val="99"/>
    <w:rsid w:val="004754E5"/>
    <w:rPr>
      <w:rFonts w:ascii="Verdana" w:eastAsia="MS Mincho" w:hAnsi="Verdana" w:cs="Verdana"/>
      <w:sz w:val="20"/>
      <w:szCs w:val="20"/>
      <w:lang w:val="en-US" w:eastAsia="en-US"/>
    </w:rPr>
  </w:style>
  <w:style w:type="paragraph" w:customStyle="1" w:styleId="16">
    <w:name w:val="Знак Знак Знак1 Знак Знак Знак Знак Знак Знак Знак Знак Знак Знак Знак Знак Знак Знак Знак Знак Знак Знак"/>
    <w:basedOn w:val="a"/>
    <w:uiPriority w:val="99"/>
    <w:rsid w:val="004754E5"/>
    <w:rPr>
      <w:rFonts w:ascii="Verdana" w:eastAsia="Batang" w:hAnsi="Verdana" w:cs="Verdana"/>
      <w:sz w:val="20"/>
      <w:szCs w:val="20"/>
      <w:lang w:val="en-US" w:eastAsia="en-US"/>
    </w:rPr>
  </w:style>
  <w:style w:type="paragraph" w:customStyle="1" w:styleId="af">
    <w:name w:val="a"/>
    <w:basedOn w:val="a"/>
    <w:uiPriority w:val="99"/>
    <w:rsid w:val="00B91B75"/>
    <w:pPr>
      <w:spacing w:before="100" w:beforeAutospacing="1" w:after="100" w:afterAutospacing="1"/>
    </w:pPr>
    <w:rPr>
      <w:rFonts w:eastAsia="SimSun"/>
      <w:lang w:val="uk-UA" w:eastAsia="zh-CN"/>
    </w:rPr>
  </w:style>
  <w:style w:type="character" w:customStyle="1" w:styleId="rvts0">
    <w:name w:val="rvts0"/>
    <w:uiPriority w:val="99"/>
    <w:rsid w:val="00D95A0B"/>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D62906"/>
    <w:rPr>
      <w:rFonts w:ascii="Verdana" w:eastAsia="MS Mincho" w:hAnsi="Verdana" w:cs="Verdana"/>
      <w:sz w:val="20"/>
      <w:szCs w:val="20"/>
      <w:lang w:val="en-US" w:eastAsia="en-US"/>
    </w:rPr>
  </w:style>
  <w:style w:type="paragraph" w:customStyle="1" w:styleId="17">
    <w:name w:val="Знак1 Знак Знак Знак Знак Знак Знак Знак"/>
    <w:basedOn w:val="a"/>
    <w:uiPriority w:val="99"/>
    <w:rsid w:val="00D847FC"/>
    <w:rPr>
      <w:rFonts w:ascii="Verdana" w:eastAsia="Batang" w:hAnsi="Verdana" w:cs="Verdana"/>
      <w:sz w:val="20"/>
      <w:szCs w:val="20"/>
      <w:lang w:val="en-US" w:eastAsia="en-US"/>
    </w:rPr>
  </w:style>
  <w:style w:type="character" w:customStyle="1" w:styleId="24">
    <w:name w:val="Основной текст (2)_"/>
    <w:link w:val="25"/>
    <w:uiPriority w:val="99"/>
    <w:locked/>
    <w:rsid w:val="00D847FC"/>
    <w:rPr>
      <w:rFonts w:eastAsia="Times New Roman"/>
      <w:sz w:val="24"/>
    </w:rPr>
  </w:style>
  <w:style w:type="paragraph" w:customStyle="1" w:styleId="25">
    <w:name w:val="Основной текст (2)"/>
    <w:basedOn w:val="a"/>
    <w:link w:val="24"/>
    <w:uiPriority w:val="99"/>
    <w:rsid w:val="00D847FC"/>
    <w:pPr>
      <w:widowControl w:val="0"/>
      <w:shd w:val="clear" w:color="auto" w:fill="FFFFFF"/>
      <w:spacing w:line="240" w:lineRule="atLeast"/>
    </w:pPr>
    <w:rPr>
      <w:szCs w:val="20"/>
    </w:rPr>
  </w:style>
  <w:style w:type="paragraph" w:customStyle="1" w:styleId="af1">
    <w:name w:val="Знак Знак Знак Знак Знак Знак"/>
    <w:basedOn w:val="a"/>
    <w:uiPriority w:val="99"/>
    <w:rsid w:val="00F220B4"/>
    <w:rPr>
      <w:rFonts w:ascii="Verdana" w:eastAsia="MS Mincho"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uiPriority w:val="99"/>
    <w:rsid w:val="006B51C8"/>
    <w:rPr>
      <w:rFonts w:ascii="Verdana" w:eastAsia="MS Mincho" w:hAnsi="Verdana" w:cs="Verdana"/>
      <w:sz w:val="20"/>
      <w:szCs w:val="20"/>
      <w:lang w:val="en-US" w:eastAsia="en-US"/>
    </w:rPr>
  </w:style>
  <w:style w:type="paragraph" w:customStyle="1" w:styleId="18">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B51C8"/>
    <w:rPr>
      <w:rFonts w:ascii="Verdana" w:eastAsia="Batang" w:hAnsi="Verdana" w:cs="Verdana"/>
      <w:sz w:val="20"/>
      <w:szCs w:val="20"/>
      <w:lang w:val="en-US" w:eastAsia="en-US"/>
    </w:rPr>
  </w:style>
  <w:style w:type="paragraph" w:customStyle="1" w:styleId="19">
    <w:name w:val="Знак Знак Знак1 Знак"/>
    <w:basedOn w:val="a"/>
    <w:uiPriority w:val="99"/>
    <w:rsid w:val="006B51C8"/>
    <w:rPr>
      <w:rFonts w:ascii="Verdana" w:eastAsia="MS Mincho" w:hAnsi="Verdana" w:cs="Verdana"/>
      <w:sz w:val="20"/>
      <w:szCs w:val="20"/>
      <w:lang w:val="en-US" w:eastAsia="en-US"/>
    </w:rPr>
  </w:style>
  <w:style w:type="paragraph" w:customStyle="1" w:styleId="1a">
    <w:name w:val="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
    <w:uiPriority w:val="99"/>
    <w:rsid w:val="00C6463C"/>
    <w:rPr>
      <w:rFonts w:ascii="Verdana" w:hAnsi="Verdana" w:cs="Verdana"/>
      <w:sz w:val="20"/>
      <w:szCs w:val="20"/>
      <w:lang w:val="en-US" w:eastAsia="en-US"/>
    </w:rPr>
  </w:style>
  <w:style w:type="paragraph" w:customStyle="1" w:styleId="af3">
    <w:name w:val="Знак Знак Знак Знак Знак"/>
    <w:basedOn w:val="a"/>
    <w:uiPriority w:val="99"/>
    <w:rsid w:val="00DB247F"/>
    <w:rPr>
      <w:rFonts w:ascii="Verdana" w:eastAsia="MS Mincho" w:hAnsi="Verdana" w:cs="Verdana"/>
      <w:sz w:val="20"/>
      <w:szCs w:val="20"/>
      <w:lang w:val="en-US" w:eastAsia="en-US"/>
    </w:rPr>
  </w:style>
  <w:style w:type="paragraph" w:styleId="af4">
    <w:name w:val="Body Text Indent"/>
    <w:basedOn w:val="a"/>
    <w:link w:val="af5"/>
    <w:uiPriority w:val="99"/>
    <w:rsid w:val="00021EED"/>
    <w:pPr>
      <w:spacing w:after="120"/>
      <w:ind w:left="283"/>
    </w:pPr>
  </w:style>
  <w:style w:type="character" w:customStyle="1" w:styleId="af5">
    <w:name w:val="Основной текст с отступом Знак"/>
    <w:basedOn w:val="a0"/>
    <w:link w:val="af4"/>
    <w:uiPriority w:val="99"/>
    <w:locked/>
    <w:rsid w:val="00021EED"/>
    <w:rPr>
      <w:rFonts w:cs="Times New Roman"/>
      <w:sz w:val="24"/>
      <w:szCs w:val="24"/>
    </w:rPr>
  </w:style>
  <w:style w:type="paragraph" w:styleId="af6">
    <w:name w:val="List Paragraph"/>
    <w:basedOn w:val="a"/>
    <w:uiPriority w:val="99"/>
    <w:qFormat/>
    <w:rsid w:val="00AC3362"/>
    <w:pPr>
      <w:ind w:left="720"/>
    </w:pPr>
  </w:style>
  <w:style w:type="paragraph" w:customStyle="1" w:styleId="110">
    <w:name w:val="Знак Знак Знак1 Знак Знак Знак Знак Знак Знак Знак Знак Знак Знак Знак Знак Знак Знак Знак Знак Знак Знак Знак Знак Знак1"/>
    <w:basedOn w:val="a"/>
    <w:uiPriority w:val="99"/>
    <w:rsid w:val="00553C69"/>
    <w:rPr>
      <w:rFonts w:ascii="Verdana" w:eastAsia="Batang" w:hAnsi="Verdana" w:cs="Verdana"/>
      <w:sz w:val="20"/>
      <w:szCs w:val="20"/>
      <w:lang w:val="en-US" w:eastAsia="en-US"/>
    </w:rPr>
  </w:style>
  <w:style w:type="paragraph" w:customStyle="1" w:styleId="1b">
    <w:name w:val="Знак Знак Знак Знак Знак Знак Знак Знак Знак Знак Знак Знак Знак Знак Знак Знак Знак Знак1 Знак Знак Знак Знак Знак Знак Знак Знак Знак"/>
    <w:basedOn w:val="a"/>
    <w:uiPriority w:val="99"/>
    <w:rsid w:val="002B40E4"/>
    <w:rPr>
      <w:rFonts w:ascii="Verdana" w:eastAsia="MS Mincho" w:hAnsi="Verdana" w:cs="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690D"/>
    <w:rPr>
      <w:sz w:val="24"/>
      <w:szCs w:val="24"/>
    </w:rPr>
  </w:style>
  <w:style w:type="paragraph" w:styleId="1">
    <w:name w:val="heading 1"/>
    <w:basedOn w:val="a"/>
    <w:next w:val="a"/>
    <w:link w:val="10"/>
    <w:uiPriority w:val="99"/>
    <w:qFormat/>
    <w:rsid w:val="00E44E05"/>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9933CB"/>
    <w:pPr>
      <w:keepNext/>
      <w:ind w:left="-900"/>
      <w:jc w:val="center"/>
      <w:outlineLvl w:val="1"/>
    </w:pPr>
    <w:rPr>
      <w:rFonts w:ascii="Cambria" w:hAnsi="Cambria"/>
      <w:b/>
      <w:bCs/>
      <w:i/>
      <w:iCs/>
      <w:sz w:val="28"/>
      <w:szCs w:val="28"/>
    </w:rPr>
  </w:style>
  <w:style w:type="paragraph" w:styleId="3">
    <w:name w:val="heading 3"/>
    <w:basedOn w:val="a"/>
    <w:next w:val="a"/>
    <w:link w:val="30"/>
    <w:uiPriority w:val="99"/>
    <w:qFormat/>
    <w:rsid w:val="00E44E05"/>
    <w:pPr>
      <w:keepNext/>
      <w:spacing w:before="240" w:after="60"/>
      <w:outlineLvl w:val="2"/>
    </w:pPr>
    <w:rPr>
      <w:rFonts w:ascii="Cambria" w:hAnsi="Cambria"/>
      <w:b/>
      <w:bCs/>
      <w:sz w:val="26"/>
      <w:szCs w:val="26"/>
    </w:rPr>
  </w:style>
  <w:style w:type="paragraph" w:styleId="5">
    <w:name w:val="heading 5"/>
    <w:basedOn w:val="a"/>
    <w:next w:val="a"/>
    <w:link w:val="50"/>
    <w:uiPriority w:val="99"/>
    <w:qFormat/>
    <w:rsid w:val="006F6F92"/>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402978"/>
    <w:rPr>
      <w:rFonts w:ascii="Cambria" w:hAnsi="Cambria" w:cs="Times New Roman"/>
      <w:b/>
      <w:kern w:val="32"/>
      <w:sz w:val="32"/>
      <w:lang w:val="ru-RU" w:eastAsia="ru-RU"/>
    </w:rPr>
  </w:style>
  <w:style w:type="character" w:customStyle="1" w:styleId="20">
    <w:name w:val="Заголовок 2 Знак"/>
    <w:basedOn w:val="a0"/>
    <w:link w:val="2"/>
    <w:uiPriority w:val="99"/>
    <w:semiHidden/>
    <w:locked/>
    <w:rsid w:val="00402978"/>
    <w:rPr>
      <w:rFonts w:ascii="Cambria" w:hAnsi="Cambria" w:cs="Times New Roman"/>
      <w:b/>
      <w:i/>
      <w:sz w:val="28"/>
      <w:lang w:val="ru-RU" w:eastAsia="ru-RU"/>
    </w:rPr>
  </w:style>
  <w:style w:type="character" w:customStyle="1" w:styleId="30">
    <w:name w:val="Заголовок 3 Знак"/>
    <w:basedOn w:val="a0"/>
    <w:link w:val="3"/>
    <w:uiPriority w:val="99"/>
    <w:semiHidden/>
    <w:locked/>
    <w:rsid w:val="00402978"/>
    <w:rPr>
      <w:rFonts w:ascii="Cambria" w:hAnsi="Cambria" w:cs="Times New Roman"/>
      <w:b/>
      <w:sz w:val="26"/>
      <w:lang w:val="ru-RU" w:eastAsia="ru-RU"/>
    </w:rPr>
  </w:style>
  <w:style w:type="character" w:customStyle="1" w:styleId="50">
    <w:name w:val="Заголовок 5 Знак"/>
    <w:basedOn w:val="a0"/>
    <w:link w:val="5"/>
    <w:uiPriority w:val="99"/>
    <w:semiHidden/>
    <w:locked/>
    <w:rsid w:val="00402978"/>
    <w:rPr>
      <w:rFonts w:ascii="Calibri" w:hAnsi="Calibri" w:cs="Times New Roman"/>
      <w:b/>
      <w:i/>
      <w:sz w:val="26"/>
      <w:lang w:val="ru-RU" w:eastAsia="ru-RU"/>
    </w:rPr>
  </w:style>
  <w:style w:type="paragraph" w:customStyle="1" w:styleId="a3">
    <w:name w:val="Знак Знак Знак Знак Знак Знак Знак Знак Знак Знак"/>
    <w:basedOn w:val="a"/>
    <w:uiPriority w:val="99"/>
    <w:rsid w:val="00F8690D"/>
    <w:rPr>
      <w:rFonts w:ascii="Verdana" w:eastAsia="MS Mincho" w:hAnsi="Verdana" w:cs="Verdana"/>
      <w:sz w:val="20"/>
      <w:szCs w:val="20"/>
      <w:lang w:val="en-US" w:eastAsia="en-US"/>
    </w:rPr>
  </w:style>
  <w:style w:type="paragraph" w:styleId="a4">
    <w:name w:val="Body Text"/>
    <w:basedOn w:val="a"/>
    <w:link w:val="a5"/>
    <w:uiPriority w:val="99"/>
    <w:rsid w:val="00F8690D"/>
    <w:pPr>
      <w:jc w:val="both"/>
    </w:pPr>
  </w:style>
  <w:style w:type="character" w:customStyle="1" w:styleId="a5">
    <w:name w:val="Основной текст Знак"/>
    <w:basedOn w:val="a0"/>
    <w:link w:val="a4"/>
    <w:uiPriority w:val="99"/>
    <w:semiHidden/>
    <w:locked/>
    <w:rsid w:val="00402978"/>
    <w:rPr>
      <w:rFonts w:cs="Times New Roman"/>
      <w:sz w:val="24"/>
      <w:lang w:val="ru-RU" w:eastAsia="ru-RU"/>
    </w:rPr>
  </w:style>
  <w:style w:type="paragraph" w:customStyle="1" w:styleId="11">
    <w:name w:val="Основной текст с отступом1"/>
    <w:basedOn w:val="a"/>
    <w:link w:val="BodyTextIndentChar"/>
    <w:uiPriority w:val="99"/>
    <w:rsid w:val="00F8690D"/>
    <w:pPr>
      <w:ind w:firstLine="709"/>
      <w:jc w:val="both"/>
    </w:pPr>
    <w:rPr>
      <w:szCs w:val="20"/>
    </w:rPr>
  </w:style>
  <w:style w:type="character" w:customStyle="1" w:styleId="BodyTextIndentChar">
    <w:name w:val="Body Text Indent Char"/>
    <w:link w:val="11"/>
    <w:uiPriority w:val="99"/>
    <w:semiHidden/>
    <w:locked/>
    <w:rsid w:val="00402978"/>
    <w:rPr>
      <w:sz w:val="24"/>
      <w:lang w:val="ru-RU" w:eastAsia="ru-RU"/>
    </w:rPr>
  </w:style>
  <w:style w:type="paragraph" w:styleId="31">
    <w:name w:val="Body Text Indent 3"/>
    <w:basedOn w:val="a"/>
    <w:link w:val="32"/>
    <w:uiPriority w:val="99"/>
    <w:rsid w:val="00F8690D"/>
    <w:pPr>
      <w:ind w:firstLine="709"/>
      <w:jc w:val="both"/>
    </w:pPr>
    <w:rPr>
      <w:sz w:val="16"/>
      <w:szCs w:val="16"/>
    </w:rPr>
  </w:style>
  <w:style w:type="character" w:customStyle="1" w:styleId="32">
    <w:name w:val="Основной текст с отступом 3 Знак"/>
    <w:basedOn w:val="a0"/>
    <w:link w:val="31"/>
    <w:uiPriority w:val="99"/>
    <w:semiHidden/>
    <w:locked/>
    <w:rsid w:val="00402978"/>
    <w:rPr>
      <w:rFonts w:cs="Times New Roman"/>
      <w:sz w:val="16"/>
      <w:lang w:val="ru-RU" w:eastAsia="ru-RU"/>
    </w:rPr>
  </w:style>
  <w:style w:type="paragraph" w:styleId="21">
    <w:name w:val="Body Text Indent 2"/>
    <w:basedOn w:val="a"/>
    <w:link w:val="22"/>
    <w:uiPriority w:val="99"/>
    <w:rsid w:val="00F8690D"/>
    <w:pPr>
      <w:ind w:left="720" w:hanging="720"/>
      <w:jc w:val="both"/>
    </w:pPr>
  </w:style>
  <w:style w:type="character" w:customStyle="1" w:styleId="22">
    <w:name w:val="Основной текст с отступом 2 Знак"/>
    <w:basedOn w:val="a0"/>
    <w:link w:val="21"/>
    <w:uiPriority w:val="99"/>
    <w:semiHidden/>
    <w:locked/>
    <w:rsid w:val="00402978"/>
    <w:rPr>
      <w:rFonts w:cs="Times New Roman"/>
      <w:sz w:val="24"/>
      <w:lang w:val="ru-RU" w:eastAsia="ru-RU"/>
    </w:rPr>
  </w:style>
  <w:style w:type="paragraph" w:styleId="a6">
    <w:name w:val="header"/>
    <w:basedOn w:val="a"/>
    <w:link w:val="a7"/>
    <w:uiPriority w:val="99"/>
    <w:rsid w:val="00F8690D"/>
    <w:pPr>
      <w:tabs>
        <w:tab w:val="center" w:pos="4677"/>
        <w:tab w:val="right" w:pos="9355"/>
      </w:tabs>
    </w:pPr>
  </w:style>
  <w:style w:type="character" w:customStyle="1" w:styleId="a7">
    <w:name w:val="Верхний колонтитул Знак"/>
    <w:basedOn w:val="a0"/>
    <w:link w:val="a6"/>
    <w:uiPriority w:val="99"/>
    <w:locked/>
    <w:rsid w:val="00317A34"/>
    <w:rPr>
      <w:rFonts w:cs="Times New Roman"/>
      <w:sz w:val="24"/>
      <w:lang w:val="ru-RU" w:eastAsia="ru-RU"/>
    </w:rPr>
  </w:style>
  <w:style w:type="character" w:styleId="a8">
    <w:name w:val="page number"/>
    <w:basedOn w:val="a0"/>
    <w:uiPriority w:val="99"/>
    <w:rsid w:val="00F8690D"/>
    <w:rPr>
      <w:rFonts w:cs="Times New Roman"/>
    </w:rPr>
  </w:style>
  <w:style w:type="paragraph" w:styleId="a9">
    <w:name w:val="footer"/>
    <w:basedOn w:val="a"/>
    <w:link w:val="aa"/>
    <w:uiPriority w:val="99"/>
    <w:rsid w:val="00F8690D"/>
    <w:pPr>
      <w:tabs>
        <w:tab w:val="center" w:pos="4677"/>
        <w:tab w:val="right" w:pos="9355"/>
      </w:tabs>
    </w:pPr>
  </w:style>
  <w:style w:type="character" w:customStyle="1" w:styleId="aa">
    <w:name w:val="Нижний колонтитул Знак"/>
    <w:basedOn w:val="a0"/>
    <w:link w:val="a9"/>
    <w:uiPriority w:val="99"/>
    <w:semiHidden/>
    <w:locked/>
    <w:rsid w:val="00402978"/>
    <w:rPr>
      <w:rFonts w:cs="Times New Roman"/>
      <w:sz w:val="24"/>
      <w:lang w:val="ru-RU" w:eastAsia="ru-RU"/>
    </w:rPr>
  </w:style>
  <w:style w:type="paragraph" w:styleId="ab">
    <w:name w:val="Balloon Text"/>
    <w:basedOn w:val="a"/>
    <w:link w:val="ac"/>
    <w:uiPriority w:val="99"/>
    <w:semiHidden/>
    <w:rsid w:val="00BC06CC"/>
    <w:rPr>
      <w:rFonts w:ascii="Tahoma" w:hAnsi="Tahoma"/>
      <w:sz w:val="16"/>
      <w:szCs w:val="16"/>
      <w:lang w:eastAsia="zh-CN"/>
    </w:rPr>
  </w:style>
  <w:style w:type="character" w:customStyle="1" w:styleId="ac">
    <w:name w:val="Текст выноски Знак"/>
    <w:basedOn w:val="a0"/>
    <w:link w:val="ab"/>
    <w:uiPriority w:val="99"/>
    <w:semiHidden/>
    <w:locked/>
    <w:rsid w:val="00BC06CC"/>
    <w:rPr>
      <w:rFonts w:ascii="Tahoma" w:hAnsi="Tahoma" w:cs="Times New Roman"/>
      <w:sz w:val="16"/>
    </w:rPr>
  </w:style>
  <w:style w:type="character" w:customStyle="1" w:styleId="FootnoteTextChar">
    <w:name w:val="Footnote Text Char"/>
    <w:uiPriority w:val="99"/>
    <w:semiHidden/>
    <w:rsid w:val="00402978"/>
    <w:rPr>
      <w:sz w:val="2"/>
      <w:lang w:val="ru-RU" w:eastAsia="ru-RU"/>
    </w:rPr>
  </w:style>
  <w:style w:type="table" w:styleId="ad">
    <w:name w:val="Table Grid"/>
    <w:basedOn w:val="a1"/>
    <w:uiPriority w:val="99"/>
    <w:rsid w:val="00532C2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e">
    <w:name w:val="Знак"/>
    <w:basedOn w:val="a"/>
    <w:uiPriority w:val="99"/>
    <w:rsid w:val="00E53E5E"/>
    <w:rPr>
      <w:rFonts w:ascii="Verdana" w:hAnsi="Verdana" w:cs="Verdana"/>
      <w:sz w:val="20"/>
      <w:szCs w:val="20"/>
      <w:lang w:val="en-US" w:eastAsia="en-US"/>
    </w:rPr>
  </w:style>
  <w:style w:type="paragraph" w:customStyle="1" w:styleId="23">
    <w:name w:val="Знак2"/>
    <w:basedOn w:val="a"/>
    <w:uiPriority w:val="99"/>
    <w:rsid w:val="00DC20D3"/>
    <w:rPr>
      <w:rFonts w:ascii="Verdana" w:eastAsia="Batang" w:hAnsi="Verdana" w:cs="Verdana"/>
      <w:sz w:val="20"/>
      <w:szCs w:val="20"/>
      <w:lang w:val="en-US" w:eastAsia="en-US"/>
    </w:rPr>
  </w:style>
  <w:style w:type="paragraph" w:customStyle="1" w:styleId="Style13">
    <w:name w:val="Style13"/>
    <w:basedOn w:val="a"/>
    <w:uiPriority w:val="99"/>
    <w:rsid w:val="00DC20D3"/>
    <w:pPr>
      <w:widowControl w:val="0"/>
      <w:autoSpaceDE w:val="0"/>
      <w:autoSpaceDN w:val="0"/>
      <w:adjustRightInd w:val="0"/>
      <w:spacing w:line="324" w:lineRule="exact"/>
      <w:ind w:firstLine="554"/>
      <w:jc w:val="both"/>
    </w:pPr>
    <w:rPr>
      <w:lang w:val="uk-UA" w:eastAsia="uk-UA"/>
    </w:rPr>
  </w:style>
  <w:style w:type="character" w:customStyle="1" w:styleId="rvts23">
    <w:name w:val="rvts23"/>
    <w:uiPriority w:val="99"/>
    <w:rsid w:val="00DC20D3"/>
  </w:style>
  <w:style w:type="paragraph" w:customStyle="1" w:styleId="12">
    <w:name w:val="Знак Знак Знак1 Знак Знак Знак Знак Знак Знак Знак Знак Знак Знак Знак Знак Знак Знак Знак Знак Знак Знак Знак Знак Знак"/>
    <w:basedOn w:val="a"/>
    <w:uiPriority w:val="99"/>
    <w:rsid w:val="00DC20D3"/>
    <w:rPr>
      <w:rFonts w:ascii="Verdana" w:eastAsia="Batang" w:hAnsi="Verdana" w:cs="Verdana"/>
      <w:sz w:val="20"/>
      <w:szCs w:val="20"/>
      <w:lang w:val="en-US" w:eastAsia="en-US"/>
    </w:rPr>
  </w:style>
  <w:style w:type="paragraph" w:customStyle="1" w:styleId="13">
    <w:name w:val="Знак Знак1"/>
    <w:basedOn w:val="a"/>
    <w:uiPriority w:val="99"/>
    <w:rsid w:val="001B6931"/>
    <w:rPr>
      <w:rFonts w:ascii="Verdana" w:eastAsia="MS Mincho" w:hAnsi="Verdana" w:cs="Verdana"/>
      <w:sz w:val="20"/>
      <w:szCs w:val="20"/>
      <w:lang w:val="en-US" w:eastAsia="en-US"/>
    </w:rPr>
  </w:style>
  <w:style w:type="paragraph" w:customStyle="1" w:styleId="14">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4754E5"/>
    <w:rPr>
      <w:rFonts w:ascii="Verdana" w:eastAsia="Batang" w:hAnsi="Verdana" w:cs="Verdana"/>
      <w:sz w:val="20"/>
      <w:szCs w:val="20"/>
      <w:lang w:val="en-US" w:eastAsia="en-US"/>
    </w:rPr>
  </w:style>
  <w:style w:type="paragraph" w:customStyle="1" w:styleId="15">
    <w:name w:val="Знак Знак Знак Знак Знак Знак Знак Знак Знак Знак Знак Знак Знак1 Знак Знак Знак Знак Знак Знак Знак Знак Знак Знак Знак Знак Знак Знак Знак Знак"/>
    <w:basedOn w:val="a"/>
    <w:uiPriority w:val="99"/>
    <w:rsid w:val="004754E5"/>
    <w:rPr>
      <w:rFonts w:ascii="Verdana" w:eastAsia="MS Mincho" w:hAnsi="Verdana" w:cs="Verdana"/>
      <w:sz w:val="20"/>
      <w:szCs w:val="20"/>
      <w:lang w:val="en-US" w:eastAsia="en-US"/>
    </w:rPr>
  </w:style>
  <w:style w:type="paragraph" w:customStyle="1" w:styleId="16">
    <w:name w:val="Знак Знак Знак1 Знак Знак Знак Знак Знак Знак Знак Знак Знак Знак Знак Знак Знак Знак Знак Знак Знак Знак"/>
    <w:basedOn w:val="a"/>
    <w:uiPriority w:val="99"/>
    <w:rsid w:val="004754E5"/>
    <w:rPr>
      <w:rFonts w:ascii="Verdana" w:eastAsia="Batang" w:hAnsi="Verdana" w:cs="Verdana"/>
      <w:sz w:val="20"/>
      <w:szCs w:val="20"/>
      <w:lang w:val="en-US" w:eastAsia="en-US"/>
    </w:rPr>
  </w:style>
  <w:style w:type="paragraph" w:customStyle="1" w:styleId="af">
    <w:name w:val="a"/>
    <w:basedOn w:val="a"/>
    <w:uiPriority w:val="99"/>
    <w:rsid w:val="00B91B75"/>
    <w:pPr>
      <w:spacing w:before="100" w:beforeAutospacing="1" w:after="100" w:afterAutospacing="1"/>
    </w:pPr>
    <w:rPr>
      <w:rFonts w:eastAsia="SimSun"/>
      <w:lang w:val="uk-UA" w:eastAsia="zh-CN"/>
    </w:rPr>
  </w:style>
  <w:style w:type="character" w:customStyle="1" w:styleId="rvts0">
    <w:name w:val="rvts0"/>
    <w:uiPriority w:val="99"/>
    <w:rsid w:val="00D95A0B"/>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D62906"/>
    <w:rPr>
      <w:rFonts w:ascii="Verdana" w:eastAsia="MS Mincho" w:hAnsi="Verdana" w:cs="Verdana"/>
      <w:sz w:val="20"/>
      <w:szCs w:val="20"/>
      <w:lang w:val="en-US" w:eastAsia="en-US"/>
    </w:rPr>
  </w:style>
  <w:style w:type="paragraph" w:customStyle="1" w:styleId="17">
    <w:name w:val="Знак1 Знак Знак Знак Знак Знак Знак Знак"/>
    <w:basedOn w:val="a"/>
    <w:uiPriority w:val="99"/>
    <w:rsid w:val="00D847FC"/>
    <w:rPr>
      <w:rFonts w:ascii="Verdana" w:eastAsia="Batang" w:hAnsi="Verdana" w:cs="Verdana"/>
      <w:sz w:val="20"/>
      <w:szCs w:val="20"/>
      <w:lang w:val="en-US" w:eastAsia="en-US"/>
    </w:rPr>
  </w:style>
  <w:style w:type="character" w:customStyle="1" w:styleId="24">
    <w:name w:val="Основной текст (2)_"/>
    <w:link w:val="25"/>
    <w:uiPriority w:val="99"/>
    <w:locked/>
    <w:rsid w:val="00D847FC"/>
    <w:rPr>
      <w:rFonts w:eastAsia="Times New Roman"/>
      <w:sz w:val="24"/>
    </w:rPr>
  </w:style>
  <w:style w:type="paragraph" w:customStyle="1" w:styleId="25">
    <w:name w:val="Основной текст (2)"/>
    <w:basedOn w:val="a"/>
    <w:link w:val="24"/>
    <w:uiPriority w:val="99"/>
    <w:rsid w:val="00D847FC"/>
    <w:pPr>
      <w:widowControl w:val="0"/>
      <w:shd w:val="clear" w:color="auto" w:fill="FFFFFF"/>
      <w:spacing w:line="240" w:lineRule="atLeast"/>
    </w:pPr>
    <w:rPr>
      <w:szCs w:val="20"/>
    </w:rPr>
  </w:style>
  <w:style w:type="paragraph" w:customStyle="1" w:styleId="af1">
    <w:name w:val="Знак Знак Знак Знак Знак Знак"/>
    <w:basedOn w:val="a"/>
    <w:uiPriority w:val="99"/>
    <w:rsid w:val="00F220B4"/>
    <w:rPr>
      <w:rFonts w:ascii="Verdana" w:eastAsia="MS Mincho"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uiPriority w:val="99"/>
    <w:rsid w:val="006B51C8"/>
    <w:rPr>
      <w:rFonts w:ascii="Verdana" w:eastAsia="MS Mincho" w:hAnsi="Verdana" w:cs="Verdana"/>
      <w:sz w:val="20"/>
      <w:szCs w:val="20"/>
      <w:lang w:val="en-US" w:eastAsia="en-US"/>
    </w:rPr>
  </w:style>
  <w:style w:type="paragraph" w:customStyle="1" w:styleId="18">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B51C8"/>
    <w:rPr>
      <w:rFonts w:ascii="Verdana" w:eastAsia="Batang" w:hAnsi="Verdana" w:cs="Verdana"/>
      <w:sz w:val="20"/>
      <w:szCs w:val="20"/>
      <w:lang w:val="en-US" w:eastAsia="en-US"/>
    </w:rPr>
  </w:style>
  <w:style w:type="paragraph" w:customStyle="1" w:styleId="19">
    <w:name w:val="Знак Знак Знак1 Знак"/>
    <w:basedOn w:val="a"/>
    <w:uiPriority w:val="99"/>
    <w:rsid w:val="006B51C8"/>
    <w:rPr>
      <w:rFonts w:ascii="Verdana" w:eastAsia="MS Mincho" w:hAnsi="Verdana" w:cs="Verdana"/>
      <w:sz w:val="20"/>
      <w:szCs w:val="20"/>
      <w:lang w:val="en-US" w:eastAsia="en-US"/>
    </w:rPr>
  </w:style>
  <w:style w:type="paragraph" w:customStyle="1" w:styleId="1a">
    <w:name w:val="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
    <w:uiPriority w:val="99"/>
    <w:rsid w:val="00C6463C"/>
    <w:rPr>
      <w:rFonts w:ascii="Verdana" w:hAnsi="Verdana" w:cs="Verdana"/>
      <w:sz w:val="20"/>
      <w:szCs w:val="20"/>
      <w:lang w:val="en-US" w:eastAsia="en-US"/>
    </w:rPr>
  </w:style>
  <w:style w:type="paragraph" w:customStyle="1" w:styleId="af3">
    <w:name w:val="Знак Знак Знак Знак Знак"/>
    <w:basedOn w:val="a"/>
    <w:uiPriority w:val="99"/>
    <w:rsid w:val="00DB247F"/>
    <w:rPr>
      <w:rFonts w:ascii="Verdana" w:eastAsia="MS Mincho" w:hAnsi="Verdana" w:cs="Verdana"/>
      <w:sz w:val="20"/>
      <w:szCs w:val="20"/>
      <w:lang w:val="en-US" w:eastAsia="en-US"/>
    </w:rPr>
  </w:style>
  <w:style w:type="paragraph" w:styleId="af4">
    <w:name w:val="Body Text Indent"/>
    <w:basedOn w:val="a"/>
    <w:link w:val="af5"/>
    <w:uiPriority w:val="99"/>
    <w:rsid w:val="00021EED"/>
    <w:pPr>
      <w:spacing w:after="120"/>
      <w:ind w:left="283"/>
    </w:pPr>
  </w:style>
  <w:style w:type="character" w:customStyle="1" w:styleId="af5">
    <w:name w:val="Основной текст с отступом Знак"/>
    <w:basedOn w:val="a0"/>
    <w:link w:val="af4"/>
    <w:uiPriority w:val="99"/>
    <w:locked/>
    <w:rsid w:val="00021EED"/>
    <w:rPr>
      <w:rFonts w:cs="Times New Roman"/>
      <w:sz w:val="24"/>
      <w:szCs w:val="24"/>
    </w:rPr>
  </w:style>
  <w:style w:type="paragraph" w:styleId="af6">
    <w:name w:val="List Paragraph"/>
    <w:basedOn w:val="a"/>
    <w:uiPriority w:val="99"/>
    <w:qFormat/>
    <w:rsid w:val="00AC3362"/>
    <w:pPr>
      <w:ind w:left="720"/>
    </w:pPr>
  </w:style>
  <w:style w:type="paragraph" w:customStyle="1" w:styleId="110">
    <w:name w:val="Знак Знак Знак1 Знак Знак Знак Знак Знак Знак Знак Знак Знак Знак Знак Знак Знак Знак Знак Знак Знак Знак Знак Знак Знак1"/>
    <w:basedOn w:val="a"/>
    <w:uiPriority w:val="99"/>
    <w:rsid w:val="00553C69"/>
    <w:rPr>
      <w:rFonts w:ascii="Verdana" w:eastAsia="Batang" w:hAnsi="Verdana" w:cs="Verdana"/>
      <w:sz w:val="20"/>
      <w:szCs w:val="20"/>
      <w:lang w:val="en-US" w:eastAsia="en-US"/>
    </w:rPr>
  </w:style>
  <w:style w:type="paragraph" w:customStyle="1" w:styleId="1b">
    <w:name w:val="Знак Знак Знак Знак Знак Знак Знак Знак Знак Знак Знак Знак Знак Знак Знак Знак Знак Знак1 Знак Знак Знак Знак Знак Знак Знак Знак Знак"/>
    <w:basedOn w:val="a"/>
    <w:uiPriority w:val="99"/>
    <w:rsid w:val="002B40E4"/>
    <w:rPr>
      <w:rFonts w:ascii="Verdana" w:eastAsia="MS Mincho"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0866713">
      <w:marLeft w:val="0"/>
      <w:marRight w:val="0"/>
      <w:marTop w:val="0"/>
      <w:marBottom w:val="0"/>
      <w:divBdr>
        <w:top w:val="none" w:sz="0" w:space="0" w:color="auto"/>
        <w:left w:val="none" w:sz="0" w:space="0" w:color="auto"/>
        <w:bottom w:val="none" w:sz="0" w:space="0" w:color="auto"/>
        <w:right w:val="none" w:sz="0" w:space="0" w:color="auto"/>
      </w:divBdr>
    </w:div>
    <w:div w:id="2010866714">
      <w:marLeft w:val="0"/>
      <w:marRight w:val="0"/>
      <w:marTop w:val="0"/>
      <w:marBottom w:val="0"/>
      <w:divBdr>
        <w:top w:val="none" w:sz="0" w:space="0" w:color="auto"/>
        <w:left w:val="none" w:sz="0" w:space="0" w:color="auto"/>
        <w:bottom w:val="none" w:sz="0" w:space="0" w:color="auto"/>
        <w:right w:val="none" w:sz="0" w:space="0" w:color="auto"/>
      </w:divBdr>
    </w:div>
    <w:div w:id="201086671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641</Words>
  <Characters>3660</Characters>
  <Application>Microsoft Office Word</Application>
  <DocSecurity>4</DocSecurity>
  <Lines>30</Lines>
  <Paragraphs>8</Paragraphs>
  <ScaleCrop>false</ScaleCrop>
  <Company>SPecialiST RePack</Company>
  <LinksUpToDate>false</LinksUpToDate>
  <CharactersWithSpaces>4293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administrator</dc:creator>
  <cp:lastModifiedBy>Admin</cp:lastModifiedBy>
  <cp:revision>2</cp:revision>
  <cp:lastPrinted>2021-04-07T12:58:00Z</cp:lastPrinted>
  <dcterms:created xsi:type="dcterms:W3CDTF">2021-08-04T16:01:00Z</dcterms:created>
  <dcterms:modified xsi:type="dcterms:W3CDTF">2021-08-04T16:01:00Z</dcterms:modified>
</cp:coreProperties>
</file>