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:rsidR="00F44A5C" w:rsidRDefault="00A72E3D" w:rsidP="00F44A5C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26</w:t>
      </w:r>
      <w:r w:rsidR="00EB7BC6">
        <w:rPr>
          <w:sz w:val="28"/>
          <w:szCs w:val="28"/>
          <w:lang w:eastAsia="ru-RU"/>
        </w:rPr>
        <w:t xml:space="preserve"> </w:t>
      </w:r>
      <w:r w:rsidR="008F4DE7">
        <w:rPr>
          <w:sz w:val="28"/>
          <w:szCs w:val="28"/>
          <w:lang w:eastAsia="ru-RU"/>
        </w:rPr>
        <w:t>квіт</w:t>
      </w:r>
      <w:r w:rsidR="00F44A5C">
        <w:rPr>
          <w:sz w:val="28"/>
          <w:szCs w:val="28"/>
          <w:lang w:eastAsia="ru-RU"/>
        </w:rPr>
        <w:t>ня 2023</w:t>
      </w:r>
      <w:r w:rsidR="00F44A5C" w:rsidRPr="0030709C">
        <w:rPr>
          <w:sz w:val="28"/>
          <w:szCs w:val="28"/>
          <w:lang w:eastAsia="ru-RU"/>
        </w:rPr>
        <w:t xml:space="preserve"> року               </w:t>
      </w:r>
      <w:r w:rsidR="0052345F">
        <w:rPr>
          <w:sz w:val="28"/>
          <w:szCs w:val="28"/>
          <w:lang w:eastAsia="ru-RU"/>
        </w:rPr>
        <w:t xml:space="preserve">             </w:t>
      </w:r>
      <w:r w:rsidR="00F44A5C" w:rsidRPr="0030709C">
        <w:rPr>
          <w:sz w:val="28"/>
          <w:szCs w:val="28"/>
          <w:lang w:eastAsia="ru-RU"/>
        </w:rPr>
        <w:t xml:space="preserve">Луцьк                                          </w:t>
      </w:r>
      <w:r w:rsidR="0052345F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   </w:t>
      </w:r>
      <w:r w:rsidR="0052345F">
        <w:rPr>
          <w:sz w:val="28"/>
          <w:szCs w:val="28"/>
          <w:lang w:eastAsia="ru-RU"/>
        </w:rPr>
        <w:t xml:space="preserve"> </w:t>
      </w:r>
      <w:r w:rsidR="00F44A5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178</w:t>
      </w:r>
    </w:p>
    <w:p w:rsidR="00871B88" w:rsidRDefault="00871B88" w:rsidP="00F44A5C">
      <w:pPr>
        <w:suppressAutoHyphens w:val="0"/>
        <w:ind w:right="101"/>
        <w:rPr>
          <w:sz w:val="28"/>
          <w:szCs w:val="28"/>
          <w:lang w:eastAsia="ru-RU"/>
        </w:rPr>
      </w:pPr>
    </w:p>
    <w:p w:rsidR="00270CF2" w:rsidRDefault="00270CF2" w:rsidP="00F44A5C">
      <w:pPr>
        <w:suppressAutoHyphens w:val="0"/>
        <w:ind w:right="101"/>
        <w:rPr>
          <w:sz w:val="28"/>
          <w:szCs w:val="28"/>
          <w:lang w:eastAsia="ru-RU"/>
        </w:rPr>
      </w:pPr>
    </w:p>
    <w:p w:rsidR="00270CF2" w:rsidRPr="00270CF2" w:rsidRDefault="00270CF2" w:rsidP="00F44A5C">
      <w:pPr>
        <w:suppressAutoHyphens w:val="0"/>
        <w:ind w:right="101"/>
        <w:rPr>
          <w:sz w:val="16"/>
          <w:szCs w:val="16"/>
          <w:lang w:eastAsia="ru-RU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88"/>
      </w:tblGrid>
      <w:tr w:rsidR="00871B88" w:rsidTr="00871B88">
        <w:tc>
          <w:tcPr>
            <w:tcW w:w="5240" w:type="dxa"/>
          </w:tcPr>
          <w:p w:rsidR="00871B88" w:rsidRDefault="00871B88" w:rsidP="00F44A5C">
            <w:pPr>
              <w:suppressAutoHyphens w:val="0"/>
              <w:ind w:right="101"/>
              <w:rPr>
                <w:b/>
                <w:bCs/>
                <w:sz w:val="28"/>
                <w:szCs w:val="28"/>
              </w:rPr>
            </w:pPr>
            <w:r w:rsidRPr="00F44A5C">
              <w:rPr>
                <w:b/>
                <w:bCs/>
                <w:sz w:val="28"/>
                <w:szCs w:val="28"/>
              </w:rPr>
              <w:t>Про затвердження Порядку</w:t>
            </w:r>
          </w:p>
          <w:p w:rsidR="00871B88" w:rsidRDefault="00871B88" w:rsidP="00F44A5C">
            <w:pPr>
              <w:suppressAutoHyphens w:val="0"/>
              <w:ind w:right="101"/>
              <w:rPr>
                <w:b/>
                <w:bCs/>
                <w:sz w:val="28"/>
                <w:szCs w:val="28"/>
              </w:rPr>
            </w:pPr>
            <w:r w:rsidRPr="00F44A5C">
              <w:rPr>
                <w:b/>
                <w:bCs/>
                <w:sz w:val="28"/>
                <w:szCs w:val="28"/>
              </w:rPr>
              <w:t>надання та використання коштів, субвенції з обласного бюджету</w:t>
            </w:r>
          </w:p>
          <w:p w:rsidR="00871B88" w:rsidRDefault="00871B88" w:rsidP="00F44A5C">
            <w:pPr>
              <w:suppressAutoHyphens w:val="0"/>
              <w:ind w:right="101"/>
              <w:rPr>
                <w:sz w:val="28"/>
                <w:szCs w:val="28"/>
                <w:lang w:eastAsia="ru-RU"/>
              </w:rPr>
            </w:pPr>
            <w:r w:rsidRPr="00F44A5C">
              <w:rPr>
                <w:b/>
                <w:bCs/>
                <w:sz w:val="28"/>
                <w:szCs w:val="28"/>
              </w:rPr>
              <w:t>місцевим бюджетам для надання дотації за вирощування молодняка великої рогатої худоби</w:t>
            </w:r>
          </w:p>
        </w:tc>
        <w:tc>
          <w:tcPr>
            <w:tcW w:w="4388" w:type="dxa"/>
          </w:tcPr>
          <w:p w:rsidR="00871B88" w:rsidRPr="00A74B1E" w:rsidRDefault="00871B88" w:rsidP="00871B88">
            <w:pPr>
              <w:jc w:val="both"/>
              <w:rPr>
                <w:bCs/>
                <w:spacing w:val="-4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Зареєстровано в Західному</w:t>
            </w:r>
          </w:p>
          <w:p w:rsidR="00871B88" w:rsidRPr="00A74B1E" w:rsidRDefault="00871B88" w:rsidP="00871B88">
            <w:pPr>
              <w:tabs>
                <w:tab w:val="left" w:pos="1305"/>
              </w:tabs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міжрегіональному управлінні</w:t>
            </w:r>
            <w:r>
              <w:rPr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Міністерства юстиції</w:t>
            </w:r>
          </w:p>
          <w:p w:rsidR="00871B88" w:rsidRDefault="00871B88" w:rsidP="00871B88">
            <w:pPr>
              <w:tabs>
                <w:tab w:val="left" w:pos="5295"/>
              </w:tabs>
              <w:ind w:right="-1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pacing w:val="-6"/>
                <w:sz w:val="28"/>
                <w:szCs w:val="28"/>
              </w:rPr>
              <w:t>02 травня 2023 року за № 38/374</w:t>
            </w:r>
          </w:p>
          <w:p w:rsidR="00871B88" w:rsidRDefault="00871B88" w:rsidP="00F44A5C">
            <w:pPr>
              <w:suppressAutoHyphens w:val="0"/>
              <w:ind w:right="101"/>
              <w:rPr>
                <w:sz w:val="28"/>
                <w:szCs w:val="28"/>
                <w:lang w:eastAsia="ru-RU"/>
              </w:rPr>
            </w:pPr>
          </w:p>
        </w:tc>
      </w:tr>
    </w:tbl>
    <w:p w:rsidR="00F44A5C" w:rsidRDefault="00F44A5C" w:rsidP="00F44A5C">
      <w:pPr>
        <w:suppressAutoHyphens w:val="0"/>
        <w:ind w:right="101"/>
        <w:rPr>
          <w:sz w:val="36"/>
          <w:szCs w:val="36"/>
          <w:lang w:eastAsia="ru-RU"/>
        </w:rPr>
      </w:pPr>
    </w:p>
    <w:p w:rsidR="0052345F" w:rsidRPr="0052345F" w:rsidRDefault="0052345F" w:rsidP="00F44A5C">
      <w:pPr>
        <w:suppressAutoHyphens w:val="0"/>
        <w:ind w:right="101"/>
        <w:rPr>
          <w:lang w:eastAsia="ru-RU"/>
        </w:rPr>
      </w:pPr>
    </w:p>
    <w:p w:rsidR="008F4DE7" w:rsidRPr="00B627FD" w:rsidRDefault="008F4DE7" w:rsidP="008F4DE7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0" w:name="_Hlk132031988"/>
      <w:r w:rsidRPr="00B627FD">
        <w:rPr>
          <w:sz w:val="28"/>
          <w:szCs w:val="28"/>
          <w:lang w:val="uk-UA"/>
        </w:rPr>
        <w:t>Відповідно до частини першої статті 6, пункту 5 ч</w:t>
      </w:r>
      <w:r w:rsidR="00B46115">
        <w:rPr>
          <w:sz w:val="28"/>
          <w:szCs w:val="28"/>
          <w:lang w:val="uk-UA"/>
        </w:rPr>
        <w:t>астини першої статті 19, частин</w:t>
      </w:r>
      <w:r w:rsidRPr="00B627FD">
        <w:rPr>
          <w:sz w:val="28"/>
          <w:szCs w:val="28"/>
          <w:lang w:val="uk-UA"/>
        </w:rPr>
        <w:t xml:space="preserve"> першої та шостої статті 41 Закону України «Про місцеві державні адміністрації», пункту 8 частини шостої статті 15 Закону України «Про правовий режим воєнного стану», Указів Президента Ук</w:t>
      </w:r>
      <w:r w:rsidR="00D93262">
        <w:rPr>
          <w:sz w:val="28"/>
          <w:szCs w:val="28"/>
          <w:lang w:val="uk-UA"/>
        </w:rPr>
        <w:t>раїни від 24 лютого 2022 року № </w:t>
      </w:r>
      <w:r w:rsidRPr="00B627FD">
        <w:rPr>
          <w:sz w:val="28"/>
          <w:szCs w:val="28"/>
          <w:lang w:val="uk-UA"/>
        </w:rPr>
        <w:t>64/2022 «Про введення воєнного стану в Україн</w:t>
      </w:r>
      <w:r w:rsidR="00D93262">
        <w:rPr>
          <w:sz w:val="28"/>
          <w:szCs w:val="28"/>
          <w:lang w:val="uk-UA"/>
        </w:rPr>
        <w:t>і» та від 24 лютого 2022 року № </w:t>
      </w:r>
      <w:r w:rsidRPr="00B627FD">
        <w:rPr>
          <w:sz w:val="28"/>
          <w:szCs w:val="28"/>
          <w:lang w:val="uk-UA"/>
        </w:rPr>
        <w:t xml:space="preserve">68/2022 «Про </w:t>
      </w:r>
      <w:r w:rsidRPr="008B5A8A">
        <w:rPr>
          <w:spacing w:val="-4"/>
          <w:sz w:val="28"/>
          <w:szCs w:val="28"/>
          <w:lang w:val="uk-UA"/>
        </w:rPr>
        <w:t>утворення військових адміністрацій»,</w:t>
      </w:r>
      <w:r w:rsidR="008C492E">
        <w:rPr>
          <w:rFonts w:eastAsia="Arial Unicode MS"/>
          <w:bCs/>
          <w:color w:val="00B050"/>
          <w:spacing w:val="-4"/>
          <w:sz w:val="28"/>
          <w:lang w:val="uk-UA"/>
        </w:rPr>
        <w:t> </w:t>
      </w:r>
      <w:r w:rsidR="004D1629" w:rsidRPr="00FD10CF">
        <w:rPr>
          <w:rFonts w:eastAsia="Arial Unicode MS"/>
          <w:bCs/>
          <w:color w:val="000000" w:themeColor="text1"/>
          <w:sz w:val="28"/>
          <w:lang w:val="uk-UA"/>
        </w:rPr>
        <w:t xml:space="preserve">додатка 2 </w:t>
      </w:r>
      <w:r w:rsidR="004D1629" w:rsidRPr="003655BF">
        <w:rPr>
          <w:rFonts w:eastAsia="Arial Unicode MS"/>
          <w:bCs/>
          <w:sz w:val="28"/>
          <w:lang w:val="uk-UA"/>
        </w:rPr>
        <w:t xml:space="preserve">до </w:t>
      </w:r>
      <w:r w:rsidRPr="00B627FD">
        <w:rPr>
          <w:sz w:val="28"/>
          <w:szCs w:val="28"/>
          <w:lang w:val="uk-UA"/>
        </w:rPr>
        <w:t>Комплексної програми розвитку агропромислового комплексу Волинської області на 2023</w:t>
      </w:r>
      <w:r>
        <w:rPr>
          <w:sz w:val="28"/>
          <w:szCs w:val="28"/>
          <w:lang w:val="uk-UA"/>
        </w:rPr>
        <w:t>–</w:t>
      </w:r>
      <w:r w:rsidRPr="00B627FD">
        <w:rPr>
          <w:sz w:val="28"/>
          <w:szCs w:val="28"/>
          <w:lang w:val="uk-UA"/>
        </w:rPr>
        <w:t>2026 роки, затвердженої рішенням Волинської обласної ради від 03 листопада 2022 ро</w:t>
      </w:r>
      <w:r w:rsidR="00D93262">
        <w:rPr>
          <w:sz w:val="28"/>
          <w:szCs w:val="28"/>
          <w:lang w:val="uk-UA"/>
        </w:rPr>
        <w:t>ку № </w:t>
      </w:r>
      <w:r w:rsidRPr="00B627FD">
        <w:rPr>
          <w:sz w:val="28"/>
          <w:szCs w:val="28"/>
          <w:lang w:val="uk-UA"/>
        </w:rPr>
        <w:t xml:space="preserve">19/3, з метою ефективного і цільового використання коштів обласного бюджету, </w:t>
      </w:r>
      <w:bookmarkStart w:id="1" w:name="_Hlk129342059"/>
      <w:r w:rsidRPr="00B627FD">
        <w:rPr>
          <w:sz w:val="28"/>
          <w:szCs w:val="28"/>
          <w:lang w:val="uk-UA"/>
        </w:rPr>
        <w:t>підвищення ефективності ведення сільського господарства у Волинській</w:t>
      </w:r>
      <w:r w:rsidR="00B46115">
        <w:rPr>
          <w:sz w:val="28"/>
          <w:szCs w:val="28"/>
          <w:lang w:val="uk-UA"/>
        </w:rPr>
        <w:t xml:space="preserve"> </w:t>
      </w:r>
      <w:r w:rsidRPr="00B627FD">
        <w:rPr>
          <w:sz w:val="28"/>
          <w:szCs w:val="28"/>
          <w:lang w:val="uk-UA"/>
        </w:rPr>
        <w:t>області</w:t>
      </w:r>
    </w:p>
    <w:bookmarkEnd w:id="0"/>
    <w:bookmarkEnd w:id="1"/>
    <w:p w:rsidR="00F44A5C" w:rsidRDefault="00F44A5C" w:rsidP="00F44A5C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44A5C" w:rsidRPr="00B570C2" w:rsidRDefault="00F44A5C" w:rsidP="00F44A5C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B570C2">
        <w:rPr>
          <w:b/>
          <w:sz w:val="28"/>
          <w:szCs w:val="28"/>
          <w:lang w:eastAsia="ru-RU"/>
        </w:rPr>
        <w:t>ЗОБОВ’ЯЗУЮ:</w:t>
      </w:r>
    </w:p>
    <w:p w:rsidR="00B22AA8" w:rsidRPr="009873AF" w:rsidRDefault="00B22AA8" w:rsidP="000262E3">
      <w:pPr>
        <w:tabs>
          <w:tab w:val="left" w:pos="0"/>
        </w:tabs>
        <w:jc w:val="both"/>
        <w:rPr>
          <w:sz w:val="28"/>
          <w:szCs w:val="28"/>
        </w:rPr>
      </w:pPr>
    </w:p>
    <w:p w:rsidR="004E262E" w:rsidRPr="00F44A5C" w:rsidRDefault="004E262E" w:rsidP="004E262E">
      <w:pPr>
        <w:pStyle w:val="af4"/>
        <w:numPr>
          <w:ilvl w:val="0"/>
          <w:numId w:val="13"/>
        </w:numPr>
        <w:tabs>
          <w:tab w:val="left" w:pos="993"/>
        </w:tabs>
        <w:ind w:left="0" w:firstLine="567"/>
        <w:contextualSpacing w:val="0"/>
        <w:jc w:val="both"/>
        <w:rPr>
          <w:sz w:val="32"/>
          <w:szCs w:val="28"/>
          <w:lang w:val="ru-RU"/>
        </w:rPr>
      </w:pPr>
      <w:r w:rsidRPr="009873AF">
        <w:rPr>
          <w:sz w:val="28"/>
          <w:szCs w:val="28"/>
        </w:rPr>
        <w:t xml:space="preserve">Затвердити Порядок </w:t>
      </w:r>
      <w:r w:rsidR="00280279" w:rsidRPr="00280279">
        <w:rPr>
          <w:sz w:val="28"/>
          <w:szCs w:val="28"/>
        </w:rPr>
        <w:t>надання та використання коштів, субвенції з обласного бюджету місцевим бюджетам для надання дотації за вирощування молодняка великої рогатої худоби</w:t>
      </w:r>
      <w:r w:rsidRPr="009873AF">
        <w:rPr>
          <w:sz w:val="28"/>
          <w:szCs w:val="28"/>
        </w:rPr>
        <w:t>, що додається.</w:t>
      </w:r>
    </w:p>
    <w:p w:rsidR="00A92BF6" w:rsidRDefault="00A92BF6" w:rsidP="008F4DE7">
      <w:pPr>
        <w:pStyle w:val="a9"/>
        <w:ind w:firstLine="567"/>
        <w:rPr>
          <w:b w:val="0"/>
          <w:bCs w:val="0"/>
          <w:spacing w:val="0"/>
        </w:rPr>
      </w:pPr>
      <w:bookmarkStart w:id="2" w:name="_Hlk129593278"/>
      <w:bookmarkStart w:id="3" w:name="_Hlk132032051"/>
    </w:p>
    <w:p w:rsidR="008F4DE7" w:rsidRPr="00B627FD" w:rsidRDefault="008F4DE7" w:rsidP="008F4DE7">
      <w:pPr>
        <w:pStyle w:val="a9"/>
        <w:ind w:firstLine="567"/>
        <w:rPr>
          <w:b w:val="0"/>
          <w:bCs w:val="0"/>
          <w:spacing w:val="0"/>
          <w:szCs w:val="28"/>
        </w:rPr>
      </w:pPr>
      <w:r w:rsidRPr="00B627FD">
        <w:rPr>
          <w:b w:val="0"/>
          <w:bCs w:val="0"/>
          <w:spacing w:val="0"/>
        </w:rPr>
        <w:t>2. </w:t>
      </w:r>
      <w:r>
        <w:rPr>
          <w:b w:val="0"/>
          <w:bCs w:val="0"/>
          <w:spacing w:val="0"/>
          <w:szCs w:val="28"/>
        </w:rPr>
        <w:t>Юридичне управління</w:t>
      </w:r>
      <w:r w:rsidRPr="00B627FD">
        <w:rPr>
          <w:b w:val="0"/>
          <w:bCs w:val="0"/>
          <w:spacing w:val="0"/>
          <w:szCs w:val="28"/>
        </w:rPr>
        <w:t xml:space="preserve"> апарату Волинської обласної державної адміністрації (Віталій </w:t>
      </w:r>
      <w:proofErr w:type="spellStart"/>
      <w:r w:rsidRPr="00B627FD">
        <w:rPr>
          <w:b w:val="0"/>
          <w:bCs w:val="0"/>
          <w:spacing w:val="0"/>
          <w:szCs w:val="28"/>
        </w:rPr>
        <w:t>Потапенко</w:t>
      </w:r>
      <w:proofErr w:type="spellEnd"/>
      <w:r w:rsidRPr="00B627FD">
        <w:rPr>
          <w:b w:val="0"/>
          <w:bCs w:val="0"/>
          <w:spacing w:val="0"/>
          <w:szCs w:val="28"/>
        </w:rPr>
        <w:t>) подати це розпорядження на державну реєстрацію до Західного міжрегіонального управління Міністерства юстиції.</w:t>
      </w:r>
    </w:p>
    <w:p w:rsidR="008F4DE7" w:rsidRPr="00B627FD" w:rsidRDefault="008F4DE7" w:rsidP="008F4DE7">
      <w:pPr>
        <w:pStyle w:val="a9"/>
        <w:ind w:firstLine="567"/>
        <w:rPr>
          <w:b w:val="0"/>
          <w:bCs w:val="0"/>
          <w:spacing w:val="0"/>
          <w:szCs w:val="28"/>
        </w:rPr>
      </w:pPr>
    </w:p>
    <w:p w:rsidR="008F4DE7" w:rsidRDefault="008F4DE7" w:rsidP="008C492E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B627FD">
        <w:rPr>
          <w:sz w:val="28"/>
          <w:szCs w:val="28"/>
        </w:rPr>
        <w:lastRenderedPageBreak/>
        <w:t>3. Це р</w:t>
      </w:r>
      <w:r w:rsidRPr="00B627FD">
        <w:rPr>
          <w:sz w:val="28"/>
        </w:rPr>
        <w:t xml:space="preserve">озпорядження </w:t>
      </w:r>
      <w:r w:rsidRPr="00B627FD">
        <w:rPr>
          <w:sz w:val="28"/>
          <w:szCs w:val="28"/>
        </w:rPr>
        <w:t>набирає чинності після його державної реєстрації у Західному</w:t>
      </w:r>
      <w:r w:rsidR="00EB7BC6">
        <w:rPr>
          <w:sz w:val="28"/>
          <w:szCs w:val="28"/>
        </w:rPr>
        <w:t xml:space="preserve"> </w:t>
      </w:r>
      <w:r w:rsidRPr="00B627FD">
        <w:rPr>
          <w:sz w:val="28"/>
          <w:szCs w:val="28"/>
        </w:rPr>
        <w:t>міжрегіональному управлінні Міністерства юстиції з дня його офіційного опублікування.</w:t>
      </w:r>
    </w:p>
    <w:p w:rsidR="00730040" w:rsidRPr="00B627FD" w:rsidRDefault="00730040" w:rsidP="008C492E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:rsidR="008F4DE7" w:rsidRPr="00B627FD" w:rsidRDefault="008F4DE7" w:rsidP="008F4DE7">
      <w:pPr>
        <w:pStyle w:val="a9"/>
        <w:ind w:firstLine="567"/>
        <w:rPr>
          <w:b w:val="0"/>
          <w:bCs w:val="0"/>
          <w:spacing w:val="0"/>
          <w:szCs w:val="28"/>
        </w:rPr>
      </w:pPr>
      <w:r w:rsidRPr="00B627FD">
        <w:rPr>
          <w:b w:val="0"/>
          <w:bCs w:val="0"/>
          <w:spacing w:val="0"/>
          <w:szCs w:val="28"/>
        </w:rPr>
        <w:t xml:space="preserve">4. Контроль за виконанням цього розпорядження покласти на заступника голови Волинської обласної державної адміністрації Олександра </w:t>
      </w:r>
      <w:proofErr w:type="spellStart"/>
      <w:r w:rsidRPr="00B627FD">
        <w:rPr>
          <w:b w:val="0"/>
          <w:bCs w:val="0"/>
          <w:spacing w:val="0"/>
          <w:szCs w:val="28"/>
        </w:rPr>
        <w:t>Троханенка</w:t>
      </w:r>
      <w:proofErr w:type="spellEnd"/>
      <w:r w:rsidRPr="00B627FD">
        <w:rPr>
          <w:b w:val="0"/>
          <w:bCs w:val="0"/>
          <w:spacing w:val="0"/>
          <w:szCs w:val="28"/>
        </w:rPr>
        <w:t>.</w:t>
      </w:r>
    </w:p>
    <w:p w:rsidR="008F4DE7" w:rsidRPr="00B570C2" w:rsidRDefault="008F4DE7" w:rsidP="008F4DE7">
      <w:pPr>
        <w:rPr>
          <w:sz w:val="28"/>
          <w:szCs w:val="28"/>
        </w:rPr>
      </w:pPr>
    </w:p>
    <w:p w:rsidR="008F4DE7" w:rsidRDefault="008F4DE7" w:rsidP="008F4DE7">
      <w:pPr>
        <w:rPr>
          <w:sz w:val="28"/>
          <w:szCs w:val="28"/>
        </w:rPr>
      </w:pPr>
    </w:p>
    <w:p w:rsidR="008F4DE7" w:rsidRPr="00B570C2" w:rsidRDefault="008F4DE7" w:rsidP="008F4DE7">
      <w:pPr>
        <w:rPr>
          <w:sz w:val="28"/>
          <w:szCs w:val="28"/>
        </w:rPr>
      </w:pPr>
    </w:p>
    <w:p w:rsidR="00B91A06" w:rsidRDefault="008F4DE7" w:rsidP="00730040">
      <w:pPr>
        <w:pStyle w:val="6"/>
        <w:ind w:left="0" w:firstLine="27"/>
        <w:jc w:val="left"/>
        <w:rPr>
          <w:color w:val="FFFFFF" w:themeColor="background1"/>
        </w:rPr>
      </w:pPr>
      <w:r w:rsidRPr="00730040">
        <w:rPr>
          <w:b/>
          <w:szCs w:val="28"/>
        </w:rPr>
        <w:t>Начальник</w:t>
      </w:r>
      <w:r w:rsidR="00730040">
        <w:rPr>
          <w:b/>
          <w:szCs w:val="28"/>
        </w:rPr>
        <w:t xml:space="preserve">                                        </w:t>
      </w:r>
      <w:r w:rsidR="00730040">
        <w:rPr>
          <w:szCs w:val="28"/>
        </w:rPr>
        <w:t xml:space="preserve">                </w:t>
      </w:r>
      <w:r w:rsidR="00EC7D9A">
        <w:rPr>
          <w:szCs w:val="28"/>
        </w:rPr>
        <w:t xml:space="preserve">         </w:t>
      </w:r>
      <w:r w:rsidR="00730040">
        <w:rPr>
          <w:szCs w:val="28"/>
        </w:rPr>
        <w:t xml:space="preserve">  </w:t>
      </w:r>
      <w:r w:rsidR="00730040" w:rsidRPr="00730040">
        <w:rPr>
          <w:szCs w:val="28"/>
        </w:rPr>
        <w:t xml:space="preserve"> </w:t>
      </w:r>
      <w:r w:rsidR="00730040">
        <w:rPr>
          <w:b/>
          <w:bCs/>
          <w:szCs w:val="28"/>
        </w:rPr>
        <w:t xml:space="preserve">Юрій </w:t>
      </w:r>
      <w:r w:rsidRPr="00730040">
        <w:rPr>
          <w:b/>
          <w:bCs/>
          <w:szCs w:val="28"/>
        </w:rPr>
        <w:t>ПОГУЛЯЙКО</w:t>
      </w:r>
      <w:bookmarkEnd w:id="2"/>
      <w:r w:rsidRPr="00730040">
        <w:rPr>
          <w:color w:val="FFFFFF" w:themeColor="background1"/>
        </w:rPr>
        <w:t xml:space="preserve"> </w:t>
      </w:r>
      <w:bookmarkEnd w:id="3"/>
      <w:r w:rsidRPr="00730040">
        <w:rPr>
          <w:color w:val="FFFFFF" w:themeColor="background1"/>
        </w:rPr>
        <w:t>Юрченко 249 996</w:t>
      </w:r>
    </w:p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Pr="00B91A06" w:rsidRDefault="00B91A06" w:rsidP="00B91A06"/>
    <w:p w:rsidR="00B91A06" w:rsidRDefault="00B91A06" w:rsidP="00B91A06"/>
    <w:p w:rsidR="00B91A06" w:rsidRPr="00B91A06" w:rsidRDefault="00B91A06" w:rsidP="00B91A06"/>
    <w:p w:rsidR="00B91A06" w:rsidRDefault="00B91A06" w:rsidP="00B91A06"/>
    <w:p w:rsidR="00B91A06" w:rsidRDefault="00B91A06" w:rsidP="00B91A06"/>
    <w:p w:rsidR="00B91A06" w:rsidRPr="00D60CE5" w:rsidRDefault="00B91A06" w:rsidP="00B91A06">
      <w:pPr>
        <w:jc w:val="both"/>
      </w:pPr>
      <w:r w:rsidRPr="00D60CE5">
        <w:t xml:space="preserve">Опубліковано у громадсько-політичному тижневику «Волинська газета» </w:t>
      </w:r>
      <w:r>
        <w:t>10</w:t>
      </w:r>
      <w:r w:rsidRPr="00D60CE5">
        <w:t xml:space="preserve"> </w:t>
      </w:r>
      <w:r>
        <w:t>трав</w:t>
      </w:r>
      <w:r w:rsidRPr="00D60CE5">
        <w:t>ня 2023 року № 1</w:t>
      </w:r>
      <w:r>
        <w:t>9</w:t>
      </w:r>
      <w:r w:rsidRPr="00D60CE5">
        <w:t xml:space="preserve"> (14</w:t>
      </w:r>
      <w:r>
        <w:t>35</w:t>
      </w:r>
      <w:r w:rsidRPr="00D60CE5">
        <w:t>).</w:t>
      </w:r>
    </w:p>
    <w:p w:rsidR="008F4DE7" w:rsidRDefault="008F4DE7" w:rsidP="00B91A06">
      <w:pPr>
        <w:ind w:firstLine="708"/>
      </w:pPr>
    </w:p>
    <w:p w:rsidR="00A45569" w:rsidRPr="00B039DE" w:rsidRDefault="00A45569" w:rsidP="00A45569">
      <w:pPr>
        <w:rPr>
          <w:sz w:val="10"/>
          <w:szCs w:val="10"/>
        </w:rPr>
      </w:pPr>
      <w:r w:rsidRPr="00B039DE">
        <w:t xml:space="preserve">Оприлюднено на офіційному </w:t>
      </w:r>
      <w:proofErr w:type="spellStart"/>
      <w:r w:rsidRPr="00B039DE">
        <w:t>вебсайті</w:t>
      </w:r>
      <w:proofErr w:type="spellEnd"/>
      <w:r w:rsidRPr="00B039DE">
        <w:t xml:space="preserve"> обласної державної адміністрації </w:t>
      </w:r>
      <w:r>
        <w:t>11</w:t>
      </w:r>
      <w:r w:rsidRPr="00D60CE5">
        <w:t xml:space="preserve"> </w:t>
      </w:r>
      <w:r>
        <w:t>травня 2023 року</w:t>
      </w:r>
      <w:r w:rsidRPr="00B039DE">
        <w:t>.</w:t>
      </w:r>
    </w:p>
    <w:p w:rsidR="00A45569" w:rsidRPr="00B91A06" w:rsidRDefault="00A45569" w:rsidP="00B91A06">
      <w:pPr>
        <w:ind w:firstLine="708"/>
      </w:pPr>
      <w:bookmarkStart w:id="4" w:name="_GoBack"/>
      <w:bookmarkEnd w:id="4"/>
    </w:p>
    <w:sectPr w:rsidR="00A45569" w:rsidRPr="00B91A06" w:rsidSect="00FB583C">
      <w:headerReference w:type="default" r:id="rId8"/>
      <w:headerReference w:type="first" r:id="rId9"/>
      <w:pgSz w:w="11906" w:h="16838"/>
      <w:pgMar w:top="1134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116" w:rsidRDefault="00913116">
      <w:r>
        <w:separator/>
      </w:r>
    </w:p>
  </w:endnote>
  <w:endnote w:type="continuationSeparator" w:id="0">
    <w:p w:rsidR="00913116" w:rsidRDefault="00913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116" w:rsidRDefault="00913116">
      <w:r>
        <w:separator/>
      </w:r>
    </w:p>
  </w:footnote>
  <w:footnote w:type="continuationSeparator" w:id="0">
    <w:p w:rsidR="00913116" w:rsidRDefault="00913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5376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:rsidR="00EC1D34" w:rsidRPr="00002FA9" w:rsidRDefault="0038618C">
        <w:pPr>
          <w:pStyle w:val="ab"/>
          <w:jc w:val="center"/>
          <w:rPr>
            <w:sz w:val="28"/>
          </w:rPr>
        </w:pPr>
        <w:r w:rsidRPr="00002FA9">
          <w:rPr>
            <w:sz w:val="28"/>
          </w:rPr>
          <w:fldChar w:fldCharType="begin"/>
        </w:r>
        <w:r w:rsidR="00EC1D34" w:rsidRPr="00002FA9">
          <w:rPr>
            <w:sz w:val="28"/>
          </w:rPr>
          <w:instrText xml:space="preserve"> PAGE   \* MERGEFORMAT </w:instrText>
        </w:r>
        <w:r w:rsidRPr="00002FA9">
          <w:rPr>
            <w:sz w:val="28"/>
          </w:rPr>
          <w:fldChar w:fldCharType="separate"/>
        </w:r>
        <w:r w:rsidR="00A45569">
          <w:rPr>
            <w:noProof/>
            <w:sz w:val="28"/>
          </w:rPr>
          <w:t>2</w:t>
        </w:r>
        <w:r w:rsidRPr="00002FA9">
          <w:rPr>
            <w:noProof/>
            <w:sz w:val="28"/>
          </w:rPr>
          <w:fldChar w:fldCharType="end"/>
        </w:r>
      </w:p>
    </w:sdtContent>
  </w:sdt>
  <w:p w:rsidR="00EC1D34" w:rsidRDefault="00EC1D3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34" w:rsidRDefault="00EC1D34" w:rsidP="00EC1D34">
    <w:pPr>
      <w:pStyle w:val="ab"/>
    </w:pPr>
  </w:p>
  <w:p w:rsidR="00EC1D34" w:rsidRDefault="00EC1D3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C6602A"/>
    <w:multiLevelType w:val="hybridMultilevel"/>
    <w:tmpl w:val="E9202770"/>
    <w:lvl w:ilvl="0" w:tplc="6C128C24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12"/>
  </w:num>
  <w:num w:numId="7">
    <w:abstractNumId w:val="2"/>
  </w:num>
  <w:num w:numId="8">
    <w:abstractNumId w:val="8"/>
  </w:num>
  <w:num w:numId="9">
    <w:abstractNumId w:val="5"/>
  </w:num>
  <w:num w:numId="10">
    <w:abstractNumId w:val="3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F"/>
    <w:rsid w:val="00002FA9"/>
    <w:rsid w:val="000040E7"/>
    <w:rsid w:val="000262E3"/>
    <w:rsid w:val="0003592A"/>
    <w:rsid w:val="000800FB"/>
    <w:rsid w:val="000A3636"/>
    <w:rsid w:val="000C4B7B"/>
    <w:rsid w:val="000C6789"/>
    <w:rsid w:val="000F2FA0"/>
    <w:rsid w:val="000F5985"/>
    <w:rsid w:val="00102966"/>
    <w:rsid w:val="00110702"/>
    <w:rsid w:val="0012189C"/>
    <w:rsid w:val="00122A7A"/>
    <w:rsid w:val="00126C48"/>
    <w:rsid w:val="00144D95"/>
    <w:rsid w:val="00180204"/>
    <w:rsid w:val="001926F7"/>
    <w:rsid w:val="001A251D"/>
    <w:rsid w:val="001E42D3"/>
    <w:rsid w:val="001F09DC"/>
    <w:rsid w:val="001F5AE4"/>
    <w:rsid w:val="001F7128"/>
    <w:rsid w:val="00223D3B"/>
    <w:rsid w:val="00226EF0"/>
    <w:rsid w:val="0023114F"/>
    <w:rsid w:val="002333A5"/>
    <w:rsid w:val="00233BDA"/>
    <w:rsid w:val="0024020F"/>
    <w:rsid w:val="002462A2"/>
    <w:rsid w:val="00247DC6"/>
    <w:rsid w:val="00251B8F"/>
    <w:rsid w:val="00256DFA"/>
    <w:rsid w:val="0026121E"/>
    <w:rsid w:val="00270CF2"/>
    <w:rsid w:val="00271BDA"/>
    <w:rsid w:val="002768F3"/>
    <w:rsid w:val="00280279"/>
    <w:rsid w:val="00295223"/>
    <w:rsid w:val="002A4029"/>
    <w:rsid w:val="002B13F0"/>
    <w:rsid w:val="002B6897"/>
    <w:rsid w:val="002C4E78"/>
    <w:rsid w:val="002D1468"/>
    <w:rsid w:val="002D4797"/>
    <w:rsid w:val="00304736"/>
    <w:rsid w:val="0030709C"/>
    <w:rsid w:val="00314D03"/>
    <w:rsid w:val="00320591"/>
    <w:rsid w:val="003606A7"/>
    <w:rsid w:val="003618DE"/>
    <w:rsid w:val="00367523"/>
    <w:rsid w:val="00371832"/>
    <w:rsid w:val="003832D5"/>
    <w:rsid w:val="0038618C"/>
    <w:rsid w:val="00391232"/>
    <w:rsid w:val="003A468C"/>
    <w:rsid w:val="003A5132"/>
    <w:rsid w:val="003B5B74"/>
    <w:rsid w:val="003B5C35"/>
    <w:rsid w:val="003C26F7"/>
    <w:rsid w:val="003E5578"/>
    <w:rsid w:val="003F22F4"/>
    <w:rsid w:val="003F768F"/>
    <w:rsid w:val="0041244D"/>
    <w:rsid w:val="004151B7"/>
    <w:rsid w:val="00425282"/>
    <w:rsid w:val="00433A19"/>
    <w:rsid w:val="00434F96"/>
    <w:rsid w:val="004363B7"/>
    <w:rsid w:val="004440B1"/>
    <w:rsid w:val="0045576F"/>
    <w:rsid w:val="00475240"/>
    <w:rsid w:val="004839C6"/>
    <w:rsid w:val="004A1229"/>
    <w:rsid w:val="004A2639"/>
    <w:rsid w:val="004B10D2"/>
    <w:rsid w:val="004C3C5F"/>
    <w:rsid w:val="004C48A1"/>
    <w:rsid w:val="004C61F0"/>
    <w:rsid w:val="004C6FAB"/>
    <w:rsid w:val="004D1629"/>
    <w:rsid w:val="004D4A27"/>
    <w:rsid w:val="004E262E"/>
    <w:rsid w:val="004E3C55"/>
    <w:rsid w:val="00517DDB"/>
    <w:rsid w:val="0052345F"/>
    <w:rsid w:val="00542BBA"/>
    <w:rsid w:val="00547F5B"/>
    <w:rsid w:val="005744C7"/>
    <w:rsid w:val="005C4081"/>
    <w:rsid w:val="005F7A56"/>
    <w:rsid w:val="005F7C93"/>
    <w:rsid w:val="005F7E57"/>
    <w:rsid w:val="00616010"/>
    <w:rsid w:val="006467BA"/>
    <w:rsid w:val="0065764B"/>
    <w:rsid w:val="00666853"/>
    <w:rsid w:val="006A1542"/>
    <w:rsid w:val="006B3854"/>
    <w:rsid w:val="006E4DB4"/>
    <w:rsid w:val="00710A60"/>
    <w:rsid w:val="0072001A"/>
    <w:rsid w:val="007226CC"/>
    <w:rsid w:val="00730040"/>
    <w:rsid w:val="00732F25"/>
    <w:rsid w:val="0074503C"/>
    <w:rsid w:val="0075467A"/>
    <w:rsid w:val="007931D2"/>
    <w:rsid w:val="007A2F1B"/>
    <w:rsid w:val="007C0DD5"/>
    <w:rsid w:val="007C781A"/>
    <w:rsid w:val="007E454F"/>
    <w:rsid w:val="007F7A46"/>
    <w:rsid w:val="00813525"/>
    <w:rsid w:val="008611B1"/>
    <w:rsid w:val="00871B88"/>
    <w:rsid w:val="0087613E"/>
    <w:rsid w:val="0089063B"/>
    <w:rsid w:val="008B23CD"/>
    <w:rsid w:val="008B2BE0"/>
    <w:rsid w:val="008B5CA0"/>
    <w:rsid w:val="008C492E"/>
    <w:rsid w:val="008F1903"/>
    <w:rsid w:val="008F4DE7"/>
    <w:rsid w:val="00906785"/>
    <w:rsid w:val="00907A91"/>
    <w:rsid w:val="00911E09"/>
    <w:rsid w:val="00913116"/>
    <w:rsid w:val="009444DA"/>
    <w:rsid w:val="009547F2"/>
    <w:rsid w:val="00981227"/>
    <w:rsid w:val="00983CD0"/>
    <w:rsid w:val="009873AF"/>
    <w:rsid w:val="00987F33"/>
    <w:rsid w:val="009907A6"/>
    <w:rsid w:val="00995FDC"/>
    <w:rsid w:val="009A3B3B"/>
    <w:rsid w:val="009A68E3"/>
    <w:rsid w:val="009B1841"/>
    <w:rsid w:val="009E252F"/>
    <w:rsid w:val="009E40A4"/>
    <w:rsid w:val="009E7940"/>
    <w:rsid w:val="00A10675"/>
    <w:rsid w:val="00A11466"/>
    <w:rsid w:val="00A16E6C"/>
    <w:rsid w:val="00A36AF8"/>
    <w:rsid w:val="00A444AF"/>
    <w:rsid w:val="00A45569"/>
    <w:rsid w:val="00A666B2"/>
    <w:rsid w:val="00A72E3D"/>
    <w:rsid w:val="00A750B7"/>
    <w:rsid w:val="00A80C5B"/>
    <w:rsid w:val="00A92BF6"/>
    <w:rsid w:val="00A97F89"/>
    <w:rsid w:val="00AD0D5D"/>
    <w:rsid w:val="00AD14AF"/>
    <w:rsid w:val="00AE2BDF"/>
    <w:rsid w:val="00AF25DB"/>
    <w:rsid w:val="00AF7EAC"/>
    <w:rsid w:val="00B05B89"/>
    <w:rsid w:val="00B22AA8"/>
    <w:rsid w:val="00B311D2"/>
    <w:rsid w:val="00B3161C"/>
    <w:rsid w:val="00B46115"/>
    <w:rsid w:val="00B465F1"/>
    <w:rsid w:val="00B541AC"/>
    <w:rsid w:val="00B55B4B"/>
    <w:rsid w:val="00B6621C"/>
    <w:rsid w:val="00B81E79"/>
    <w:rsid w:val="00B91A06"/>
    <w:rsid w:val="00BA3EFA"/>
    <w:rsid w:val="00BB0072"/>
    <w:rsid w:val="00BB5197"/>
    <w:rsid w:val="00C05318"/>
    <w:rsid w:val="00C154C5"/>
    <w:rsid w:val="00C178E7"/>
    <w:rsid w:val="00C27FD2"/>
    <w:rsid w:val="00C31F2C"/>
    <w:rsid w:val="00C61FC4"/>
    <w:rsid w:val="00C65FEC"/>
    <w:rsid w:val="00CC21A0"/>
    <w:rsid w:val="00CC6BA3"/>
    <w:rsid w:val="00CD6D22"/>
    <w:rsid w:val="00CE2284"/>
    <w:rsid w:val="00CE63A5"/>
    <w:rsid w:val="00CF0469"/>
    <w:rsid w:val="00CF52B5"/>
    <w:rsid w:val="00D021FA"/>
    <w:rsid w:val="00D04EEC"/>
    <w:rsid w:val="00D117E2"/>
    <w:rsid w:val="00D14B60"/>
    <w:rsid w:val="00D26E1C"/>
    <w:rsid w:val="00D31DF3"/>
    <w:rsid w:val="00D43CCA"/>
    <w:rsid w:val="00D91AE1"/>
    <w:rsid w:val="00D93262"/>
    <w:rsid w:val="00D94D81"/>
    <w:rsid w:val="00DB3DF5"/>
    <w:rsid w:val="00DE00DD"/>
    <w:rsid w:val="00DE4F94"/>
    <w:rsid w:val="00DE73CB"/>
    <w:rsid w:val="00E074C4"/>
    <w:rsid w:val="00E24BC6"/>
    <w:rsid w:val="00E2517D"/>
    <w:rsid w:val="00E26512"/>
    <w:rsid w:val="00E31A1A"/>
    <w:rsid w:val="00E406BD"/>
    <w:rsid w:val="00E41D00"/>
    <w:rsid w:val="00E46537"/>
    <w:rsid w:val="00E56AC0"/>
    <w:rsid w:val="00E65353"/>
    <w:rsid w:val="00E77CA5"/>
    <w:rsid w:val="00E958B5"/>
    <w:rsid w:val="00EB5E9D"/>
    <w:rsid w:val="00EB7BC6"/>
    <w:rsid w:val="00EC1D34"/>
    <w:rsid w:val="00EC253A"/>
    <w:rsid w:val="00EC7C58"/>
    <w:rsid w:val="00EC7D9A"/>
    <w:rsid w:val="00ED38C1"/>
    <w:rsid w:val="00EE74F1"/>
    <w:rsid w:val="00F21598"/>
    <w:rsid w:val="00F379AD"/>
    <w:rsid w:val="00F42617"/>
    <w:rsid w:val="00F44690"/>
    <w:rsid w:val="00F44A5C"/>
    <w:rsid w:val="00F46610"/>
    <w:rsid w:val="00F53CFB"/>
    <w:rsid w:val="00F663FA"/>
    <w:rsid w:val="00F66BD7"/>
    <w:rsid w:val="00F71C57"/>
    <w:rsid w:val="00FA5D71"/>
    <w:rsid w:val="00FB583C"/>
    <w:rsid w:val="00FC60ED"/>
    <w:rsid w:val="00FF5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6C7B8D0"/>
  <w15:docId w15:val="{358245A3-785A-48A5-AEE5-2FA4F820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uiPriority w:val="99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2B13F0"/>
    <w:pPr>
      <w:tabs>
        <w:tab w:val="center" w:pos="4819"/>
        <w:tab w:val="right" w:pos="9639"/>
      </w:tabs>
    </w:pPr>
  </w:style>
  <w:style w:type="paragraph" w:customStyle="1" w:styleId="ad">
    <w:name w:val="Содержимое врезки"/>
    <w:basedOn w:val="a6"/>
    <w:rsid w:val="002B13F0"/>
  </w:style>
  <w:style w:type="paragraph" w:styleId="ae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f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C6FAB"/>
    <w:rPr>
      <w:sz w:val="20"/>
      <w:szCs w:val="20"/>
    </w:rPr>
  </w:style>
  <w:style w:type="character" w:customStyle="1" w:styleId="af1">
    <w:name w:val="Текст примітки Знак"/>
    <w:link w:val="af0"/>
    <w:uiPriority w:val="99"/>
    <w:semiHidden/>
    <w:rsid w:val="004C6FAB"/>
    <w:rPr>
      <w:lang w:val="uk-UA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C6FAB"/>
    <w:rPr>
      <w:b/>
      <w:bCs/>
    </w:rPr>
  </w:style>
  <w:style w:type="character" w:customStyle="1" w:styleId="af3">
    <w:name w:val="Тема примітки Знак"/>
    <w:link w:val="af2"/>
    <w:uiPriority w:val="99"/>
    <w:semiHidden/>
    <w:rsid w:val="004C6FAB"/>
    <w:rPr>
      <w:b/>
      <w:bCs/>
      <w:lang w:val="uk-UA" w:eastAsia="zh-CN"/>
    </w:rPr>
  </w:style>
  <w:style w:type="paragraph" w:styleId="af4">
    <w:name w:val="List Paragraph"/>
    <w:basedOn w:val="a"/>
    <w:uiPriority w:val="99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af5">
    <w:name w:val="Normal (Web)"/>
    <w:basedOn w:val="a"/>
    <w:uiPriority w:val="99"/>
    <w:unhideWhenUsed/>
    <w:rsid w:val="00F44A5C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EC1D34"/>
    <w:rPr>
      <w:sz w:val="24"/>
      <w:szCs w:val="24"/>
      <w:lang w:val="uk-UA" w:eastAsia="zh-CN"/>
    </w:rPr>
  </w:style>
  <w:style w:type="table" w:styleId="af6">
    <w:name w:val="Table Grid"/>
    <w:basedOn w:val="a1"/>
    <w:uiPriority w:val="59"/>
    <w:rsid w:val="00871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14</cp:revision>
  <cp:lastPrinted>2022-05-24T08:43:00Z</cp:lastPrinted>
  <dcterms:created xsi:type="dcterms:W3CDTF">2023-04-19T08:28:00Z</dcterms:created>
  <dcterms:modified xsi:type="dcterms:W3CDTF">2023-05-11T13:59:00Z</dcterms:modified>
</cp:coreProperties>
</file>