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C1" w:rsidRPr="003032B7" w:rsidRDefault="004A55C1" w:rsidP="004A55C1">
      <w:pPr>
        <w:spacing w:line="360" w:lineRule="auto"/>
        <w:ind w:firstLine="9480"/>
        <w:rPr>
          <w:sz w:val="28"/>
          <w:szCs w:val="28"/>
          <w:lang w:val="uk-UA"/>
        </w:rPr>
      </w:pPr>
      <w:r w:rsidRPr="003032B7">
        <w:rPr>
          <w:sz w:val="28"/>
          <w:szCs w:val="28"/>
          <w:lang w:val="uk-UA"/>
        </w:rPr>
        <w:t>ЗАТВЕРДЖЕНО</w:t>
      </w:r>
    </w:p>
    <w:p w:rsidR="004A55C1" w:rsidRPr="003032B7" w:rsidRDefault="004A55C1" w:rsidP="004A55C1">
      <w:pPr>
        <w:spacing w:line="360" w:lineRule="auto"/>
        <w:ind w:left="9480"/>
        <w:rPr>
          <w:sz w:val="28"/>
          <w:szCs w:val="28"/>
          <w:lang w:val="uk-UA"/>
        </w:rPr>
      </w:pPr>
      <w:r w:rsidRPr="003032B7">
        <w:rPr>
          <w:sz w:val="28"/>
          <w:szCs w:val="28"/>
          <w:lang w:val="uk-UA"/>
        </w:rPr>
        <w:t>Розпорядження голови районної державної адміністрації</w:t>
      </w:r>
    </w:p>
    <w:p w:rsidR="004A55C1" w:rsidRPr="003032B7" w:rsidRDefault="004A55C1" w:rsidP="004A55C1">
      <w:pPr>
        <w:spacing w:line="360" w:lineRule="auto"/>
        <w:ind w:firstLine="9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 03. 2021 № 47</w:t>
      </w:r>
      <w:r w:rsidRPr="003032B7">
        <w:rPr>
          <w:sz w:val="28"/>
          <w:szCs w:val="28"/>
          <w:lang w:val="uk-UA"/>
        </w:rPr>
        <w:t> </w:t>
      </w:r>
    </w:p>
    <w:p w:rsidR="004A55C1" w:rsidRPr="003032B7" w:rsidRDefault="004A55C1" w:rsidP="004A55C1">
      <w:pPr>
        <w:jc w:val="center"/>
        <w:rPr>
          <w:b/>
          <w:bCs/>
          <w:lang w:val="uk-UA"/>
        </w:rPr>
      </w:pPr>
    </w:p>
    <w:p w:rsidR="004A55C1" w:rsidRPr="003032B7" w:rsidRDefault="004A55C1" w:rsidP="004A55C1">
      <w:pPr>
        <w:jc w:val="center"/>
        <w:rPr>
          <w:b/>
          <w:bCs/>
          <w:sz w:val="28"/>
          <w:szCs w:val="28"/>
          <w:lang w:val="uk-UA"/>
        </w:rPr>
      </w:pPr>
      <w:r w:rsidRPr="003032B7">
        <w:rPr>
          <w:b/>
          <w:bCs/>
          <w:sz w:val="28"/>
          <w:szCs w:val="28"/>
          <w:lang w:val="uk-UA"/>
        </w:rPr>
        <w:t xml:space="preserve">ПЛАН РОБОТИ </w:t>
      </w:r>
    </w:p>
    <w:p w:rsidR="004A55C1" w:rsidRPr="003032B7" w:rsidRDefault="004A55C1" w:rsidP="004A55C1">
      <w:pPr>
        <w:jc w:val="center"/>
        <w:rPr>
          <w:b/>
          <w:bCs/>
          <w:sz w:val="28"/>
          <w:szCs w:val="28"/>
          <w:lang w:val="uk-UA"/>
        </w:rPr>
      </w:pPr>
      <w:r w:rsidRPr="003032B7">
        <w:rPr>
          <w:b/>
          <w:bCs/>
          <w:sz w:val="28"/>
          <w:szCs w:val="28"/>
          <w:lang w:val="uk-UA"/>
        </w:rPr>
        <w:t>КОВЕЛЬСЬКОЇ РАЙОННОЇ ДЕРЖАВНОЇ АДМІНІСТРАЦІЇ</w:t>
      </w:r>
    </w:p>
    <w:p w:rsidR="004A55C1" w:rsidRPr="003032B7" w:rsidRDefault="004A55C1" w:rsidP="004A55C1">
      <w:pPr>
        <w:jc w:val="center"/>
        <w:rPr>
          <w:b/>
          <w:bCs/>
          <w:sz w:val="28"/>
          <w:szCs w:val="28"/>
          <w:lang w:val="uk-UA"/>
        </w:rPr>
      </w:pPr>
      <w:r w:rsidRPr="003032B7">
        <w:rPr>
          <w:b/>
          <w:bCs/>
          <w:sz w:val="28"/>
          <w:szCs w:val="28"/>
          <w:lang w:val="uk-UA"/>
        </w:rPr>
        <w:t>НА</w:t>
      </w:r>
      <w:r>
        <w:rPr>
          <w:b/>
          <w:bCs/>
          <w:sz w:val="28"/>
          <w:szCs w:val="28"/>
          <w:lang w:val="uk-UA"/>
        </w:rPr>
        <w:t xml:space="preserve"> І</w:t>
      </w:r>
      <w:r w:rsidR="000C0894">
        <w:rPr>
          <w:b/>
          <w:bCs/>
          <w:sz w:val="28"/>
          <w:szCs w:val="28"/>
          <w:lang w:val="uk-UA"/>
        </w:rPr>
        <w:t>І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КВАРТАЛ</w:t>
      </w:r>
      <w:r w:rsidRPr="003032B7">
        <w:rPr>
          <w:b/>
          <w:bCs/>
          <w:sz w:val="28"/>
          <w:szCs w:val="28"/>
          <w:lang w:val="uk-UA"/>
        </w:rPr>
        <w:t xml:space="preserve"> 2021</w:t>
      </w:r>
      <w:r>
        <w:rPr>
          <w:b/>
          <w:bCs/>
          <w:sz w:val="28"/>
          <w:szCs w:val="28"/>
          <w:lang w:val="uk-UA"/>
        </w:rPr>
        <w:t xml:space="preserve"> РО</w:t>
      </w:r>
      <w:r w:rsidRPr="003032B7">
        <w:rPr>
          <w:b/>
          <w:bCs/>
          <w:sz w:val="28"/>
          <w:szCs w:val="28"/>
          <w:lang w:val="uk-UA"/>
        </w:rPr>
        <w:t>К</w:t>
      </w:r>
      <w:r>
        <w:rPr>
          <w:b/>
          <w:bCs/>
          <w:sz w:val="28"/>
          <w:szCs w:val="28"/>
          <w:lang w:val="uk-UA"/>
        </w:rPr>
        <w:t>У</w:t>
      </w:r>
    </w:p>
    <w:p w:rsidR="004A55C1" w:rsidRPr="003032B7" w:rsidRDefault="004A55C1" w:rsidP="004A55C1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4A55C1" w:rsidRPr="003032B7" w:rsidTr="004A55C1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3032B7">
              <w:rPr>
                <w:b/>
                <w:bCs/>
                <w:szCs w:val="28"/>
              </w:rPr>
              <w:t>ІІ. Перелік питань, які передбачається вивчити, узагальнити і при необхідності розглянути на нарадах</w:t>
            </w: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3032B7">
              <w:rPr>
                <w:b/>
                <w:bCs/>
                <w:szCs w:val="28"/>
              </w:rPr>
              <w:t>у голови, заступника голови, керівника апарату райдержадміністрації</w:t>
            </w: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  <w:szCs w:val="26"/>
              </w:rPr>
            </w:pPr>
            <w:r w:rsidRPr="003032B7">
              <w:rPr>
                <w:b/>
                <w:bCs/>
                <w:sz w:val="24"/>
                <w:szCs w:val="26"/>
              </w:rPr>
              <w:t xml:space="preserve">Питання, які розглядатимуться на нарадах у </w:t>
            </w: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032B7">
              <w:rPr>
                <w:b/>
                <w:bCs/>
                <w:sz w:val="24"/>
                <w:szCs w:val="26"/>
              </w:rPr>
              <w:t>голови районної державної адміністрації</w:t>
            </w:r>
            <w:r w:rsidR="00E7064D">
              <w:rPr>
                <w:b/>
                <w:bCs/>
                <w:sz w:val="24"/>
                <w:szCs w:val="26"/>
              </w:rPr>
              <w:t xml:space="preserve"> О. </w:t>
            </w:r>
            <w:proofErr w:type="spellStart"/>
            <w:r w:rsidR="00E7064D">
              <w:rPr>
                <w:b/>
                <w:bCs/>
                <w:sz w:val="24"/>
                <w:szCs w:val="26"/>
              </w:rPr>
              <w:t>Черен</w:t>
            </w:r>
            <w:proofErr w:type="spellEnd"/>
          </w:p>
          <w:p w:rsidR="004A55C1" w:rsidRPr="003032B7" w:rsidRDefault="004A55C1" w:rsidP="004A55C1">
            <w:pPr>
              <w:pStyle w:val="a3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4A55C1" w:rsidRPr="003032B7" w:rsidTr="004A55C1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A55C1" w:rsidRPr="003032B7" w:rsidRDefault="004A55C1" w:rsidP="004A55C1">
            <w:pPr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4A55C1" w:rsidRPr="003032B7" w:rsidRDefault="004A55C1" w:rsidP="004A55C1">
            <w:pPr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Питання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 xml:space="preserve">Обґрунтування необхідності розгляду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4A55C1" w:rsidRPr="003032B7" w:rsidRDefault="004A55C1" w:rsidP="004A55C1">
      <w:pPr>
        <w:rPr>
          <w:sz w:val="10"/>
          <w:szCs w:val="28"/>
          <w:highlight w:val="yellow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4A55C1" w:rsidRPr="003032B7" w:rsidTr="004A55C1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  <w:shd w:val="clear" w:color="auto" w:fill="auto"/>
          </w:tcPr>
          <w:p w:rsidR="004A55C1" w:rsidRPr="003032B7" w:rsidRDefault="004A55C1" w:rsidP="004A55C1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Про актуальні питання і завдання з їх вирішення у сферах, віднесених законами України до повноважень районної державної адміністрації</w:t>
            </w:r>
          </w:p>
        </w:tc>
        <w:tc>
          <w:tcPr>
            <w:tcW w:w="42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rPr>
                <w:sz w:val="24"/>
              </w:rPr>
            </w:pPr>
            <w:r w:rsidRPr="00115536">
              <w:rPr>
                <w:sz w:val="24"/>
              </w:rPr>
              <w:t>аналіз та оцінка стану роботи,  оперативне реагування на вирішення актуальних питань</w:t>
            </w:r>
          </w:p>
        </w:tc>
        <w:tc>
          <w:tcPr>
            <w:tcW w:w="156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115536">
              <w:rPr>
                <w:sz w:val="24"/>
              </w:rPr>
              <w:t>щопонеділка</w:t>
            </w:r>
          </w:p>
        </w:tc>
        <w:tc>
          <w:tcPr>
            <w:tcW w:w="36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заступник голови райдержадміністрації, керівник апарату райдержадміністрації, структурні підрозділи райдержадміністрації, територіальні підрозділи центральних органів виконавчої влади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  <w:shd w:val="clear" w:color="auto" w:fill="auto"/>
          </w:tcPr>
          <w:p w:rsidR="004A55C1" w:rsidRPr="003032B7" w:rsidRDefault="004A55C1" w:rsidP="004A55C1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Про вирішення проблемних питань територіальних громад району</w:t>
            </w:r>
          </w:p>
        </w:tc>
        <w:tc>
          <w:tcPr>
            <w:tcW w:w="42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rPr>
                <w:sz w:val="24"/>
              </w:rPr>
            </w:pPr>
            <w:r w:rsidRPr="00115536">
              <w:rPr>
                <w:sz w:val="24"/>
              </w:rPr>
              <w:t>аналіз проблемних питань та оперативне реагування</w:t>
            </w:r>
          </w:p>
        </w:tc>
        <w:tc>
          <w:tcPr>
            <w:tcW w:w="156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115536">
              <w:rPr>
                <w:sz w:val="24"/>
              </w:rPr>
              <w:t xml:space="preserve">протягом кварталу </w:t>
            </w:r>
          </w:p>
          <w:p w:rsidR="004A55C1" w:rsidRPr="00115536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115536">
              <w:rPr>
                <w:sz w:val="24"/>
              </w:rPr>
              <w:lastRenderedPageBreak/>
              <w:t>(за потреби)</w:t>
            </w:r>
          </w:p>
        </w:tc>
        <w:tc>
          <w:tcPr>
            <w:tcW w:w="36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lastRenderedPageBreak/>
              <w:t xml:space="preserve">заступник голови райдержадміністрації, </w:t>
            </w:r>
            <w:r w:rsidRPr="00115536">
              <w:rPr>
                <w:sz w:val="24"/>
              </w:rPr>
              <w:lastRenderedPageBreak/>
              <w:t>структурні підрозділи райдержадміністрації, територіальні підрозділи центральних органів виконавчої влади, виконавчі комітети міських, селищних, сільських територіальних громад району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  <w:shd w:val="clear" w:color="auto" w:fill="auto"/>
          </w:tcPr>
          <w:p w:rsidR="004A55C1" w:rsidRPr="003032B7" w:rsidRDefault="004A55C1" w:rsidP="004A55C1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Про актуальні питання взаємодії органів виконавчої влади, місцевого самоврядування району із Ковельським ОМВК, правоохоронними органами, територіальними підрозділами центральних органів виконавчої влади, підприємствами, установами, організаціями району щодо забезпечення виконання чинного законодавства у сфері ведення військового обліку, оборонно-мобілізаційної роботи, територіальної оборони, залучення громадян до військової служби за контрактом та інші</w:t>
            </w:r>
          </w:p>
        </w:tc>
        <w:tc>
          <w:tcPr>
            <w:tcW w:w="42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rPr>
                <w:sz w:val="24"/>
              </w:rPr>
            </w:pPr>
            <w:r w:rsidRPr="00115536">
              <w:rPr>
                <w:sz w:val="24"/>
              </w:rPr>
              <w:t>аналіз та оцінка стану роботи</w:t>
            </w:r>
          </w:p>
        </w:tc>
        <w:tc>
          <w:tcPr>
            <w:tcW w:w="156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115536">
              <w:rPr>
                <w:sz w:val="24"/>
              </w:rPr>
              <w:t>протягом кварталу</w:t>
            </w:r>
          </w:p>
        </w:tc>
        <w:tc>
          <w:tcPr>
            <w:tcW w:w="3600" w:type="dxa"/>
            <w:shd w:val="clear" w:color="auto" w:fill="auto"/>
          </w:tcPr>
          <w:p w:rsidR="004A55C1" w:rsidRPr="00115536" w:rsidRDefault="004A55C1" w:rsidP="00E7064D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 xml:space="preserve">заступник голови райдержадміністрації, </w:t>
            </w:r>
            <w:r w:rsidR="00E7064D" w:rsidRPr="00115536">
              <w:rPr>
                <w:sz w:val="24"/>
              </w:rPr>
              <w:t xml:space="preserve">сектор з питань оборонної роботи, цивільного захисту та взаємодії з правоохоронними органами райдержадміністрації, сектор мобілізаційної роботи апарату райдержадміністрації, </w:t>
            </w:r>
            <w:r w:rsidRPr="00115536">
              <w:rPr>
                <w:sz w:val="24"/>
              </w:rPr>
              <w:t>Ковельський ОМВК, виконавчі комітети міських, селищних, сільських територіальних громад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  <w:shd w:val="clear" w:color="auto" w:fill="auto"/>
          </w:tcPr>
          <w:p w:rsidR="004A55C1" w:rsidRPr="003032B7" w:rsidRDefault="004A55C1" w:rsidP="004A55C1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4A55C1" w:rsidRPr="00115536" w:rsidRDefault="004A55C1" w:rsidP="004A55C1">
            <w:pPr>
              <w:pStyle w:val="3"/>
              <w:jc w:val="left"/>
              <w:rPr>
                <w:sz w:val="24"/>
                <w:szCs w:val="24"/>
              </w:rPr>
            </w:pPr>
            <w:r w:rsidRPr="00115536">
              <w:rPr>
                <w:sz w:val="24"/>
                <w:szCs w:val="24"/>
              </w:rPr>
              <w:t>Про стан та тенденції ринку праці у Ковельському районі</w:t>
            </w:r>
          </w:p>
        </w:tc>
        <w:tc>
          <w:tcPr>
            <w:tcW w:w="42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аналіз і оцінка стану справ</w:t>
            </w:r>
          </w:p>
        </w:tc>
        <w:tc>
          <w:tcPr>
            <w:tcW w:w="1560" w:type="dxa"/>
            <w:shd w:val="clear" w:color="auto" w:fill="auto"/>
          </w:tcPr>
          <w:p w:rsidR="004A55C1" w:rsidRPr="00115536" w:rsidRDefault="000A58C6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115536">
              <w:rPr>
                <w:sz w:val="24"/>
              </w:rPr>
              <w:t>протягом кварталу</w:t>
            </w:r>
          </w:p>
        </w:tc>
        <w:tc>
          <w:tcPr>
            <w:tcW w:w="36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 xml:space="preserve">заступник голови райдержадміністрації, Ковельський </w:t>
            </w:r>
            <w:proofErr w:type="spellStart"/>
            <w:r w:rsidRPr="00115536">
              <w:rPr>
                <w:sz w:val="24"/>
              </w:rPr>
              <w:t>міськрайонний</w:t>
            </w:r>
            <w:proofErr w:type="spellEnd"/>
            <w:r w:rsidRPr="00115536">
              <w:rPr>
                <w:sz w:val="24"/>
              </w:rPr>
              <w:t xml:space="preserve"> центр зайнятості, </w:t>
            </w:r>
            <w:r w:rsidRPr="00115536">
              <w:rPr>
                <w:bCs/>
                <w:sz w:val="24"/>
              </w:rPr>
              <w:t>управління регіонального розвитку райдержадміністрації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  <w:shd w:val="clear" w:color="auto" w:fill="auto"/>
          </w:tcPr>
          <w:p w:rsidR="004A55C1" w:rsidRPr="003032B7" w:rsidRDefault="004A55C1" w:rsidP="004A55C1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4A55C1" w:rsidRPr="00115536" w:rsidRDefault="004A55C1" w:rsidP="004A55C1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115536">
              <w:rPr>
                <w:sz w:val="24"/>
                <w:szCs w:val="24"/>
              </w:rPr>
              <w:t>Про стан забезпечення містобудівною документацією населених пунктів району</w:t>
            </w:r>
          </w:p>
        </w:tc>
        <w:tc>
          <w:tcPr>
            <w:tcW w:w="4200" w:type="dxa"/>
            <w:shd w:val="clear" w:color="auto" w:fill="auto"/>
          </w:tcPr>
          <w:p w:rsidR="004A55C1" w:rsidRPr="00115536" w:rsidRDefault="004A55C1" w:rsidP="004A55C1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115536">
              <w:rPr>
                <w:sz w:val="24"/>
                <w:szCs w:val="24"/>
              </w:rPr>
              <w:t>аналіз та оцінка стану роботи, перспективи виготовлення містобудівної документації для забудови населених пунктів району</w:t>
            </w:r>
          </w:p>
        </w:tc>
        <w:tc>
          <w:tcPr>
            <w:tcW w:w="1560" w:type="dxa"/>
            <w:shd w:val="clear" w:color="auto" w:fill="auto"/>
          </w:tcPr>
          <w:p w:rsidR="004A55C1" w:rsidRPr="00115536" w:rsidRDefault="000A58C6" w:rsidP="000A58C6">
            <w:pPr>
              <w:pStyle w:val="3"/>
              <w:keepLines/>
              <w:rPr>
                <w:spacing w:val="-12"/>
                <w:sz w:val="24"/>
                <w:szCs w:val="24"/>
              </w:rPr>
            </w:pPr>
            <w:r w:rsidRPr="00115536">
              <w:rPr>
                <w:sz w:val="24"/>
              </w:rPr>
              <w:t>протягом кварталу</w:t>
            </w:r>
            <w:r w:rsidRPr="0011553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4A55C1" w:rsidRPr="00115536" w:rsidRDefault="004A55C1" w:rsidP="004A55C1">
            <w:pPr>
              <w:pStyle w:val="3"/>
              <w:keepLines/>
              <w:jc w:val="left"/>
              <w:rPr>
                <w:bCs/>
                <w:sz w:val="24"/>
              </w:rPr>
            </w:pPr>
            <w:r w:rsidRPr="00115536">
              <w:rPr>
                <w:sz w:val="24"/>
              </w:rPr>
              <w:t xml:space="preserve">заступник голови райдержадміністрації, </w:t>
            </w:r>
            <w:r w:rsidRPr="00115536">
              <w:rPr>
                <w:bCs/>
                <w:sz w:val="24"/>
              </w:rPr>
              <w:t>відділ містобудування та архітектури управління регіонального розвитку райдержадміністрації</w:t>
            </w:r>
          </w:p>
        </w:tc>
      </w:tr>
      <w:tr w:rsidR="004A55C1" w:rsidRPr="003032B7" w:rsidTr="004A55C1">
        <w:trPr>
          <w:jc w:val="center"/>
        </w:trPr>
        <w:tc>
          <w:tcPr>
            <w:tcW w:w="720" w:type="dxa"/>
            <w:shd w:val="clear" w:color="auto" w:fill="auto"/>
          </w:tcPr>
          <w:p w:rsidR="004A55C1" w:rsidRPr="003032B7" w:rsidRDefault="004A55C1" w:rsidP="004A55C1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4A55C1" w:rsidRPr="00115536" w:rsidRDefault="004A55C1" w:rsidP="004A55C1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115536">
              <w:rPr>
                <w:sz w:val="24"/>
                <w:szCs w:val="24"/>
                <w:shd w:val="clear" w:color="auto" w:fill="FFFFFF"/>
              </w:rPr>
              <w:t>Про стан епізоотичної ситуації на території району</w:t>
            </w:r>
          </w:p>
        </w:tc>
        <w:tc>
          <w:tcPr>
            <w:tcW w:w="4200" w:type="dxa"/>
            <w:shd w:val="clear" w:color="auto" w:fill="auto"/>
          </w:tcPr>
          <w:p w:rsidR="004A55C1" w:rsidRPr="00115536" w:rsidRDefault="004A55C1" w:rsidP="004A55C1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115536">
              <w:rPr>
                <w:sz w:val="24"/>
                <w:szCs w:val="24"/>
              </w:rPr>
              <w:t>аналіз та оцінка стану справ, забезпечення належного епізоотичного благополуччя на території району</w:t>
            </w:r>
          </w:p>
        </w:tc>
        <w:tc>
          <w:tcPr>
            <w:tcW w:w="1560" w:type="dxa"/>
            <w:shd w:val="clear" w:color="auto" w:fill="auto"/>
          </w:tcPr>
          <w:p w:rsidR="004A55C1" w:rsidRPr="00115536" w:rsidRDefault="000A58C6" w:rsidP="000A58C6">
            <w:pPr>
              <w:pStyle w:val="3"/>
              <w:keepLines/>
              <w:rPr>
                <w:bCs/>
                <w:sz w:val="24"/>
                <w:szCs w:val="24"/>
              </w:rPr>
            </w:pPr>
            <w:r w:rsidRPr="00115536">
              <w:rPr>
                <w:sz w:val="24"/>
              </w:rPr>
              <w:t>протягом кварталу</w:t>
            </w:r>
            <w:r w:rsidRPr="0011553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4A55C1" w:rsidRPr="00115536" w:rsidRDefault="000A58C6" w:rsidP="004A55C1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115536">
              <w:rPr>
                <w:sz w:val="24"/>
                <w:szCs w:val="24"/>
                <w:shd w:val="clear" w:color="auto" w:fill="FFFFFF"/>
              </w:rPr>
              <w:t xml:space="preserve">заступник голови райдержадміністрації, </w:t>
            </w:r>
            <w:r w:rsidR="004A55C1" w:rsidRPr="00115536">
              <w:rPr>
                <w:sz w:val="24"/>
                <w:szCs w:val="24"/>
                <w:shd w:val="clear" w:color="auto" w:fill="FFFFFF"/>
              </w:rPr>
              <w:t xml:space="preserve">Ковельське </w:t>
            </w:r>
            <w:proofErr w:type="spellStart"/>
            <w:r w:rsidR="004A55C1" w:rsidRPr="00115536">
              <w:rPr>
                <w:sz w:val="24"/>
                <w:szCs w:val="24"/>
                <w:shd w:val="clear" w:color="auto" w:fill="FFFFFF"/>
              </w:rPr>
              <w:t>міськрайонне</w:t>
            </w:r>
            <w:proofErr w:type="spellEnd"/>
            <w:r w:rsidR="004A55C1" w:rsidRPr="00115536">
              <w:rPr>
                <w:sz w:val="24"/>
                <w:szCs w:val="24"/>
                <w:shd w:val="clear" w:color="auto" w:fill="FFFFFF"/>
              </w:rPr>
              <w:t xml:space="preserve"> управління ГУ </w:t>
            </w:r>
            <w:proofErr w:type="spellStart"/>
            <w:r w:rsidR="004A55C1" w:rsidRPr="00115536">
              <w:rPr>
                <w:sz w:val="24"/>
                <w:szCs w:val="24"/>
                <w:shd w:val="clear" w:color="auto" w:fill="FFFFFF"/>
              </w:rPr>
              <w:t>Держпродспоживслужби</w:t>
            </w:r>
            <w:proofErr w:type="spellEnd"/>
            <w:r w:rsidR="004A55C1" w:rsidRPr="00115536">
              <w:rPr>
                <w:sz w:val="24"/>
                <w:szCs w:val="24"/>
                <w:shd w:val="clear" w:color="auto" w:fill="FFFFFF"/>
              </w:rPr>
              <w:t xml:space="preserve"> у Волинській області</w:t>
            </w:r>
          </w:p>
        </w:tc>
      </w:tr>
      <w:tr w:rsidR="004A55C1" w:rsidRPr="003032B7" w:rsidTr="004A55C1">
        <w:trPr>
          <w:jc w:val="center"/>
        </w:trPr>
        <w:tc>
          <w:tcPr>
            <w:tcW w:w="720" w:type="dxa"/>
            <w:shd w:val="clear" w:color="auto" w:fill="auto"/>
          </w:tcPr>
          <w:p w:rsidR="004A55C1" w:rsidRPr="003032B7" w:rsidRDefault="004A55C1" w:rsidP="004A55C1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4A55C1" w:rsidRPr="00115536" w:rsidRDefault="004A55C1" w:rsidP="004A55C1">
            <w:pPr>
              <w:pStyle w:val="3"/>
              <w:keepLines/>
              <w:jc w:val="left"/>
              <w:rPr>
                <w:sz w:val="24"/>
                <w:szCs w:val="24"/>
                <w:shd w:val="clear" w:color="auto" w:fill="FFFFFF"/>
              </w:rPr>
            </w:pPr>
            <w:r w:rsidRPr="00115536">
              <w:rPr>
                <w:sz w:val="24"/>
                <w:szCs w:val="24"/>
                <w:shd w:val="clear" w:color="auto" w:fill="FFFFFF"/>
              </w:rPr>
              <w:t>Про стен епідемічної ситуації на території району </w:t>
            </w:r>
          </w:p>
        </w:tc>
        <w:tc>
          <w:tcPr>
            <w:tcW w:w="4200" w:type="dxa"/>
            <w:shd w:val="clear" w:color="auto" w:fill="auto"/>
          </w:tcPr>
          <w:p w:rsidR="004A55C1" w:rsidRPr="00115536" w:rsidRDefault="004A55C1" w:rsidP="004A55C1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115536">
              <w:rPr>
                <w:sz w:val="24"/>
                <w:szCs w:val="24"/>
              </w:rPr>
              <w:t>аналіз та оцінка стану справ, забезпечення належного епідеміологічного благополуччя на території району</w:t>
            </w:r>
          </w:p>
        </w:tc>
        <w:tc>
          <w:tcPr>
            <w:tcW w:w="1560" w:type="dxa"/>
            <w:shd w:val="clear" w:color="auto" w:fill="auto"/>
          </w:tcPr>
          <w:p w:rsidR="004A55C1" w:rsidRPr="00115536" w:rsidRDefault="000A58C6" w:rsidP="000A58C6">
            <w:pPr>
              <w:pStyle w:val="3"/>
              <w:keepLines/>
              <w:rPr>
                <w:bCs/>
                <w:sz w:val="24"/>
                <w:szCs w:val="24"/>
              </w:rPr>
            </w:pPr>
            <w:r w:rsidRPr="00115536">
              <w:rPr>
                <w:sz w:val="24"/>
              </w:rPr>
              <w:t>протягом кварталу</w:t>
            </w:r>
            <w:r w:rsidRPr="0011553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4A55C1" w:rsidRPr="00115536" w:rsidRDefault="000A58C6" w:rsidP="004A55C1">
            <w:pPr>
              <w:pStyle w:val="3"/>
              <w:keepLines/>
              <w:jc w:val="left"/>
              <w:rPr>
                <w:sz w:val="24"/>
                <w:szCs w:val="24"/>
                <w:shd w:val="clear" w:color="auto" w:fill="FFFFFF"/>
              </w:rPr>
            </w:pPr>
            <w:r w:rsidRPr="00115536">
              <w:rPr>
                <w:sz w:val="24"/>
                <w:szCs w:val="24"/>
                <w:shd w:val="clear" w:color="auto" w:fill="FFFFFF"/>
              </w:rPr>
              <w:t xml:space="preserve">заступник голови райдержадміністрації, </w:t>
            </w:r>
            <w:r w:rsidR="004A55C1" w:rsidRPr="00115536">
              <w:rPr>
                <w:sz w:val="24"/>
                <w:szCs w:val="24"/>
                <w:shd w:val="clear" w:color="auto" w:fill="FFFFFF"/>
              </w:rPr>
              <w:t xml:space="preserve">Ковельський </w:t>
            </w:r>
            <w:proofErr w:type="spellStart"/>
            <w:r w:rsidR="004A55C1" w:rsidRPr="00115536">
              <w:rPr>
                <w:sz w:val="24"/>
                <w:szCs w:val="24"/>
                <w:shd w:val="clear" w:color="auto" w:fill="FFFFFF"/>
              </w:rPr>
              <w:t>міськрайонний</w:t>
            </w:r>
            <w:proofErr w:type="spellEnd"/>
            <w:r w:rsidR="004A55C1" w:rsidRPr="00115536">
              <w:rPr>
                <w:sz w:val="24"/>
                <w:szCs w:val="24"/>
                <w:shd w:val="clear" w:color="auto" w:fill="FFFFFF"/>
              </w:rPr>
              <w:t xml:space="preserve"> відділ Державної установи "Волинський обласний лабораторний центр Міністерства охорони здоров’я України"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  <w:shd w:val="clear" w:color="auto" w:fill="auto"/>
          </w:tcPr>
          <w:p w:rsidR="004A55C1" w:rsidRPr="003032B7" w:rsidRDefault="004A55C1" w:rsidP="004A55C1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4A55C1" w:rsidRPr="00115536" w:rsidRDefault="004A55C1" w:rsidP="004A55C1">
            <w:pPr>
              <w:rPr>
                <w:szCs w:val="28"/>
                <w:lang w:val="uk-UA"/>
              </w:rPr>
            </w:pPr>
            <w:r w:rsidRPr="00115536">
              <w:rPr>
                <w:szCs w:val="28"/>
                <w:lang w:val="uk-UA"/>
              </w:rPr>
              <w:t xml:space="preserve">Про забезпечення техногенно-екологічної безпеки, захист населення і територій від наслідків надзвичайних ситуацій, запобігання виникненню надзвичайних ситуацій і реагування на них: засідання районної комісії з питань техногенно-екологічної безпеки та надзвичайних ситуацій </w:t>
            </w:r>
          </w:p>
        </w:tc>
        <w:tc>
          <w:tcPr>
            <w:tcW w:w="4200" w:type="dxa"/>
            <w:shd w:val="clear" w:color="auto" w:fill="auto"/>
          </w:tcPr>
          <w:p w:rsidR="004A55C1" w:rsidRPr="00115536" w:rsidRDefault="004A55C1" w:rsidP="004A55C1">
            <w:pPr>
              <w:rPr>
                <w:szCs w:val="28"/>
              </w:rPr>
            </w:pPr>
            <w:proofErr w:type="spellStart"/>
            <w:r w:rsidRPr="00115536">
              <w:rPr>
                <w:szCs w:val="28"/>
              </w:rPr>
              <w:t>аналіз</w:t>
            </w:r>
            <w:proofErr w:type="spellEnd"/>
            <w:r w:rsidRPr="00115536">
              <w:rPr>
                <w:szCs w:val="28"/>
              </w:rPr>
              <w:t xml:space="preserve"> </w:t>
            </w:r>
            <w:proofErr w:type="spellStart"/>
            <w:r w:rsidRPr="00115536">
              <w:rPr>
                <w:szCs w:val="28"/>
              </w:rPr>
              <w:t>проблемних</w:t>
            </w:r>
            <w:proofErr w:type="spellEnd"/>
            <w:r w:rsidRPr="00115536">
              <w:rPr>
                <w:szCs w:val="28"/>
              </w:rPr>
              <w:t xml:space="preserve"> </w:t>
            </w:r>
            <w:proofErr w:type="spellStart"/>
            <w:r w:rsidRPr="00115536">
              <w:rPr>
                <w:szCs w:val="28"/>
              </w:rPr>
              <w:t>питань</w:t>
            </w:r>
            <w:proofErr w:type="spellEnd"/>
            <w:r w:rsidRPr="00115536">
              <w:rPr>
                <w:szCs w:val="28"/>
              </w:rPr>
              <w:t xml:space="preserve"> та </w:t>
            </w:r>
            <w:proofErr w:type="spellStart"/>
            <w:r w:rsidRPr="00115536">
              <w:rPr>
                <w:szCs w:val="28"/>
              </w:rPr>
              <w:t>оперативне</w:t>
            </w:r>
            <w:proofErr w:type="spellEnd"/>
            <w:r w:rsidRPr="00115536">
              <w:rPr>
                <w:szCs w:val="28"/>
              </w:rPr>
              <w:t xml:space="preserve"> </w:t>
            </w:r>
            <w:proofErr w:type="spellStart"/>
            <w:r w:rsidRPr="00115536">
              <w:rPr>
                <w:szCs w:val="28"/>
              </w:rPr>
              <w:t>реагування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A55C1" w:rsidRPr="00115536" w:rsidRDefault="004A55C1" w:rsidP="004A55C1">
            <w:pPr>
              <w:jc w:val="center"/>
              <w:rPr>
                <w:szCs w:val="28"/>
                <w:lang w:val="uk-UA"/>
              </w:rPr>
            </w:pPr>
            <w:r w:rsidRPr="00115536">
              <w:rPr>
                <w:szCs w:val="28"/>
                <w:lang w:val="uk-UA"/>
              </w:rPr>
              <w:t xml:space="preserve">квітень </w:t>
            </w:r>
            <w:r w:rsidRPr="00115536">
              <w:rPr>
                <w:szCs w:val="28"/>
              </w:rPr>
              <w:t>-</w:t>
            </w:r>
            <w:r w:rsidRPr="00115536">
              <w:rPr>
                <w:szCs w:val="28"/>
                <w:lang w:val="uk-UA"/>
              </w:rPr>
              <w:t xml:space="preserve"> </w:t>
            </w:r>
            <w:r w:rsidR="009B42A3" w:rsidRPr="00115536">
              <w:rPr>
                <w:szCs w:val="28"/>
                <w:lang w:val="uk-UA"/>
              </w:rPr>
              <w:t>червень</w:t>
            </w:r>
            <w:r w:rsidRPr="00115536">
              <w:rPr>
                <w:szCs w:val="28"/>
                <w:lang w:val="uk-UA"/>
              </w:rPr>
              <w:t xml:space="preserve"> відповідно до плану роботи</w:t>
            </w:r>
          </w:p>
        </w:tc>
        <w:tc>
          <w:tcPr>
            <w:tcW w:w="3600" w:type="dxa"/>
            <w:shd w:val="clear" w:color="auto" w:fill="auto"/>
          </w:tcPr>
          <w:p w:rsidR="004A55C1" w:rsidRPr="00115536" w:rsidRDefault="004A55C1" w:rsidP="009B42A3">
            <w:pPr>
              <w:rPr>
                <w:szCs w:val="28"/>
                <w:lang w:val="uk-UA"/>
              </w:rPr>
            </w:pPr>
            <w:r w:rsidRPr="00115536">
              <w:rPr>
                <w:szCs w:val="28"/>
                <w:lang w:val="uk-UA"/>
              </w:rPr>
              <w:t xml:space="preserve">заступник голови райдержадміністрації, </w:t>
            </w:r>
            <w:r w:rsidR="009B42A3" w:rsidRPr="00115536">
              <w:rPr>
                <w:szCs w:val="28"/>
                <w:lang w:val="uk-UA"/>
              </w:rPr>
              <w:t xml:space="preserve">сектор з питань оборонної роботи, цивільного захисту та взаємодії з правоохоронними органами райдержадміністрації, </w:t>
            </w:r>
            <w:r w:rsidRPr="00115536">
              <w:rPr>
                <w:szCs w:val="28"/>
                <w:lang w:val="uk-UA"/>
              </w:rPr>
              <w:t xml:space="preserve">Ковельський МРВ УДСНС України у Волинській області, окремі </w:t>
            </w:r>
            <w:r w:rsidRPr="00115536">
              <w:rPr>
                <w:lang w:val="uk-UA"/>
              </w:rPr>
              <w:t>структурні підрозділи райдержадміністрації та її апарату, територіальні підрозділи центральних органів виконавчої влади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  <w:shd w:val="clear" w:color="auto" w:fill="auto"/>
          </w:tcPr>
          <w:p w:rsidR="004A55C1" w:rsidRPr="003032B7" w:rsidRDefault="004A55C1" w:rsidP="004A55C1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Про підсумки  роботи із зверненнями громадян в районній державній адміністрації, селищних, сіл</w:t>
            </w:r>
            <w:r w:rsidR="009B42A3" w:rsidRPr="00115536">
              <w:rPr>
                <w:sz w:val="24"/>
              </w:rPr>
              <w:t>ьських радах району за І квартал</w:t>
            </w:r>
            <w:r w:rsidRPr="00115536">
              <w:rPr>
                <w:sz w:val="24"/>
              </w:rPr>
              <w:t xml:space="preserve"> 2021 року</w:t>
            </w:r>
          </w:p>
        </w:tc>
        <w:tc>
          <w:tcPr>
            <w:tcW w:w="42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на виконання вимог Закону України  "Про звернення громадян"</w:t>
            </w:r>
          </w:p>
        </w:tc>
        <w:tc>
          <w:tcPr>
            <w:tcW w:w="156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115536">
              <w:rPr>
                <w:sz w:val="24"/>
              </w:rPr>
              <w:t>квіте</w:t>
            </w:r>
            <w:r w:rsidR="009B42A3" w:rsidRPr="00115536">
              <w:rPr>
                <w:sz w:val="24"/>
              </w:rPr>
              <w:t>нь</w:t>
            </w:r>
          </w:p>
        </w:tc>
        <w:tc>
          <w:tcPr>
            <w:tcW w:w="36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керівник апар</w:t>
            </w:r>
            <w:r w:rsidR="009B42A3" w:rsidRPr="00115536">
              <w:rPr>
                <w:sz w:val="24"/>
              </w:rPr>
              <w:t>ату райдержадміністрації, відділ</w:t>
            </w:r>
            <w:r w:rsidRPr="00115536">
              <w:rPr>
                <w:sz w:val="24"/>
              </w:rPr>
              <w:t xml:space="preserve"> документообігу та контролю апарату райдержадміністрації, виконавчі комітети селищних, сільських територіальних громад 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  <w:shd w:val="clear" w:color="auto" w:fill="auto"/>
          </w:tcPr>
          <w:p w:rsidR="004A55C1" w:rsidRPr="003032B7" w:rsidRDefault="004A55C1" w:rsidP="004A55C1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 xml:space="preserve">Про стан забезпечення виконання відділами апарату, структурними підрозділами райдержадміністрації, виконавчими комітетами селищних, сільських рад актів законодавства, актів і доручень Президента України, доручень Кабінету Міністрів України, розпоряджень і доручень голів облдержадміністрації і райдержадміністрації </w:t>
            </w:r>
          </w:p>
        </w:tc>
        <w:tc>
          <w:tcPr>
            <w:tcW w:w="42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rPr>
                <w:sz w:val="24"/>
              </w:rPr>
            </w:pPr>
            <w:r w:rsidRPr="00115536">
              <w:rPr>
                <w:sz w:val="24"/>
              </w:rPr>
              <w:t xml:space="preserve">з метою поліпшення стану виконавської дисципліни </w:t>
            </w:r>
          </w:p>
        </w:tc>
        <w:tc>
          <w:tcPr>
            <w:tcW w:w="156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115536">
              <w:rPr>
                <w:sz w:val="24"/>
              </w:rPr>
              <w:t>квітень</w:t>
            </w:r>
          </w:p>
          <w:p w:rsidR="004A55C1" w:rsidRPr="00115536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A55C1" w:rsidRPr="00115536" w:rsidRDefault="004A55C1" w:rsidP="004A55C1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115536">
              <w:rPr>
                <w:bCs/>
                <w:sz w:val="24"/>
              </w:rPr>
              <w:t xml:space="preserve">керівник апарату райдержадміністрації, </w:t>
            </w:r>
            <w:r w:rsidR="009B42A3" w:rsidRPr="00115536">
              <w:rPr>
                <w:sz w:val="24"/>
              </w:rPr>
              <w:t>відділ</w:t>
            </w:r>
            <w:r w:rsidRPr="00115536">
              <w:rPr>
                <w:sz w:val="24"/>
              </w:rPr>
              <w:t xml:space="preserve"> документообігу та контролю апарату райдержадміністрації, </w:t>
            </w:r>
            <w:r w:rsidRPr="00115536">
              <w:rPr>
                <w:bCs/>
                <w:sz w:val="24"/>
              </w:rPr>
              <w:t>керівники  структурних підрозділів райдержадміністрації та її апарату, виконавчі комітети селищних, сільських територіальних громад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  <w:shd w:val="clear" w:color="auto" w:fill="auto"/>
          </w:tcPr>
          <w:p w:rsidR="004A55C1" w:rsidRPr="003032B7" w:rsidRDefault="004A55C1" w:rsidP="004A55C1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Про підсумки роботи господарського комплексу району в опалювальному сезоні 2020 – 2021 років і завдання з підготовки до опалювального сезону 2021 – 2022 років</w:t>
            </w:r>
          </w:p>
        </w:tc>
        <w:tc>
          <w:tcPr>
            <w:tcW w:w="42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аналіз роботи і визначення завдань на наступний опалювальний сезон</w:t>
            </w:r>
          </w:p>
        </w:tc>
        <w:tc>
          <w:tcPr>
            <w:tcW w:w="156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115536">
              <w:rPr>
                <w:sz w:val="24"/>
              </w:rPr>
              <w:t>квітень</w:t>
            </w:r>
          </w:p>
        </w:tc>
        <w:tc>
          <w:tcPr>
            <w:tcW w:w="3600" w:type="dxa"/>
            <w:shd w:val="clear" w:color="auto" w:fill="auto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заступник голови райдержадміністрації, управління регіонального розвитку райдержадміністрації, виконавчі комітети міських, селищних, сільських територіальних громад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Про забезпечення належного санітарного стану, благоустрою і впорядкування населених пунктів та доріг району</w:t>
            </w:r>
          </w:p>
        </w:tc>
        <w:tc>
          <w:tcPr>
            <w:tcW w:w="4200" w:type="dxa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забезпечення належного санітарного стану, благоустрою і впорядкування населених пунктів і доріг району</w:t>
            </w:r>
          </w:p>
        </w:tc>
        <w:tc>
          <w:tcPr>
            <w:tcW w:w="1560" w:type="dxa"/>
          </w:tcPr>
          <w:p w:rsidR="004A55C1" w:rsidRPr="00115536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115536">
              <w:rPr>
                <w:sz w:val="24"/>
              </w:rPr>
              <w:t>квітень</w:t>
            </w:r>
          </w:p>
        </w:tc>
        <w:tc>
          <w:tcPr>
            <w:tcW w:w="3600" w:type="dxa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заступник голови райдержадміністрації, управління регіонального розвитку райдержадміністрації, виконавчі комітети міських, селищних, сільських територіальних громад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 xml:space="preserve">Про стан підготовки до літньої оздоровчої кампанії 2021 року </w:t>
            </w:r>
          </w:p>
        </w:tc>
        <w:tc>
          <w:tcPr>
            <w:tcW w:w="4200" w:type="dxa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4A55C1" w:rsidRPr="00115536" w:rsidRDefault="004A55C1" w:rsidP="004A55C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115536">
              <w:rPr>
                <w:bCs/>
                <w:sz w:val="24"/>
              </w:rPr>
              <w:t>травень</w:t>
            </w:r>
          </w:p>
        </w:tc>
        <w:tc>
          <w:tcPr>
            <w:tcW w:w="3600" w:type="dxa"/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115536">
              <w:rPr>
                <w:bCs/>
                <w:sz w:val="24"/>
              </w:rPr>
              <w:t>заступник голови райдержадміністрації, управління соціального захисту населення рай</w:t>
            </w:r>
            <w:r w:rsidR="000A58C6" w:rsidRPr="00115536">
              <w:rPr>
                <w:bCs/>
                <w:sz w:val="24"/>
              </w:rPr>
              <w:t>держадміністрації, управління гуманітарного розвитку</w:t>
            </w:r>
            <w:r w:rsidRPr="00115536">
              <w:rPr>
                <w:bCs/>
                <w:sz w:val="24"/>
              </w:rPr>
              <w:t xml:space="preserve"> райдержадміністрації, служба у справах дітей райдержадміністрації, виконавчі комітети міських, селищних, сільських територіальних громад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4A55C1" w:rsidRPr="00115536" w:rsidRDefault="004A55C1" w:rsidP="004A55C1">
            <w:pPr>
              <w:pStyle w:val="3"/>
              <w:jc w:val="left"/>
              <w:rPr>
                <w:sz w:val="24"/>
                <w:szCs w:val="24"/>
              </w:rPr>
            </w:pPr>
            <w:r w:rsidRPr="00115536">
              <w:rPr>
                <w:sz w:val="24"/>
                <w:szCs w:val="24"/>
              </w:rPr>
              <w:t xml:space="preserve">Про організацію заготівлі другорядних лісових матеріалів та продукції побічних лісових </w:t>
            </w:r>
            <w:proofErr w:type="spellStart"/>
            <w:r w:rsidRPr="00115536">
              <w:rPr>
                <w:sz w:val="24"/>
                <w:szCs w:val="24"/>
              </w:rPr>
              <w:t>користувань</w:t>
            </w:r>
            <w:proofErr w:type="spellEnd"/>
            <w:r w:rsidRPr="00115536">
              <w:rPr>
                <w:sz w:val="24"/>
                <w:szCs w:val="24"/>
              </w:rPr>
              <w:t xml:space="preserve"> усіма користувачами в районі</w:t>
            </w:r>
          </w:p>
        </w:tc>
        <w:tc>
          <w:tcPr>
            <w:tcW w:w="4200" w:type="dxa"/>
          </w:tcPr>
          <w:p w:rsidR="004A55C1" w:rsidRPr="00115536" w:rsidRDefault="004A55C1" w:rsidP="004A55C1">
            <w:pPr>
              <w:pStyle w:val="3"/>
              <w:jc w:val="left"/>
              <w:rPr>
                <w:sz w:val="24"/>
                <w:szCs w:val="24"/>
              </w:rPr>
            </w:pPr>
            <w:r w:rsidRPr="00115536">
              <w:rPr>
                <w:sz w:val="24"/>
                <w:szCs w:val="24"/>
              </w:rPr>
              <w:t xml:space="preserve">забезпечення своєчасних податкових надходжень до бюджетів </w:t>
            </w:r>
          </w:p>
        </w:tc>
        <w:tc>
          <w:tcPr>
            <w:tcW w:w="1560" w:type="dxa"/>
          </w:tcPr>
          <w:p w:rsidR="004A55C1" w:rsidRPr="00115536" w:rsidRDefault="004A55C1" w:rsidP="004A55C1">
            <w:pPr>
              <w:pStyle w:val="3"/>
              <w:rPr>
                <w:sz w:val="24"/>
                <w:szCs w:val="24"/>
              </w:rPr>
            </w:pPr>
            <w:r w:rsidRPr="00115536">
              <w:rPr>
                <w:sz w:val="24"/>
                <w:szCs w:val="24"/>
              </w:rPr>
              <w:t>червень</w:t>
            </w:r>
          </w:p>
        </w:tc>
        <w:tc>
          <w:tcPr>
            <w:tcW w:w="3600" w:type="dxa"/>
          </w:tcPr>
          <w:p w:rsidR="004A55C1" w:rsidRPr="00115536" w:rsidRDefault="004A55C1" w:rsidP="004A55C1">
            <w:pPr>
              <w:pStyle w:val="3"/>
              <w:jc w:val="left"/>
              <w:rPr>
                <w:sz w:val="24"/>
                <w:szCs w:val="24"/>
              </w:rPr>
            </w:pPr>
            <w:r w:rsidRPr="00115536">
              <w:rPr>
                <w:sz w:val="24"/>
                <w:szCs w:val="24"/>
              </w:rPr>
              <w:t xml:space="preserve">заступник голови райдержадміністрації, управління регіонального розвитку райдержадміністрації, </w:t>
            </w:r>
            <w:r w:rsidR="000A58C6" w:rsidRPr="00115536">
              <w:rPr>
                <w:sz w:val="24"/>
                <w:szCs w:val="24"/>
              </w:rPr>
              <w:t>Ковельська ДПІ ГУ ДП</w:t>
            </w:r>
            <w:r w:rsidRPr="00115536">
              <w:rPr>
                <w:sz w:val="24"/>
                <w:szCs w:val="24"/>
              </w:rPr>
              <w:t xml:space="preserve">С у Волинській області, виконавчі комітети міських, селищних, сільських територіальних громад </w:t>
            </w:r>
          </w:p>
        </w:tc>
      </w:tr>
    </w:tbl>
    <w:p w:rsidR="004A55C1" w:rsidRPr="003032B7" w:rsidRDefault="004A55C1" w:rsidP="004A55C1">
      <w:pPr>
        <w:rPr>
          <w:sz w:val="28"/>
          <w:szCs w:val="28"/>
          <w:lang w:val="uk-UA"/>
        </w:rPr>
      </w:pPr>
    </w:p>
    <w:tbl>
      <w:tblPr>
        <w:tblW w:w="15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5100"/>
        <w:gridCol w:w="4200"/>
        <w:gridCol w:w="1637"/>
        <w:gridCol w:w="3600"/>
      </w:tblGrid>
      <w:tr w:rsidR="004A55C1" w:rsidRPr="003032B7" w:rsidTr="004A55C1">
        <w:trPr>
          <w:jc w:val="center"/>
        </w:trPr>
        <w:tc>
          <w:tcPr>
            <w:tcW w:w="15260" w:type="dxa"/>
            <w:gridSpan w:val="5"/>
            <w:tcBorders>
              <w:top w:val="nil"/>
              <w:left w:val="nil"/>
              <w:right w:val="nil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Питання, що передбачається вивчити, узагальнити і при необхідності розглянути</w:t>
            </w: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 xml:space="preserve">на нарадах у заступника голови районної державної адміністрації Р. </w:t>
            </w:r>
            <w:proofErr w:type="spellStart"/>
            <w:r w:rsidRPr="003032B7">
              <w:rPr>
                <w:b/>
                <w:bCs/>
                <w:sz w:val="24"/>
              </w:rPr>
              <w:t>Кульцмана</w:t>
            </w:r>
            <w:proofErr w:type="spellEnd"/>
          </w:p>
          <w:p w:rsidR="004A55C1" w:rsidRPr="003032B7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4A55C1" w:rsidRPr="003032B7" w:rsidTr="004A55C1">
        <w:trPr>
          <w:jc w:val="center"/>
        </w:trPr>
        <w:tc>
          <w:tcPr>
            <w:tcW w:w="723" w:type="dxa"/>
          </w:tcPr>
          <w:p w:rsidR="004A55C1" w:rsidRPr="003032B7" w:rsidRDefault="004A55C1" w:rsidP="004A55C1">
            <w:pPr>
              <w:jc w:val="center"/>
              <w:rPr>
                <w:b/>
                <w:lang w:val="uk-UA"/>
              </w:rPr>
            </w:pPr>
            <w:r w:rsidRPr="003032B7">
              <w:rPr>
                <w:b/>
                <w:lang w:val="uk-UA"/>
              </w:rPr>
              <w:t>№</w:t>
            </w:r>
          </w:p>
          <w:p w:rsidR="004A55C1" w:rsidRPr="003032B7" w:rsidRDefault="004A55C1" w:rsidP="004A55C1">
            <w:pPr>
              <w:jc w:val="center"/>
              <w:rPr>
                <w:lang w:val="uk-UA"/>
              </w:rPr>
            </w:pPr>
            <w:r w:rsidRPr="003032B7">
              <w:rPr>
                <w:b/>
                <w:lang w:val="uk-UA"/>
              </w:rPr>
              <w:t>з/п</w:t>
            </w:r>
          </w:p>
        </w:tc>
        <w:tc>
          <w:tcPr>
            <w:tcW w:w="5100" w:type="dxa"/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Питання</w:t>
            </w:r>
          </w:p>
        </w:tc>
        <w:tc>
          <w:tcPr>
            <w:tcW w:w="4200" w:type="dxa"/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637" w:type="dxa"/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  <w:tr w:rsidR="004A55C1" w:rsidRPr="003032B7" w:rsidTr="004A55C1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115536">
              <w:rPr>
                <w:sz w:val="24"/>
                <w:szCs w:val="24"/>
              </w:rPr>
              <w:t>Про підсумки виконання бюджету району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115536">
              <w:rPr>
                <w:sz w:val="24"/>
                <w:szCs w:val="24"/>
              </w:rPr>
              <w:t>аналіз та оцінка фінансово-бюджетної ситуації району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4A55C1" w:rsidRPr="00115536" w:rsidRDefault="000A58C6" w:rsidP="004A55C1">
            <w:pPr>
              <w:jc w:val="center"/>
              <w:rPr>
                <w:lang w:val="uk-UA"/>
              </w:rPr>
            </w:pPr>
            <w:r w:rsidRPr="00115536">
              <w:rPr>
                <w:lang w:val="uk-UA"/>
              </w:rPr>
              <w:t>квітень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rPr>
                <w:lang w:val="uk-UA"/>
              </w:rPr>
            </w:pPr>
            <w:r w:rsidRPr="00115536">
              <w:rPr>
                <w:lang w:val="uk-UA"/>
              </w:rPr>
              <w:t>відділ фінансів райдержадміністрації</w:t>
            </w:r>
          </w:p>
        </w:tc>
      </w:tr>
      <w:tr w:rsidR="004A55C1" w:rsidRPr="000C0894" w:rsidTr="004A55C1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 xml:space="preserve">Про відзначення в районі 35-ої річниці Чорнобильської трагедії 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вшанування учасників ліквідації аварії на Чорнобильській АЕС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115536">
              <w:rPr>
                <w:sz w:val="24"/>
              </w:rPr>
              <w:t>квітень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A55C1" w:rsidRPr="00115536" w:rsidRDefault="005B473B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у</w:t>
            </w:r>
            <w:r w:rsidR="000A58C6" w:rsidRPr="00115536">
              <w:rPr>
                <w:sz w:val="24"/>
              </w:rPr>
              <w:t>правління гуманітарного розв</w:t>
            </w:r>
            <w:r w:rsidRPr="00115536">
              <w:rPr>
                <w:sz w:val="24"/>
              </w:rPr>
              <w:t>ит</w:t>
            </w:r>
            <w:r w:rsidR="000A58C6" w:rsidRPr="00115536">
              <w:rPr>
                <w:sz w:val="24"/>
              </w:rPr>
              <w:t>ку</w:t>
            </w:r>
            <w:r w:rsidRPr="00115536">
              <w:rPr>
                <w:sz w:val="24"/>
              </w:rPr>
              <w:t xml:space="preserve"> райдержадміністрації</w:t>
            </w:r>
            <w:r w:rsidR="000A58C6" w:rsidRPr="00115536">
              <w:rPr>
                <w:sz w:val="24"/>
              </w:rPr>
              <w:t xml:space="preserve">, відділ організаційної, </w:t>
            </w:r>
            <w:r w:rsidR="004A55C1" w:rsidRPr="00115536">
              <w:rPr>
                <w:sz w:val="24"/>
              </w:rPr>
              <w:t>інформаційної діяльності</w:t>
            </w:r>
            <w:r w:rsidR="000A58C6" w:rsidRPr="00115536">
              <w:rPr>
                <w:sz w:val="24"/>
              </w:rPr>
              <w:t xml:space="preserve"> та комунікацій</w:t>
            </w:r>
            <w:r w:rsidR="004A55C1" w:rsidRPr="00115536">
              <w:rPr>
                <w:sz w:val="24"/>
              </w:rPr>
              <w:t xml:space="preserve"> </w:t>
            </w:r>
            <w:r w:rsidR="000A58C6" w:rsidRPr="00115536">
              <w:rPr>
                <w:sz w:val="24"/>
              </w:rPr>
              <w:t xml:space="preserve">з громадськістю </w:t>
            </w:r>
            <w:r w:rsidR="004A55C1" w:rsidRPr="00115536">
              <w:rPr>
                <w:sz w:val="24"/>
              </w:rPr>
              <w:t xml:space="preserve">апарату райдержадміністрації, виконавчі комітети міських селищних, сільських територіальних громад </w:t>
            </w:r>
          </w:p>
        </w:tc>
      </w:tr>
      <w:tr w:rsidR="004A55C1" w:rsidRPr="000C0894" w:rsidTr="004A55C1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ac"/>
              <w:spacing w:line="216" w:lineRule="auto"/>
              <w:rPr>
                <w:lang w:val="uk-UA"/>
              </w:rPr>
            </w:pPr>
            <w:r w:rsidRPr="00115536">
              <w:rPr>
                <w:lang w:val="uk-UA"/>
              </w:rPr>
              <w:t>Про підготовку та відзначення Дня пам'яті та примирення, Дня перемоги над нацизмом у Другій світовій війні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115536">
              <w:rPr>
                <w:sz w:val="24"/>
              </w:rPr>
              <w:t>забезпечення належної організації по відзначенню пам’ятної дати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3"/>
              <w:keepLines/>
              <w:spacing w:line="216" w:lineRule="auto"/>
              <w:rPr>
                <w:sz w:val="24"/>
                <w:szCs w:val="24"/>
              </w:rPr>
            </w:pPr>
            <w:r w:rsidRPr="00115536">
              <w:rPr>
                <w:sz w:val="24"/>
                <w:szCs w:val="24"/>
              </w:rPr>
              <w:t>квітень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A55C1" w:rsidRPr="00115536" w:rsidRDefault="00777E16" w:rsidP="004A55C1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115536">
              <w:rPr>
                <w:sz w:val="24"/>
              </w:rPr>
              <w:t xml:space="preserve">управління гуманітарного розвитку райдержадміністрації, відділ організаційної, інформаційної діяльності та комунікацій з громадськістю апарату райдержадміністрації, </w:t>
            </w:r>
            <w:r w:rsidR="004A55C1" w:rsidRPr="00115536">
              <w:rPr>
                <w:sz w:val="24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777E16" w:rsidRPr="000C0894" w:rsidTr="004A55C1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777E16" w:rsidRPr="003032B7" w:rsidRDefault="00777E16" w:rsidP="004A55C1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777E16" w:rsidRPr="00115536" w:rsidRDefault="00777E16" w:rsidP="000B4D6C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Про вирішення питань з увічнення пам'яті жертв війни та політичних репресій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777E16" w:rsidRPr="00115536" w:rsidRDefault="00777E16" w:rsidP="000B4D6C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ужиття заходів з увічнення пам'яті жертв війни та політичних репресій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777E16" w:rsidRPr="00115536" w:rsidRDefault="00777E16" w:rsidP="000B4D6C">
            <w:pPr>
              <w:pStyle w:val="a3"/>
              <w:ind w:firstLine="0"/>
              <w:jc w:val="center"/>
              <w:rPr>
                <w:sz w:val="24"/>
              </w:rPr>
            </w:pPr>
            <w:r w:rsidRPr="00115536">
              <w:rPr>
                <w:sz w:val="24"/>
              </w:rPr>
              <w:t>травень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77E16" w:rsidRPr="00115536" w:rsidRDefault="00777E16" w:rsidP="00777E16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 xml:space="preserve">управління гуманітарного розвитку райдержадміністрації, відділ організаційної, інформаційної діяльності та комунікацій з громадськістю апарату райдержадміністрації, виконавчі комітети міських селищних, сільських територіальних громад </w:t>
            </w:r>
          </w:p>
        </w:tc>
      </w:tr>
      <w:tr w:rsidR="004A55C1" w:rsidRPr="000C0894" w:rsidTr="004A55C1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Про підготовку та відзначення в районі Дня перепоховання праху Т. Г. Шевченка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вшанування пам’яті поета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115536">
              <w:rPr>
                <w:sz w:val="24"/>
              </w:rPr>
              <w:t>травень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A55C1" w:rsidRPr="00115536" w:rsidRDefault="00777E16" w:rsidP="00777E16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 xml:space="preserve">управління гуманітарного розвитку райдержадміністрації, відділ організаційної, інформаційної діяльності та комунікацій з громадськістю апарату райдержадміністрації, </w:t>
            </w:r>
            <w:r w:rsidR="004A55C1" w:rsidRPr="00115536">
              <w:rPr>
                <w:sz w:val="24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0D6F2C" w:rsidRPr="000C0894" w:rsidTr="004A55C1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0D6F2C" w:rsidRPr="003032B7" w:rsidRDefault="000D6F2C" w:rsidP="004A55C1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0D6F2C" w:rsidRPr="00115536" w:rsidRDefault="000D6F2C" w:rsidP="000B4D6C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Про відзначення в районі Дня Конституції України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0D6F2C" w:rsidRPr="00115536" w:rsidRDefault="000D6F2C" w:rsidP="000B4D6C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забезпечення належної організації по відзначенню державного свята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0D6F2C" w:rsidRPr="00115536" w:rsidRDefault="000D6F2C" w:rsidP="000B4D6C">
            <w:pPr>
              <w:pStyle w:val="a3"/>
              <w:ind w:firstLine="0"/>
              <w:jc w:val="center"/>
              <w:rPr>
                <w:sz w:val="24"/>
              </w:rPr>
            </w:pPr>
            <w:r w:rsidRPr="00115536">
              <w:rPr>
                <w:sz w:val="24"/>
              </w:rPr>
              <w:t>травень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D6F2C" w:rsidRPr="00115536" w:rsidRDefault="000D6F2C" w:rsidP="000B4D6C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 xml:space="preserve">управління гуманітарного розвитку райдержадміністрації, відділ організаційної, інформаційної діяльності та комунікацій з громадськістю апарату райдержадміністрації, виконавчі комітети міських селищних, сільських територіальних громад </w:t>
            </w:r>
          </w:p>
        </w:tc>
      </w:tr>
      <w:tr w:rsidR="004A55C1" w:rsidRPr="000C0894" w:rsidTr="004A55C1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Про підготовку та відзначення в районі Дня скорботи та вшанування пам’яті жертв війни в Україні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115536">
              <w:rPr>
                <w:sz w:val="24"/>
              </w:rPr>
              <w:t>забезпечення належної організації по відзначенню пам’ятної дати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115536">
              <w:rPr>
                <w:bCs/>
                <w:sz w:val="24"/>
              </w:rPr>
              <w:t>червень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A55C1" w:rsidRPr="00115536" w:rsidRDefault="00777E16" w:rsidP="00777E16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 xml:space="preserve">управління гуманітарного розвитку райдержадміністрації, відділ організаційної, інформаційної діяльності та комунікацій з громадськістю апарату райдержадміністрації, </w:t>
            </w:r>
            <w:r w:rsidR="004A55C1" w:rsidRPr="00115536">
              <w:rPr>
                <w:sz w:val="24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4A55C1" w:rsidRPr="000C0894" w:rsidTr="004A55C1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Про підготовку і відзначення в районі Дня державної служби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відзначення професійного свята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115536">
              <w:rPr>
                <w:bCs/>
                <w:sz w:val="24"/>
              </w:rPr>
              <w:t>червень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rPr>
                <w:lang w:val="uk-UA"/>
              </w:rPr>
            </w:pPr>
            <w:r w:rsidRPr="00115536">
              <w:rPr>
                <w:lang w:val="uk-UA"/>
              </w:rPr>
              <w:t>керівник апарату райдержадміністрац</w:t>
            </w:r>
            <w:r w:rsidR="00777E16" w:rsidRPr="00115536">
              <w:rPr>
                <w:lang w:val="uk-UA"/>
              </w:rPr>
              <w:t>ії, відділ</w:t>
            </w:r>
            <w:r w:rsidRPr="00115536">
              <w:rPr>
                <w:lang w:val="uk-UA"/>
              </w:rPr>
              <w:t xml:space="preserve"> управління персоналом апарату райдержадміністрації </w:t>
            </w:r>
          </w:p>
        </w:tc>
      </w:tr>
      <w:tr w:rsidR="004A55C1" w:rsidRPr="003032B7" w:rsidTr="004A55C1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Про хід проведення оздоровчої кампанії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 xml:space="preserve">аналіз стану справ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4A55C1" w:rsidRPr="00115536" w:rsidRDefault="000A58C6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115536">
              <w:rPr>
                <w:sz w:val="24"/>
              </w:rPr>
              <w:t>червень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A55C1" w:rsidRPr="00115536" w:rsidRDefault="000D6F2C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 xml:space="preserve">управління соціального захисту населення </w:t>
            </w:r>
            <w:r w:rsidR="004A55C1" w:rsidRPr="00115536">
              <w:rPr>
                <w:sz w:val="24"/>
              </w:rPr>
              <w:t xml:space="preserve">райдержадміністрації </w:t>
            </w:r>
          </w:p>
        </w:tc>
      </w:tr>
    </w:tbl>
    <w:p w:rsidR="004A55C1" w:rsidRPr="003032B7" w:rsidRDefault="004A55C1" w:rsidP="004A55C1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4A55C1" w:rsidRPr="003032B7" w:rsidTr="004A55C1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Питання, що передбачається вивчити, узагальнити і при необхідності розглянути</w:t>
            </w: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 xml:space="preserve">на нарадах у керівника апарату райдержадміністрації С. </w:t>
            </w:r>
            <w:proofErr w:type="spellStart"/>
            <w:r w:rsidRPr="003032B7">
              <w:rPr>
                <w:b/>
                <w:bCs/>
                <w:sz w:val="24"/>
              </w:rPr>
              <w:t>Топольського</w:t>
            </w:r>
            <w:proofErr w:type="spellEnd"/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4A55C1" w:rsidRPr="003032B7" w:rsidTr="004A55C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4A55C1" w:rsidRPr="003032B7" w:rsidRDefault="004A55C1" w:rsidP="004A55C1">
            <w:pPr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Питання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 xml:space="preserve">Обґрунтування необхідності розгляду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4A55C1" w:rsidRPr="003032B7" w:rsidRDefault="004A55C1" w:rsidP="004A55C1">
      <w:pPr>
        <w:rPr>
          <w:sz w:val="4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5089"/>
        <w:gridCol w:w="4200"/>
        <w:gridCol w:w="1560"/>
        <w:gridCol w:w="3600"/>
      </w:tblGrid>
      <w:tr w:rsidR="004A55C1" w:rsidRPr="003032B7" w:rsidTr="004A55C1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4A55C1" w:rsidRPr="000C0894" w:rsidTr="004A55C1">
        <w:trPr>
          <w:trHeight w:val="285"/>
          <w:jc w:val="center"/>
        </w:trPr>
        <w:tc>
          <w:tcPr>
            <w:tcW w:w="731" w:type="dxa"/>
          </w:tcPr>
          <w:p w:rsidR="004A55C1" w:rsidRPr="003032B7" w:rsidRDefault="004A55C1" w:rsidP="004A55C1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 xml:space="preserve">Про стан інформаційного наповнення офіційного веб-сайту Ковельської районної державної адміністрації 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A55C1" w:rsidRPr="00115536" w:rsidRDefault="001C1BF4" w:rsidP="004A55C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115536">
              <w:rPr>
                <w:bCs/>
                <w:sz w:val="24"/>
              </w:rPr>
              <w:t>квітень</w:t>
            </w:r>
          </w:p>
        </w:tc>
        <w:tc>
          <w:tcPr>
            <w:tcW w:w="3600" w:type="dxa"/>
          </w:tcPr>
          <w:p w:rsidR="004A55C1" w:rsidRPr="00115536" w:rsidRDefault="001C1BF4" w:rsidP="001C1BF4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 xml:space="preserve">відділ організаційної, інформаційної діяльності та комунікацій з громадськістю апарату райдержадміністрації </w:t>
            </w:r>
          </w:p>
        </w:tc>
      </w:tr>
      <w:tr w:rsidR="004A55C1" w:rsidRPr="000C0894" w:rsidTr="004A55C1">
        <w:trPr>
          <w:trHeight w:val="285"/>
          <w:jc w:val="center"/>
        </w:trPr>
        <w:tc>
          <w:tcPr>
            <w:tcW w:w="731" w:type="dxa"/>
          </w:tcPr>
          <w:p w:rsidR="004A55C1" w:rsidRPr="003032B7" w:rsidRDefault="004A55C1" w:rsidP="004A55C1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 xml:space="preserve">Про виконання планів роботи районної державної адміністрації 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4A55C1" w:rsidRPr="00115536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A55C1" w:rsidRPr="00115536" w:rsidRDefault="000D6F2C" w:rsidP="004A55C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115536">
              <w:rPr>
                <w:bCs/>
                <w:sz w:val="24"/>
              </w:rPr>
              <w:t>квітень</w:t>
            </w:r>
          </w:p>
          <w:p w:rsidR="004A55C1" w:rsidRPr="00115536" w:rsidRDefault="004A55C1" w:rsidP="004A55C1">
            <w:pPr>
              <w:pStyle w:val="a3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3600" w:type="dxa"/>
          </w:tcPr>
          <w:p w:rsidR="004A55C1" w:rsidRPr="00115536" w:rsidRDefault="001C1BF4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115536">
              <w:rPr>
                <w:sz w:val="24"/>
              </w:rPr>
              <w:t>відділ організаційної, інформаційної діяльності та комунікацій з громадськістю апарату райдержадміністрації</w:t>
            </w:r>
            <w:r w:rsidR="004A55C1" w:rsidRPr="00115536">
              <w:rPr>
                <w:sz w:val="24"/>
              </w:rPr>
              <w:t xml:space="preserve"> </w:t>
            </w:r>
          </w:p>
        </w:tc>
      </w:tr>
    </w:tbl>
    <w:p w:rsidR="004A55C1" w:rsidRDefault="004A55C1" w:rsidP="004A55C1">
      <w:pPr>
        <w:rPr>
          <w:sz w:val="28"/>
          <w:szCs w:val="28"/>
          <w:lang w:val="uk-UA"/>
        </w:rPr>
      </w:pPr>
    </w:p>
    <w:p w:rsidR="00115536" w:rsidRDefault="00115536" w:rsidP="004A55C1">
      <w:pPr>
        <w:rPr>
          <w:sz w:val="28"/>
          <w:szCs w:val="28"/>
          <w:lang w:val="uk-UA"/>
        </w:rPr>
      </w:pPr>
    </w:p>
    <w:p w:rsidR="00115536" w:rsidRPr="003032B7" w:rsidRDefault="00115536" w:rsidP="004A55C1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Layout w:type="fixed"/>
        <w:tblLook w:val="01E0" w:firstRow="1" w:lastRow="1" w:firstColumn="1" w:lastColumn="1" w:noHBand="0" w:noVBand="0"/>
      </w:tblPr>
      <w:tblGrid>
        <w:gridCol w:w="15180"/>
      </w:tblGrid>
      <w:tr w:rsidR="004A55C1" w:rsidRPr="003032B7" w:rsidTr="004A55C1">
        <w:trPr>
          <w:jc w:val="center"/>
        </w:trPr>
        <w:tc>
          <w:tcPr>
            <w:tcW w:w="15180" w:type="dxa"/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3032B7">
              <w:rPr>
                <w:b/>
                <w:bCs/>
                <w:szCs w:val="28"/>
              </w:rPr>
              <w:t>ІІІ. Перелік актів законодавства, розпоряджень голів обласної, районної державних адміністрацій,</w:t>
            </w: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3032B7">
              <w:rPr>
                <w:b/>
                <w:bCs/>
                <w:szCs w:val="28"/>
              </w:rPr>
              <w:t>хід виконання яких розглядатиметься в порядку контролю</w:t>
            </w:r>
          </w:p>
        </w:tc>
      </w:tr>
    </w:tbl>
    <w:p w:rsidR="004A55C1" w:rsidRPr="003032B7" w:rsidRDefault="004A55C1" w:rsidP="004A55C1">
      <w:pPr>
        <w:rPr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4A55C1" w:rsidRPr="003032B7" w:rsidTr="004A55C1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Документи, хід виконання яких розглядатиметься у порядку контролю за участю</w:t>
            </w: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голови районної державної адміністрації</w:t>
            </w:r>
            <w:r w:rsidR="001C1BF4">
              <w:rPr>
                <w:b/>
                <w:bCs/>
                <w:sz w:val="24"/>
              </w:rPr>
              <w:t xml:space="preserve"> О. </w:t>
            </w:r>
            <w:proofErr w:type="spellStart"/>
            <w:r w:rsidR="001C1BF4">
              <w:rPr>
                <w:b/>
                <w:bCs/>
                <w:sz w:val="24"/>
              </w:rPr>
              <w:t>Черен</w:t>
            </w:r>
            <w:proofErr w:type="spellEnd"/>
          </w:p>
          <w:p w:rsidR="004A55C1" w:rsidRPr="003032B7" w:rsidRDefault="004A55C1" w:rsidP="004A55C1">
            <w:pPr>
              <w:pStyle w:val="a3"/>
              <w:rPr>
                <w:sz w:val="24"/>
              </w:rPr>
            </w:pPr>
          </w:p>
        </w:tc>
      </w:tr>
      <w:tr w:rsidR="004A55C1" w:rsidRPr="003032B7" w:rsidTr="004A55C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4A55C1" w:rsidRPr="003032B7" w:rsidRDefault="004A55C1" w:rsidP="004A55C1">
            <w:pPr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Документ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4A55C1" w:rsidRPr="003032B7" w:rsidRDefault="004A55C1" w:rsidP="004A55C1">
      <w:pPr>
        <w:rPr>
          <w:sz w:val="2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4A55C1" w:rsidRPr="003032B7" w:rsidTr="004A55C1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4A55C1" w:rsidRPr="00B27983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4A55C1" w:rsidRPr="00453AEB" w:rsidRDefault="004A55C1" w:rsidP="004A55C1">
            <w:pPr>
              <w:rPr>
                <w:bCs/>
                <w:lang w:val="uk-UA"/>
              </w:rPr>
            </w:pPr>
            <w:r w:rsidRPr="00453AEB">
              <w:rPr>
                <w:bCs/>
                <w:lang w:val="uk-UA"/>
              </w:rPr>
              <w:t xml:space="preserve">Розпорядження голови облдержадміністрації від 25.04.2019 року №227 </w:t>
            </w:r>
            <w:r w:rsidRPr="00453AEB">
              <w:rPr>
                <w:lang w:val="uk-UA"/>
              </w:rPr>
              <w:t>"</w:t>
            </w:r>
            <w:r w:rsidRPr="00453AEB">
              <w:rPr>
                <w:bCs/>
                <w:lang w:val="uk-UA"/>
              </w:rPr>
              <w:t>Про нову редакцію плану заходів щодо відновлення функціонування захисних споруд цивільного захисту</w:t>
            </w:r>
            <w:r w:rsidRPr="00453AEB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pStyle w:val="a3"/>
              <w:ind w:firstLine="0"/>
              <w:rPr>
                <w:sz w:val="24"/>
              </w:rPr>
            </w:pPr>
            <w:r w:rsidRPr="00453AEB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4A55C1" w:rsidRPr="00453AEB" w:rsidRDefault="001C1BF4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453AEB">
              <w:rPr>
                <w:sz w:val="24"/>
              </w:rPr>
              <w:t>квітень</w:t>
            </w:r>
          </w:p>
        </w:tc>
        <w:tc>
          <w:tcPr>
            <w:tcW w:w="3600" w:type="dxa"/>
          </w:tcPr>
          <w:p w:rsidR="004A55C1" w:rsidRPr="00453AEB" w:rsidRDefault="001C1BF4" w:rsidP="001C1BF4">
            <w:pPr>
              <w:pStyle w:val="a3"/>
              <w:ind w:firstLine="0"/>
              <w:jc w:val="left"/>
              <w:rPr>
                <w:sz w:val="24"/>
              </w:rPr>
            </w:pPr>
            <w:r w:rsidRPr="00453AEB">
              <w:rPr>
                <w:sz w:val="24"/>
              </w:rPr>
              <w:t>сектор з питань оборонної роботи, цивільного захисту та взаємодії з правоохоронними органами райдержадміністрації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4A55C1" w:rsidRPr="00453AEB" w:rsidRDefault="004A55C1" w:rsidP="004A55C1">
            <w:pPr>
              <w:rPr>
                <w:bCs/>
                <w:lang w:val="uk-UA"/>
              </w:rPr>
            </w:pPr>
            <w:r w:rsidRPr="00453AEB">
              <w:rPr>
                <w:bCs/>
                <w:lang w:val="uk-UA"/>
              </w:rPr>
              <w:t xml:space="preserve">Розпорядження голови облдержадміністрації від 23.07.2019 року № 410 </w:t>
            </w:r>
            <w:r w:rsidRPr="00453AEB">
              <w:rPr>
                <w:lang w:val="uk-UA"/>
              </w:rPr>
              <w:t>"</w:t>
            </w:r>
            <w:r w:rsidRPr="00453AEB">
              <w:rPr>
                <w:bCs/>
                <w:lang w:val="uk-UA"/>
              </w:rPr>
              <w:t>Про затвердження Антикорупційної програми Волинської обласної державної адміністрації на 2019-2021 роки</w:t>
            </w:r>
            <w:r w:rsidRPr="00453AEB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pStyle w:val="a3"/>
              <w:ind w:firstLine="0"/>
              <w:rPr>
                <w:sz w:val="24"/>
              </w:rPr>
            </w:pPr>
            <w:r w:rsidRPr="00453AEB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4A55C1" w:rsidRPr="00453AEB" w:rsidRDefault="001C1BF4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453AEB">
              <w:rPr>
                <w:sz w:val="24"/>
              </w:rPr>
              <w:t>квітень</w:t>
            </w:r>
          </w:p>
        </w:tc>
        <w:tc>
          <w:tcPr>
            <w:tcW w:w="3600" w:type="dxa"/>
          </w:tcPr>
          <w:p w:rsidR="004A55C1" w:rsidRPr="00453AEB" w:rsidRDefault="001C1BF4" w:rsidP="001C1BF4">
            <w:pPr>
              <w:pStyle w:val="a3"/>
              <w:ind w:firstLine="0"/>
              <w:jc w:val="left"/>
              <w:rPr>
                <w:sz w:val="24"/>
              </w:rPr>
            </w:pPr>
            <w:r w:rsidRPr="00453AEB">
              <w:rPr>
                <w:sz w:val="24"/>
              </w:rPr>
              <w:t>відділ юридичного забезпечення та з питань запобігання і виявлення корупції апарату райдержадміністрації</w:t>
            </w:r>
          </w:p>
        </w:tc>
      </w:tr>
      <w:tr w:rsidR="004A55C1" w:rsidRPr="003032B7" w:rsidTr="004A55C1">
        <w:trPr>
          <w:trHeight w:val="323"/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4A55C1" w:rsidRPr="00453AEB" w:rsidRDefault="004A55C1" w:rsidP="004A55C1">
            <w:pPr>
              <w:rPr>
                <w:bCs/>
                <w:lang w:val="uk-UA"/>
              </w:rPr>
            </w:pPr>
            <w:r w:rsidRPr="00453AEB">
              <w:rPr>
                <w:bCs/>
                <w:lang w:val="uk-UA"/>
              </w:rPr>
              <w:t xml:space="preserve">Розпорядження голови облдержадміністрації від 26.12.2017 року № 657 </w:t>
            </w:r>
            <w:r w:rsidRPr="00453AEB">
              <w:rPr>
                <w:lang w:val="uk-UA"/>
              </w:rPr>
              <w:t>"</w:t>
            </w:r>
            <w:r w:rsidRPr="00453AEB">
              <w:rPr>
                <w:bCs/>
                <w:lang w:val="uk-UA"/>
              </w:rPr>
              <w:t>Про підвищення ефективності планування та використання місцевих фондів охорони навколишнього природного середовища</w:t>
            </w:r>
            <w:r w:rsidRPr="00453AEB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453AEB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4A55C1" w:rsidRPr="00453AEB" w:rsidRDefault="001C1BF4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453AEB">
              <w:rPr>
                <w:sz w:val="24"/>
              </w:rPr>
              <w:t>квітень</w:t>
            </w:r>
          </w:p>
        </w:tc>
        <w:tc>
          <w:tcPr>
            <w:tcW w:w="3600" w:type="dxa"/>
          </w:tcPr>
          <w:p w:rsidR="004A55C1" w:rsidRPr="00453AEB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453AEB">
              <w:rPr>
                <w:sz w:val="24"/>
              </w:rPr>
              <w:t xml:space="preserve">управління регіонального розвитку </w:t>
            </w:r>
            <w:r w:rsidRPr="00453AEB">
              <w:rPr>
                <w:bCs/>
                <w:sz w:val="24"/>
              </w:rPr>
              <w:t>райдержадміністрації</w:t>
            </w:r>
          </w:p>
        </w:tc>
      </w:tr>
      <w:tr w:rsidR="004A55C1" w:rsidRPr="003032B7" w:rsidTr="004A55C1">
        <w:trPr>
          <w:trHeight w:val="323"/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4A55C1" w:rsidRPr="00453AEB" w:rsidRDefault="004A55C1" w:rsidP="004A55C1">
            <w:pPr>
              <w:tabs>
                <w:tab w:val="left" w:pos="0"/>
              </w:tabs>
              <w:rPr>
                <w:lang w:val="uk-UA"/>
              </w:rPr>
            </w:pPr>
            <w:r w:rsidRPr="00453AEB">
              <w:rPr>
                <w:bCs/>
                <w:lang w:val="uk-UA"/>
              </w:rPr>
              <w:t xml:space="preserve">Розпорядження голови облдержадміністрації від </w:t>
            </w:r>
            <w:r w:rsidRPr="00453AEB">
              <w:rPr>
                <w:lang w:val="uk-UA"/>
              </w:rPr>
              <w:t>16.04.2020 року № 228 "Про здійснення закупівель товарів, робіт і послуг</w:t>
            </w:r>
          </w:p>
          <w:p w:rsidR="004A55C1" w:rsidRPr="00453AEB" w:rsidRDefault="004A55C1" w:rsidP="004A55C1">
            <w:pPr>
              <w:tabs>
                <w:tab w:val="left" w:pos="0"/>
              </w:tabs>
            </w:pPr>
            <w:r w:rsidRPr="00453AEB">
              <w:rPr>
                <w:lang w:val="uk-UA"/>
              </w:rPr>
              <w:t xml:space="preserve"> </w:t>
            </w:r>
            <w:r w:rsidRPr="00453AEB">
              <w:t xml:space="preserve">з </w:t>
            </w:r>
            <w:proofErr w:type="spellStart"/>
            <w:r w:rsidRPr="00453AEB">
              <w:t>використанням</w:t>
            </w:r>
            <w:proofErr w:type="spellEnd"/>
            <w:r w:rsidRPr="00453AEB">
              <w:t xml:space="preserve"> </w:t>
            </w:r>
            <w:proofErr w:type="spellStart"/>
            <w:r w:rsidRPr="00453AEB">
              <w:t>електронної</w:t>
            </w:r>
            <w:proofErr w:type="spellEnd"/>
            <w:r w:rsidRPr="00453AEB">
              <w:t xml:space="preserve"> </w:t>
            </w:r>
            <w:proofErr w:type="spellStart"/>
            <w:r w:rsidRPr="00453AEB">
              <w:t>системи</w:t>
            </w:r>
            <w:proofErr w:type="spellEnd"/>
            <w:r w:rsidRPr="00453AEB">
              <w:t xml:space="preserve"> </w:t>
            </w:r>
            <w:proofErr w:type="spellStart"/>
            <w:r w:rsidRPr="00453AEB">
              <w:t>закупівель</w:t>
            </w:r>
            <w:proofErr w:type="spellEnd"/>
            <w:r w:rsidRPr="00453AEB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pStyle w:val="a3"/>
              <w:ind w:firstLine="0"/>
              <w:rPr>
                <w:sz w:val="24"/>
              </w:rPr>
            </w:pPr>
            <w:r w:rsidRPr="00453AEB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4A55C1" w:rsidRPr="00453AEB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453AEB">
              <w:rPr>
                <w:sz w:val="24"/>
              </w:rPr>
              <w:t>квіте</w:t>
            </w:r>
            <w:r w:rsidR="001C1BF4" w:rsidRPr="00453AEB">
              <w:rPr>
                <w:sz w:val="24"/>
              </w:rPr>
              <w:t>нь</w:t>
            </w:r>
          </w:p>
        </w:tc>
        <w:tc>
          <w:tcPr>
            <w:tcW w:w="3600" w:type="dxa"/>
          </w:tcPr>
          <w:p w:rsidR="004A55C1" w:rsidRPr="00453AEB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453AEB">
              <w:rPr>
                <w:sz w:val="24"/>
              </w:rPr>
              <w:t xml:space="preserve">управління регіонального розвитку </w:t>
            </w:r>
            <w:r w:rsidRPr="00453AEB">
              <w:rPr>
                <w:bCs/>
                <w:sz w:val="24"/>
              </w:rPr>
              <w:t>райдержадміністрації</w:t>
            </w:r>
          </w:p>
        </w:tc>
      </w:tr>
      <w:tr w:rsidR="004A55C1" w:rsidRPr="003032B7" w:rsidTr="004A55C1">
        <w:trPr>
          <w:trHeight w:val="323"/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bCs/>
                <w:lang w:val="uk-UA"/>
              </w:rPr>
              <w:t xml:space="preserve">Розпорядження голови облдержадміністрації від 26.01.2016 року № 24 </w:t>
            </w:r>
            <w:r w:rsidRPr="00453AEB">
              <w:rPr>
                <w:lang w:val="uk-UA"/>
              </w:rPr>
              <w:t>"Про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заходів"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453AEB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4A55C1" w:rsidRPr="00453AEB" w:rsidRDefault="001C1BF4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453AEB">
              <w:rPr>
                <w:sz w:val="24"/>
              </w:rPr>
              <w:t>травень</w:t>
            </w:r>
          </w:p>
        </w:tc>
        <w:tc>
          <w:tcPr>
            <w:tcW w:w="3600" w:type="dxa"/>
          </w:tcPr>
          <w:p w:rsidR="004A55C1" w:rsidRPr="00453AEB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453AEB">
              <w:rPr>
                <w:sz w:val="24"/>
              </w:rPr>
              <w:t xml:space="preserve">управління регіонального розвитку </w:t>
            </w:r>
            <w:r w:rsidRPr="00453AEB">
              <w:rPr>
                <w:bCs/>
                <w:sz w:val="24"/>
              </w:rPr>
              <w:t>райдержадміністрації</w:t>
            </w:r>
            <w:r w:rsidRPr="00453AEB">
              <w:rPr>
                <w:sz w:val="24"/>
              </w:rPr>
              <w:t xml:space="preserve"> </w:t>
            </w:r>
          </w:p>
        </w:tc>
      </w:tr>
      <w:tr w:rsidR="004A55C1" w:rsidRPr="00B27983" w:rsidTr="004A55C1">
        <w:trPr>
          <w:trHeight w:val="323"/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bCs/>
                <w:lang w:val="uk-UA"/>
              </w:rPr>
              <w:t xml:space="preserve">Розпорядження голови облдержадміністрації від 12.03.2016 року № 104 </w:t>
            </w:r>
            <w:r w:rsidRPr="00453AEB">
              <w:rPr>
                <w:lang w:val="uk-UA"/>
              </w:rPr>
              <w:t>"Про формування матеріального резерву для запобігання й ліквідації наслідків надзвичайних ситуацій"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453AEB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4A55C1" w:rsidRPr="00453AEB" w:rsidRDefault="001C1BF4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453AEB">
              <w:rPr>
                <w:sz w:val="24"/>
              </w:rPr>
              <w:t xml:space="preserve">червень </w:t>
            </w:r>
          </w:p>
        </w:tc>
        <w:tc>
          <w:tcPr>
            <w:tcW w:w="3600" w:type="dxa"/>
          </w:tcPr>
          <w:p w:rsidR="004A55C1" w:rsidRPr="00453AEB" w:rsidRDefault="001C1BF4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453AEB">
              <w:rPr>
                <w:sz w:val="24"/>
              </w:rPr>
              <w:t>сектор з питань оборонної роботи, цивільного захисту та взаємодії з правоохоронними органами райдержадміністрації</w:t>
            </w:r>
          </w:p>
        </w:tc>
      </w:tr>
    </w:tbl>
    <w:p w:rsidR="004A55C1" w:rsidRPr="003032B7" w:rsidRDefault="004A55C1" w:rsidP="004A55C1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4A55C1" w:rsidRPr="003032B7" w:rsidTr="004A55C1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Документи, хід виконання яких розглядатиметься у порядку контролю за участю</w:t>
            </w: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 xml:space="preserve">заступника голови районної державної адміністрації Р. </w:t>
            </w:r>
            <w:proofErr w:type="spellStart"/>
            <w:r w:rsidRPr="003032B7">
              <w:rPr>
                <w:b/>
                <w:bCs/>
                <w:sz w:val="24"/>
              </w:rPr>
              <w:t>Кульцмана</w:t>
            </w:r>
            <w:proofErr w:type="spellEnd"/>
            <w:r w:rsidRPr="003032B7">
              <w:rPr>
                <w:b/>
                <w:bCs/>
                <w:sz w:val="24"/>
              </w:rPr>
              <w:t xml:space="preserve"> </w:t>
            </w:r>
          </w:p>
          <w:p w:rsidR="004A55C1" w:rsidRPr="003032B7" w:rsidRDefault="004A55C1" w:rsidP="004A55C1">
            <w:pPr>
              <w:pStyle w:val="a3"/>
              <w:rPr>
                <w:sz w:val="24"/>
              </w:rPr>
            </w:pPr>
          </w:p>
        </w:tc>
      </w:tr>
      <w:tr w:rsidR="004A55C1" w:rsidRPr="003032B7" w:rsidTr="004A55C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4A55C1" w:rsidRPr="003032B7" w:rsidRDefault="004A55C1" w:rsidP="004A55C1">
            <w:pPr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Документ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4A55C1" w:rsidRPr="003032B7" w:rsidRDefault="004A55C1" w:rsidP="004A55C1">
      <w:pPr>
        <w:rPr>
          <w:sz w:val="2"/>
          <w:szCs w:val="28"/>
          <w:lang w:val="uk-UA"/>
        </w:rPr>
      </w:pPr>
    </w:p>
    <w:tbl>
      <w:tblPr>
        <w:tblW w:w="15332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5100"/>
        <w:gridCol w:w="4200"/>
        <w:gridCol w:w="1560"/>
        <w:gridCol w:w="3600"/>
      </w:tblGrid>
      <w:tr w:rsidR="004A55C1" w:rsidRPr="003032B7" w:rsidTr="004A55C1">
        <w:trPr>
          <w:tblHeader/>
          <w:jc w:val="center"/>
        </w:trPr>
        <w:tc>
          <w:tcPr>
            <w:tcW w:w="872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4A55C1" w:rsidRPr="003032B7" w:rsidTr="004A55C1">
        <w:trPr>
          <w:jc w:val="center"/>
        </w:trPr>
        <w:tc>
          <w:tcPr>
            <w:tcW w:w="872" w:type="dxa"/>
          </w:tcPr>
          <w:p w:rsidR="004A55C1" w:rsidRPr="003032B7" w:rsidRDefault="004A55C1" w:rsidP="004A55C1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4A55C1" w:rsidRPr="00453AEB" w:rsidRDefault="004A55C1" w:rsidP="004A55C1">
            <w:pPr>
              <w:rPr>
                <w:bCs/>
                <w:lang w:val="uk-UA"/>
              </w:rPr>
            </w:pPr>
            <w:r w:rsidRPr="00453AEB">
              <w:rPr>
                <w:bCs/>
                <w:lang w:val="uk-UA"/>
              </w:rPr>
              <w:t xml:space="preserve">Розпорядження голови облдержадміністрації від 24.09.2018 року № 621 </w:t>
            </w:r>
            <w:r w:rsidRPr="00453AEB">
              <w:rPr>
                <w:lang w:val="uk-UA"/>
              </w:rPr>
              <w:t>"Про мобільні бригади соціально-психологічної допомоги особам, які постраждали від домашнього насильства та/або насильства за ознакою статі"</w:t>
            </w:r>
            <w:r w:rsidRPr="00453AEB">
              <w:rPr>
                <w:bCs/>
                <w:lang w:val="uk-UA"/>
              </w:rPr>
              <w:t xml:space="preserve"> 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453AEB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4A55C1" w:rsidRPr="00453AEB" w:rsidRDefault="00FB3952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453AEB">
              <w:rPr>
                <w:sz w:val="24"/>
              </w:rPr>
              <w:t>квітень</w:t>
            </w:r>
          </w:p>
        </w:tc>
        <w:tc>
          <w:tcPr>
            <w:tcW w:w="3600" w:type="dxa"/>
          </w:tcPr>
          <w:p w:rsidR="004A55C1" w:rsidRPr="00453AEB" w:rsidRDefault="004A55C1" w:rsidP="004A55C1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453AEB">
              <w:rPr>
                <w:sz w:val="24"/>
              </w:rPr>
              <w:t xml:space="preserve">управління соціального захисту населення </w:t>
            </w:r>
            <w:r w:rsidRPr="00453AEB">
              <w:rPr>
                <w:bCs/>
                <w:sz w:val="24"/>
              </w:rPr>
              <w:t>райдержадміністрації</w:t>
            </w:r>
          </w:p>
        </w:tc>
      </w:tr>
      <w:tr w:rsidR="004A55C1" w:rsidRPr="003032B7" w:rsidTr="004A55C1">
        <w:trPr>
          <w:jc w:val="center"/>
        </w:trPr>
        <w:tc>
          <w:tcPr>
            <w:tcW w:w="872" w:type="dxa"/>
          </w:tcPr>
          <w:p w:rsidR="004A55C1" w:rsidRPr="003032B7" w:rsidRDefault="004A55C1" w:rsidP="004A55C1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4A55C1" w:rsidRPr="00453AEB" w:rsidRDefault="004A55C1" w:rsidP="004A55C1">
            <w:pPr>
              <w:rPr>
                <w:bCs/>
                <w:lang w:val="uk-UA"/>
              </w:rPr>
            </w:pPr>
            <w:r w:rsidRPr="00453AEB">
              <w:rPr>
                <w:bCs/>
                <w:lang w:val="uk-UA"/>
              </w:rPr>
              <w:t xml:space="preserve">Розпорядження голови облдержадміністрації від 13.12.2017 року № 528 </w:t>
            </w:r>
            <w:r w:rsidRPr="00453AEB">
              <w:rPr>
                <w:lang w:val="uk-UA"/>
              </w:rPr>
              <w:t>"</w:t>
            </w:r>
            <w:r w:rsidRPr="00453AEB">
              <w:rPr>
                <w:bCs/>
                <w:lang w:val="uk-UA"/>
              </w:rPr>
              <w:t>Про проект Обласної комплексної програми з питань підтримки сім’ї, протидії торгівлі людьми та забезпечення рівних прав і можливостей жінок і чоловіків на період до 2021 року</w:t>
            </w:r>
            <w:r w:rsidRPr="00453AEB">
              <w:rPr>
                <w:lang w:val="uk-UA"/>
              </w:rPr>
              <w:t>"</w:t>
            </w:r>
            <w:r w:rsidRPr="00453AEB">
              <w:rPr>
                <w:bCs/>
                <w:lang w:val="uk-UA"/>
              </w:rPr>
              <w:t xml:space="preserve"> 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453AEB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4A55C1" w:rsidRPr="00453AEB" w:rsidRDefault="00FB3952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453AEB">
              <w:rPr>
                <w:sz w:val="24"/>
              </w:rPr>
              <w:t>червень</w:t>
            </w:r>
          </w:p>
        </w:tc>
        <w:tc>
          <w:tcPr>
            <w:tcW w:w="3600" w:type="dxa"/>
          </w:tcPr>
          <w:p w:rsidR="004A55C1" w:rsidRPr="00453AEB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  <w:r w:rsidRPr="00453AEB">
              <w:rPr>
                <w:sz w:val="24"/>
              </w:rPr>
              <w:t xml:space="preserve">управління соціального захисту населення райдержадміністрації </w:t>
            </w:r>
          </w:p>
          <w:p w:rsidR="004A55C1" w:rsidRPr="00453AEB" w:rsidRDefault="004A55C1" w:rsidP="004A55C1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</w:tbl>
    <w:p w:rsidR="004A55C1" w:rsidRDefault="004A55C1" w:rsidP="004A55C1">
      <w:pPr>
        <w:rPr>
          <w:sz w:val="28"/>
          <w:szCs w:val="28"/>
          <w:highlight w:val="yellow"/>
          <w:lang w:val="uk-UA"/>
        </w:rPr>
      </w:pPr>
    </w:p>
    <w:p w:rsidR="00453AEB" w:rsidRDefault="00453AEB" w:rsidP="004A55C1">
      <w:pPr>
        <w:rPr>
          <w:sz w:val="28"/>
          <w:szCs w:val="28"/>
          <w:highlight w:val="yellow"/>
          <w:lang w:val="uk-UA"/>
        </w:rPr>
      </w:pPr>
    </w:p>
    <w:p w:rsidR="00453AEB" w:rsidRDefault="00453AEB" w:rsidP="004A55C1">
      <w:pPr>
        <w:rPr>
          <w:sz w:val="28"/>
          <w:szCs w:val="28"/>
          <w:highlight w:val="yellow"/>
          <w:lang w:val="uk-UA"/>
        </w:rPr>
      </w:pPr>
    </w:p>
    <w:p w:rsidR="00453AEB" w:rsidRDefault="00453AEB" w:rsidP="004A55C1">
      <w:pPr>
        <w:rPr>
          <w:sz w:val="28"/>
          <w:szCs w:val="28"/>
          <w:highlight w:val="yellow"/>
          <w:lang w:val="uk-UA"/>
        </w:rPr>
      </w:pPr>
    </w:p>
    <w:p w:rsidR="00453AEB" w:rsidRDefault="00453AEB" w:rsidP="004A55C1">
      <w:pPr>
        <w:rPr>
          <w:sz w:val="28"/>
          <w:szCs w:val="28"/>
          <w:highlight w:val="yellow"/>
          <w:lang w:val="uk-UA"/>
        </w:rPr>
      </w:pPr>
    </w:p>
    <w:p w:rsidR="00453AEB" w:rsidRPr="003032B7" w:rsidRDefault="00453AEB" w:rsidP="004A55C1">
      <w:pPr>
        <w:rPr>
          <w:sz w:val="28"/>
          <w:szCs w:val="28"/>
          <w:highlight w:val="yellow"/>
          <w:lang w:val="uk-UA"/>
        </w:rPr>
      </w:pPr>
    </w:p>
    <w:tbl>
      <w:tblPr>
        <w:tblW w:w="1525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54"/>
        <w:gridCol w:w="4206"/>
        <w:gridCol w:w="1561"/>
        <w:gridCol w:w="3611"/>
      </w:tblGrid>
      <w:tr w:rsidR="004A55C1" w:rsidRPr="003032B7" w:rsidTr="004A55C1">
        <w:trPr>
          <w:jc w:val="center"/>
        </w:trPr>
        <w:tc>
          <w:tcPr>
            <w:tcW w:w="15252" w:type="dxa"/>
            <w:gridSpan w:val="5"/>
            <w:tcBorders>
              <w:top w:val="nil"/>
              <w:left w:val="nil"/>
              <w:right w:val="nil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3032B7">
              <w:rPr>
                <w:b/>
                <w:bCs/>
                <w:szCs w:val="28"/>
              </w:rPr>
              <w:t>ІV. Основні організаційно-масові заходи, проведення яких забезпечується</w:t>
            </w: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Cs w:val="28"/>
              </w:rPr>
              <w:t>районною державною адміністрацією або за її участю</w:t>
            </w:r>
          </w:p>
          <w:p w:rsidR="004A55C1" w:rsidRPr="003032B7" w:rsidRDefault="004A55C1" w:rsidP="004A55C1">
            <w:pPr>
              <w:pStyle w:val="a3"/>
              <w:rPr>
                <w:sz w:val="24"/>
              </w:rPr>
            </w:pPr>
          </w:p>
        </w:tc>
      </w:tr>
      <w:tr w:rsidR="004A55C1" w:rsidRPr="003032B7" w:rsidTr="004A55C1">
        <w:trPr>
          <w:trHeight w:val="489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4A55C1" w:rsidRPr="003032B7" w:rsidRDefault="004A55C1" w:rsidP="004A55C1">
            <w:pPr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54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Зміст заходу</w:t>
            </w: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Обґрунтування необхідності здійснення заходу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4A55C1" w:rsidRPr="003032B7" w:rsidRDefault="004A55C1" w:rsidP="004A55C1">
      <w:pPr>
        <w:rPr>
          <w:sz w:val="4"/>
          <w:szCs w:val="28"/>
          <w:lang w:val="uk-UA"/>
        </w:rPr>
      </w:pPr>
    </w:p>
    <w:tbl>
      <w:tblPr>
        <w:tblW w:w="152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60"/>
        <w:gridCol w:w="4200"/>
        <w:gridCol w:w="1560"/>
        <w:gridCol w:w="3600"/>
      </w:tblGrid>
      <w:tr w:rsidR="004A55C1" w:rsidRPr="003032B7" w:rsidTr="004A55C1">
        <w:trPr>
          <w:tblHeader/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160" w:type="dxa"/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</w:tcPr>
          <w:p w:rsidR="004A55C1" w:rsidRPr="003032B7" w:rsidRDefault="004A55C1" w:rsidP="004A55C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4A55C1" w:rsidRPr="003032B7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pStyle w:val="a5"/>
              <w:numPr>
                <w:ilvl w:val="0"/>
                <w:numId w:val="7"/>
              </w:numPr>
              <w:ind w:hanging="720"/>
              <w:rPr>
                <w:b w:val="0"/>
                <w:bCs/>
                <w:szCs w:val="24"/>
              </w:rPr>
            </w:pPr>
          </w:p>
        </w:tc>
        <w:tc>
          <w:tcPr>
            <w:tcW w:w="5160" w:type="dxa"/>
          </w:tcPr>
          <w:p w:rsidR="004A55C1" w:rsidRPr="00453AEB" w:rsidRDefault="004A55C1" w:rsidP="004A55C1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453AEB">
              <w:rPr>
                <w:b w:val="0"/>
                <w:bCs/>
                <w:szCs w:val="24"/>
              </w:rPr>
              <w:t>Участь у засіданнях сесій та постійних комісій районної ради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pStyle w:val="a5"/>
              <w:jc w:val="both"/>
              <w:rPr>
                <w:b w:val="0"/>
                <w:bCs/>
                <w:szCs w:val="24"/>
              </w:rPr>
            </w:pPr>
            <w:r w:rsidRPr="00453AEB">
              <w:rPr>
                <w:b w:val="0"/>
                <w:bCs/>
                <w:szCs w:val="24"/>
              </w:rPr>
              <w:t>відповідно до ст.34 Закону України "Про місцеві державні адміністрації"</w:t>
            </w:r>
          </w:p>
        </w:tc>
        <w:tc>
          <w:tcPr>
            <w:tcW w:w="1560" w:type="dxa"/>
          </w:tcPr>
          <w:p w:rsidR="004A55C1" w:rsidRPr="00453AEB" w:rsidRDefault="004A55C1" w:rsidP="004A55C1">
            <w:pPr>
              <w:pStyle w:val="a5"/>
              <w:rPr>
                <w:b w:val="0"/>
                <w:bCs/>
                <w:szCs w:val="24"/>
              </w:rPr>
            </w:pPr>
            <w:r w:rsidRPr="00453AEB">
              <w:rPr>
                <w:b w:val="0"/>
                <w:bCs/>
                <w:szCs w:val="24"/>
              </w:rPr>
              <w:t xml:space="preserve">згідно з планом роботи </w:t>
            </w:r>
          </w:p>
          <w:p w:rsidR="004A55C1" w:rsidRPr="00453AEB" w:rsidRDefault="004A55C1" w:rsidP="004A55C1">
            <w:pPr>
              <w:pStyle w:val="a5"/>
              <w:rPr>
                <w:b w:val="0"/>
                <w:bCs/>
                <w:szCs w:val="24"/>
              </w:rPr>
            </w:pPr>
            <w:r w:rsidRPr="00453AEB">
              <w:rPr>
                <w:b w:val="0"/>
                <w:bCs/>
                <w:szCs w:val="24"/>
              </w:rPr>
              <w:t>районної ради</w:t>
            </w:r>
          </w:p>
        </w:tc>
        <w:tc>
          <w:tcPr>
            <w:tcW w:w="3600" w:type="dxa"/>
          </w:tcPr>
          <w:p w:rsidR="004A55C1" w:rsidRPr="00453AEB" w:rsidRDefault="004A55C1" w:rsidP="004A55C1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453AEB">
              <w:rPr>
                <w:b w:val="0"/>
                <w:bCs/>
                <w:szCs w:val="24"/>
              </w:rPr>
              <w:t xml:space="preserve">перший заступник, </w:t>
            </w:r>
            <w:proofErr w:type="spellStart"/>
            <w:r w:rsidRPr="00453AEB">
              <w:rPr>
                <w:b w:val="0"/>
                <w:bCs/>
                <w:szCs w:val="24"/>
              </w:rPr>
              <w:t>заступник</w:t>
            </w:r>
            <w:proofErr w:type="spellEnd"/>
            <w:r w:rsidRPr="00453AEB">
              <w:rPr>
                <w:b w:val="0"/>
                <w:bCs/>
                <w:szCs w:val="24"/>
              </w:rPr>
              <w:t xml:space="preserve"> голови, керівник апарату райдержадміністрації, керівники структурних підрозділів райдержадміністрації 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 xml:space="preserve">Проведення навчально-практичних семінарів з посадовими особами місцевого самоврядування та працівниками управлінь і відділів райдержадміністрації, відділів апарату райдержадміністрації 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 xml:space="preserve">з метою підвищення професійної кваліфікації </w:t>
            </w:r>
          </w:p>
        </w:tc>
        <w:tc>
          <w:tcPr>
            <w:tcW w:w="1560" w:type="dxa"/>
          </w:tcPr>
          <w:p w:rsidR="004A55C1" w:rsidRPr="00453AEB" w:rsidRDefault="00FB3952" w:rsidP="004A55C1">
            <w:pPr>
              <w:jc w:val="center"/>
              <w:rPr>
                <w:lang w:val="uk-UA"/>
              </w:rPr>
            </w:pPr>
            <w:r w:rsidRPr="00453AEB">
              <w:rPr>
                <w:lang w:val="uk-UA"/>
              </w:rPr>
              <w:t>протягом кварталу</w:t>
            </w:r>
          </w:p>
        </w:tc>
        <w:tc>
          <w:tcPr>
            <w:tcW w:w="3600" w:type="dxa"/>
          </w:tcPr>
          <w:p w:rsidR="004A55C1" w:rsidRPr="00453AEB" w:rsidRDefault="004A55C1" w:rsidP="004A55C1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453AEB">
              <w:rPr>
                <w:b w:val="0"/>
                <w:bCs/>
                <w:szCs w:val="24"/>
              </w:rPr>
              <w:t xml:space="preserve">керівник апарату райдержадміністрації, керівники структурних підрозділів райдержадміністрації та її  апарату райдержадміністрації 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 xml:space="preserve">Участь у засіданнях консультативних, дорадчих та інших допоміжних органів, служб і комісій районної державної адміністрації 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відповідно до Регламенту районної державної адміністрації</w:t>
            </w:r>
          </w:p>
        </w:tc>
        <w:tc>
          <w:tcPr>
            <w:tcW w:w="1560" w:type="dxa"/>
          </w:tcPr>
          <w:p w:rsidR="004A55C1" w:rsidRPr="00453AEB" w:rsidRDefault="00FB3952" w:rsidP="004A55C1">
            <w:pPr>
              <w:jc w:val="center"/>
              <w:rPr>
                <w:lang w:val="uk-UA"/>
              </w:rPr>
            </w:pPr>
            <w:r w:rsidRPr="00453AEB">
              <w:rPr>
                <w:lang w:val="uk-UA"/>
              </w:rPr>
              <w:t>протягом кварталу</w:t>
            </w:r>
            <w:r w:rsidR="004A55C1" w:rsidRPr="00453AEB">
              <w:rPr>
                <w:lang w:val="uk-UA"/>
              </w:rPr>
              <w:t xml:space="preserve"> відповідно до планів роботи</w:t>
            </w:r>
          </w:p>
        </w:tc>
        <w:tc>
          <w:tcPr>
            <w:tcW w:w="3600" w:type="dxa"/>
          </w:tcPr>
          <w:p w:rsidR="004A55C1" w:rsidRPr="00453AEB" w:rsidRDefault="004A55C1" w:rsidP="004A55C1">
            <w:pPr>
              <w:pStyle w:val="a5"/>
              <w:jc w:val="left"/>
              <w:rPr>
                <w:b w:val="0"/>
                <w:szCs w:val="24"/>
              </w:rPr>
            </w:pPr>
            <w:r w:rsidRPr="00453AEB">
              <w:rPr>
                <w:b w:val="0"/>
                <w:szCs w:val="24"/>
              </w:rPr>
              <w:t xml:space="preserve">перший заступник, </w:t>
            </w:r>
            <w:proofErr w:type="spellStart"/>
            <w:r w:rsidRPr="00453AEB">
              <w:rPr>
                <w:b w:val="0"/>
                <w:szCs w:val="24"/>
              </w:rPr>
              <w:t>заступник</w:t>
            </w:r>
            <w:proofErr w:type="spellEnd"/>
            <w:r w:rsidRPr="00453AEB">
              <w:rPr>
                <w:b w:val="0"/>
                <w:szCs w:val="24"/>
              </w:rPr>
              <w:t xml:space="preserve"> голови райдержадміністрації, керівник апарату райдержадміністрації, начальники управлінь, відділів, інших структурних підрозділів райдержадміністрації 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 xml:space="preserve">Заходи з нагоди Дня довкілля 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 xml:space="preserve">забезпечення належного санітарного стану та благоустрою територій населених пунктів району </w:t>
            </w:r>
          </w:p>
        </w:tc>
        <w:tc>
          <w:tcPr>
            <w:tcW w:w="1560" w:type="dxa"/>
          </w:tcPr>
          <w:p w:rsidR="004A55C1" w:rsidRPr="00453AEB" w:rsidRDefault="004A55C1" w:rsidP="004A55C1">
            <w:pPr>
              <w:jc w:val="center"/>
              <w:rPr>
                <w:lang w:val="uk-UA"/>
              </w:rPr>
            </w:pPr>
            <w:r w:rsidRPr="00453AEB">
              <w:rPr>
                <w:lang w:val="uk-UA"/>
              </w:rPr>
              <w:t>квітень</w:t>
            </w:r>
          </w:p>
        </w:tc>
        <w:tc>
          <w:tcPr>
            <w:tcW w:w="3600" w:type="dxa"/>
          </w:tcPr>
          <w:p w:rsidR="004A55C1" w:rsidRPr="00453AEB" w:rsidRDefault="004A55C1" w:rsidP="004A55C1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453AEB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453AEB">
              <w:rPr>
                <w:b w:val="0"/>
                <w:szCs w:val="24"/>
              </w:rPr>
              <w:t>управління регіонального розвитку райдержадміністрації</w:t>
            </w:r>
            <w:r w:rsidRPr="00453AEB">
              <w:rPr>
                <w:b w:val="0"/>
                <w:bCs/>
                <w:szCs w:val="24"/>
              </w:rPr>
              <w:t xml:space="preserve">, </w:t>
            </w:r>
            <w:r w:rsidRPr="00453AEB">
              <w:rPr>
                <w:b w:val="0"/>
              </w:rPr>
              <w:t>виконавчі комітети міських селищних, сільських територіальних громад</w:t>
            </w:r>
            <w:r w:rsidRPr="00453AEB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Заходи з нагоди 35-ї річниці Чорнобильської трагедії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вшанування пам'яті учасників ліквідації аварії на ЧАЕС</w:t>
            </w:r>
          </w:p>
        </w:tc>
        <w:tc>
          <w:tcPr>
            <w:tcW w:w="1560" w:type="dxa"/>
          </w:tcPr>
          <w:p w:rsidR="004A55C1" w:rsidRPr="00453AEB" w:rsidRDefault="004A55C1" w:rsidP="004A55C1">
            <w:pPr>
              <w:jc w:val="center"/>
              <w:rPr>
                <w:lang w:val="uk-UA"/>
              </w:rPr>
            </w:pPr>
            <w:r w:rsidRPr="00453AEB">
              <w:rPr>
                <w:lang w:val="uk-UA"/>
              </w:rPr>
              <w:t>26 квітня</w:t>
            </w:r>
          </w:p>
        </w:tc>
        <w:tc>
          <w:tcPr>
            <w:tcW w:w="3600" w:type="dxa"/>
          </w:tcPr>
          <w:p w:rsidR="004A55C1" w:rsidRPr="00453AEB" w:rsidRDefault="004A55C1" w:rsidP="00115536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453AEB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="00115536" w:rsidRPr="00453AEB">
              <w:rPr>
                <w:b w:val="0"/>
              </w:rPr>
              <w:t xml:space="preserve">управління гуманітарного розвитку райдержадміністрації, відділ організаційної, інформаційної діяльності та комунікацій з громадськістю апарату райдержадміністрації, </w:t>
            </w:r>
            <w:r w:rsidRPr="00453AEB">
              <w:rPr>
                <w:b w:val="0"/>
                <w:bCs/>
                <w:szCs w:val="24"/>
              </w:rPr>
              <w:t xml:space="preserve">управління соціального захисту населення райдержадміністрації, </w:t>
            </w:r>
            <w:r w:rsidRPr="00453AEB">
              <w:rPr>
                <w:b w:val="0"/>
              </w:rPr>
              <w:t>виконавчі комітети міських селищних, сільських територіальних громад</w:t>
            </w:r>
            <w:r w:rsidRPr="00453AEB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Заходи з відзначення Дня пам’яті і примирення, Дня Перемоги над нацизмом у Європі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відзначення державного свята</w:t>
            </w:r>
          </w:p>
        </w:tc>
        <w:tc>
          <w:tcPr>
            <w:tcW w:w="1560" w:type="dxa"/>
          </w:tcPr>
          <w:p w:rsidR="004A55C1" w:rsidRPr="00453AEB" w:rsidRDefault="004A55C1" w:rsidP="004A55C1">
            <w:pPr>
              <w:jc w:val="center"/>
              <w:rPr>
                <w:lang w:val="uk-UA"/>
              </w:rPr>
            </w:pPr>
            <w:r w:rsidRPr="00453AEB">
              <w:rPr>
                <w:lang w:val="uk-UA"/>
              </w:rPr>
              <w:t>8 - 9 травня</w:t>
            </w:r>
          </w:p>
        </w:tc>
        <w:tc>
          <w:tcPr>
            <w:tcW w:w="3600" w:type="dxa"/>
          </w:tcPr>
          <w:p w:rsidR="004A55C1" w:rsidRPr="00453AEB" w:rsidRDefault="004A55C1" w:rsidP="00115536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453AEB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="00115536" w:rsidRPr="00453AEB">
              <w:rPr>
                <w:b w:val="0"/>
              </w:rPr>
              <w:t xml:space="preserve">управління гуманітарного розвитку райдержадміністрації, відділ організаційної, інформаційної діяльності та комунікацій з громадськістю апарату райдержадміністрації, </w:t>
            </w:r>
            <w:r w:rsidRPr="00453AEB">
              <w:rPr>
                <w:b w:val="0"/>
                <w:bCs/>
                <w:szCs w:val="24"/>
              </w:rPr>
              <w:t xml:space="preserve">управління соціального захисту населення райдержадміністрації, </w:t>
            </w:r>
            <w:r w:rsidRPr="00453AEB">
              <w:rPr>
                <w:b w:val="0"/>
              </w:rPr>
              <w:t>виконавчі комітети міських селищних, сільських територіальних громад</w:t>
            </w:r>
            <w:r w:rsidRPr="00453AEB">
              <w:rPr>
                <w:b w:val="0"/>
                <w:bCs/>
                <w:szCs w:val="24"/>
              </w:rPr>
              <w:t>, районна організація ветеранів України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Заходи у зв'язку з Днем пам'яті жертв політичних репресій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 xml:space="preserve">відзначення пам'ятної дати </w:t>
            </w:r>
          </w:p>
        </w:tc>
        <w:tc>
          <w:tcPr>
            <w:tcW w:w="1560" w:type="dxa"/>
          </w:tcPr>
          <w:p w:rsidR="004A55C1" w:rsidRPr="00453AEB" w:rsidRDefault="004A55C1" w:rsidP="004A55C1">
            <w:pPr>
              <w:jc w:val="center"/>
              <w:rPr>
                <w:lang w:val="uk-UA"/>
              </w:rPr>
            </w:pPr>
            <w:r w:rsidRPr="00453AEB">
              <w:rPr>
                <w:lang w:val="uk-UA"/>
              </w:rPr>
              <w:t>травень</w:t>
            </w:r>
          </w:p>
        </w:tc>
        <w:tc>
          <w:tcPr>
            <w:tcW w:w="3600" w:type="dxa"/>
          </w:tcPr>
          <w:p w:rsidR="004A55C1" w:rsidRPr="00453AEB" w:rsidRDefault="004A55C1" w:rsidP="00115536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453AEB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="00115536" w:rsidRPr="00453AEB">
              <w:rPr>
                <w:b w:val="0"/>
              </w:rPr>
              <w:t>управління гуманітарного розвитку райдержадміністрації, відділ організаційної, інформаційної діяльності та комунікацій з громадськістю апарату райдержадміністрації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День перепоховання праху Т.Г.Шевченка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відзначення пам’ятної дати</w:t>
            </w:r>
          </w:p>
        </w:tc>
        <w:tc>
          <w:tcPr>
            <w:tcW w:w="1560" w:type="dxa"/>
          </w:tcPr>
          <w:p w:rsidR="004A55C1" w:rsidRPr="00453AEB" w:rsidRDefault="004A55C1" w:rsidP="004A55C1">
            <w:pPr>
              <w:jc w:val="center"/>
              <w:rPr>
                <w:lang w:val="uk-UA"/>
              </w:rPr>
            </w:pPr>
            <w:r w:rsidRPr="00453AEB">
              <w:rPr>
                <w:lang w:val="uk-UA"/>
              </w:rPr>
              <w:t>22 травня</w:t>
            </w:r>
          </w:p>
        </w:tc>
        <w:tc>
          <w:tcPr>
            <w:tcW w:w="3600" w:type="dxa"/>
          </w:tcPr>
          <w:p w:rsidR="004A55C1" w:rsidRPr="00453AEB" w:rsidRDefault="004A55C1" w:rsidP="00115536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453AEB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="00115536" w:rsidRPr="00453AEB">
              <w:rPr>
                <w:b w:val="0"/>
              </w:rPr>
              <w:t xml:space="preserve">управління гуманітарного розвитку райдержадміністрації, відділ організаційної, інформаційної діяльності та комунікацій з громадськістю апарату райдержадміністрації </w:t>
            </w:r>
          </w:p>
        </w:tc>
      </w:tr>
      <w:tr w:rsidR="004A55C1" w:rsidRPr="00B27983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 xml:space="preserve">Свято останнього дзвоника 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 xml:space="preserve">організоване завершення навчального </w:t>
            </w:r>
            <w:proofErr w:type="spellStart"/>
            <w:r w:rsidRPr="00453AEB">
              <w:rPr>
                <w:lang w:val="uk-UA"/>
              </w:rPr>
              <w:t>року‚</w:t>
            </w:r>
            <w:proofErr w:type="spellEnd"/>
            <w:r w:rsidRPr="00453AEB">
              <w:rPr>
                <w:lang w:val="uk-UA"/>
              </w:rPr>
              <w:t xml:space="preserve"> збереження традицій шкіл району</w:t>
            </w:r>
          </w:p>
        </w:tc>
        <w:tc>
          <w:tcPr>
            <w:tcW w:w="1560" w:type="dxa"/>
          </w:tcPr>
          <w:p w:rsidR="004A55C1" w:rsidRPr="00453AEB" w:rsidRDefault="004A55C1" w:rsidP="004A55C1">
            <w:pPr>
              <w:jc w:val="center"/>
              <w:rPr>
                <w:lang w:val="uk-UA"/>
              </w:rPr>
            </w:pPr>
            <w:r w:rsidRPr="00453AEB">
              <w:rPr>
                <w:lang w:val="uk-UA"/>
              </w:rPr>
              <w:t>травень</w:t>
            </w:r>
          </w:p>
        </w:tc>
        <w:tc>
          <w:tcPr>
            <w:tcW w:w="3600" w:type="dxa"/>
          </w:tcPr>
          <w:p w:rsidR="004A55C1" w:rsidRPr="00453AEB" w:rsidRDefault="004A55C1" w:rsidP="00115536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453AEB">
              <w:rPr>
                <w:b w:val="0"/>
                <w:bCs/>
                <w:szCs w:val="24"/>
              </w:rPr>
              <w:t>заступник голови райдержадміністрації,</w:t>
            </w:r>
            <w:r w:rsidR="00115536" w:rsidRPr="00453AEB">
              <w:rPr>
                <w:b w:val="0"/>
              </w:rPr>
              <w:t xml:space="preserve"> управління гуманітарного розвитку райдержадміністрації</w:t>
            </w:r>
          </w:p>
        </w:tc>
      </w:tr>
      <w:tr w:rsidR="004A55C1" w:rsidRPr="003032B7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 xml:space="preserve">Заходи з нагоди Міжнародного дня захисту дітей 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соціальна підтримка дітей-сиріт та дітей, позбавлених батьківського піклування</w:t>
            </w:r>
          </w:p>
        </w:tc>
        <w:tc>
          <w:tcPr>
            <w:tcW w:w="1560" w:type="dxa"/>
          </w:tcPr>
          <w:p w:rsidR="004A55C1" w:rsidRPr="00453AEB" w:rsidRDefault="004A55C1" w:rsidP="004A55C1">
            <w:pPr>
              <w:jc w:val="center"/>
              <w:rPr>
                <w:lang w:val="uk-UA"/>
              </w:rPr>
            </w:pPr>
            <w:r w:rsidRPr="00453AEB">
              <w:rPr>
                <w:lang w:val="uk-UA"/>
              </w:rPr>
              <w:t>1 червня</w:t>
            </w:r>
          </w:p>
        </w:tc>
        <w:tc>
          <w:tcPr>
            <w:tcW w:w="3600" w:type="dxa"/>
          </w:tcPr>
          <w:p w:rsidR="004A55C1" w:rsidRPr="00453AEB" w:rsidRDefault="004A55C1" w:rsidP="004A55C1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453AEB">
              <w:rPr>
                <w:b w:val="0"/>
                <w:bCs/>
                <w:szCs w:val="24"/>
              </w:rPr>
              <w:t xml:space="preserve">заступник голови райдержадміністрації, служба у справах дітей райдержадміністрації 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 xml:space="preserve">День журналіста </w:t>
            </w:r>
          </w:p>
          <w:p w:rsidR="004A55C1" w:rsidRPr="00453AEB" w:rsidRDefault="004A55C1" w:rsidP="004A55C1">
            <w:pPr>
              <w:rPr>
                <w:highlight w:val="yellow"/>
                <w:lang w:val="uk-UA"/>
              </w:rPr>
            </w:pPr>
          </w:p>
        </w:tc>
        <w:tc>
          <w:tcPr>
            <w:tcW w:w="42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4A55C1" w:rsidRPr="00453AEB" w:rsidRDefault="004A55C1" w:rsidP="004A55C1">
            <w:pPr>
              <w:jc w:val="center"/>
              <w:rPr>
                <w:lang w:val="uk-UA"/>
              </w:rPr>
            </w:pPr>
            <w:r w:rsidRPr="00453AEB">
              <w:rPr>
                <w:lang w:val="uk-UA"/>
              </w:rPr>
              <w:t>червень</w:t>
            </w:r>
          </w:p>
        </w:tc>
        <w:tc>
          <w:tcPr>
            <w:tcW w:w="3600" w:type="dxa"/>
          </w:tcPr>
          <w:p w:rsidR="004A55C1" w:rsidRPr="00453AEB" w:rsidRDefault="004A55C1" w:rsidP="00115536">
            <w:pPr>
              <w:rPr>
                <w:lang w:val="uk-UA"/>
              </w:rPr>
            </w:pPr>
            <w:r w:rsidRPr="00453AEB">
              <w:rPr>
                <w:lang w:val="uk-UA"/>
              </w:rPr>
              <w:t xml:space="preserve">заступник голови райдержадміністрації, </w:t>
            </w:r>
            <w:r w:rsidR="00115536" w:rsidRPr="00453AEB">
              <w:rPr>
                <w:lang w:val="uk-UA"/>
              </w:rPr>
              <w:t>відділ організаційної, інформаційної діяльності та комунікацій з громадськістю апарату райдержадміністрації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День медичного працівника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4A55C1" w:rsidRPr="00453AEB" w:rsidRDefault="004A55C1" w:rsidP="004A55C1">
            <w:pPr>
              <w:jc w:val="center"/>
              <w:rPr>
                <w:highlight w:val="yellow"/>
                <w:lang w:val="uk-UA"/>
              </w:rPr>
            </w:pPr>
            <w:r w:rsidRPr="00453AEB">
              <w:rPr>
                <w:lang w:val="uk-UA"/>
              </w:rPr>
              <w:t>червень</w:t>
            </w:r>
          </w:p>
        </w:tc>
        <w:tc>
          <w:tcPr>
            <w:tcW w:w="3600" w:type="dxa"/>
          </w:tcPr>
          <w:p w:rsidR="004A55C1" w:rsidRPr="00453AEB" w:rsidRDefault="004A55C1" w:rsidP="00115536">
            <w:pPr>
              <w:rPr>
                <w:highlight w:val="yellow"/>
                <w:lang w:val="uk-UA"/>
              </w:rPr>
            </w:pPr>
            <w:r w:rsidRPr="00453AEB">
              <w:rPr>
                <w:lang w:val="uk-UA"/>
              </w:rPr>
              <w:t>заступник голови райдержадміністрації,</w:t>
            </w:r>
            <w:r w:rsidR="00115536" w:rsidRPr="00453AEB">
              <w:rPr>
                <w:lang w:val="uk-UA"/>
              </w:rPr>
              <w:t xml:space="preserve"> управління гуманітарного розвитку райдержадміністрації, відділ організаційної, інформаційної діяльності та комунікацій з громадськістю апарату райдержадміністрації, </w:t>
            </w:r>
            <w:r w:rsidRPr="00453AEB">
              <w:rPr>
                <w:lang w:val="uk-UA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4A55C1" w:rsidRPr="003032B7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Заходи у зв’язку з Днем скорботи та вшанування пам’яті жертв війни в Україні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відповідно до Указу Президента України  від 17 листопада 2000 року № 1245/2000; відзначення пам'ятної дати</w:t>
            </w:r>
          </w:p>
        </w:tc>
        <w:tc>
          <w:tcPr>
            <w:tcW w:w="1560" w:type="dxa"/>
          </w:tcPr>
          <w:p w:rsidR="004A55C1" w:rsidRPr="00453AEB" w:rsidRDefault="004A55C1" w:rsidP="004A55C1">
            <w:pPr>
              <w:jc w:val="center"/>
              <w:rPr>
                <w:lang w:val="uk-UA"/>
              </w:rPr>
            </w:pPr>
            <w:r w:rsidRPr="00453AEB">
              <w:rPr>
                <w:lang w:val="uk-UA"/>
              </w:rPr>
              <w:t>22 червня</w:t>
            </w:r>
          </w:p>
        </w:tc>
        <w:tc>
          <w:tcPr>
            <w:tcW w:w="3600" w:type="dxa"/>
          </w:tcPr>
          <w:p w:rsidR="004A55C1" w:rsidRPr="00453AEB" w:rsidRDefault="004A55C1" w:rsidP="004A55C1">
            <w:pPr>
              <w:pStyle w:val="a5"/>
              <w:jc w:val="left"/>
              <w:rPr>
                <w:b w:val="0"/>
                <w:szCs w:val="24"/>
              </w:rPr>
            </w:pPr>
            <w:r w:rsidRPr="00453AEB">
              <w:rPr>
                <w:b w:val="0"/>
                <w:szCs w:val="24"/>
              </w:rPr>
              <w:t>заступник голови райдержадміністрації,</w:t>
            </w:r>
            <w:r w:rsidR="00115536" w:rsidRPr="00453AEB">
              <w:rPr>
                <w:b w:val="0"/>
                <w:szCs w:val="24"/>
              </w:rPr>
              <w:t xml:space="preserve"> </w:t>
            </w:r>
            <w:r w:rsidR="00115536" w:rsidRPr="00453AEB">
              <w:rPr>
                <w:b w:val="0"/>
              </w:rPr>
              <w:t>управління гуманітарного розвитку райдержадміністрації, відділ організаційної, інформаційної діяльності та комунікацій з громадськістю апарату райдержадміністрації,</w:t>
            </w:r>
          </w:p>
          <w:p w:rsidR="004A55C1" w:rsidRPr="00453AEB" w:rsidRDefault="004A55C1" w:rsidP="004A55C1">
            <w:pPr>
              <w:pStyle w:val="a5"/>
              <w:jc w:val="left"/>
              <w:rPr>
                <w:b w:val="0"/>
                <w:szCs w:val="24"/>
              </w:rPr>
            </w:pPr>
            <w:r w:rsidRPr="00453AEB">
              <w:rPr>
                <w:b w:val="0"/>
                <w:szCs w:val="24"/>
              </w:rPr>
              <w:t>управління соціального захисту населення райдержадміністрації,</w:t>
            </w:r>
            <w:r w:rsidRPr="00453AEB">
              <w:rPr>
                <w:b w:val="0"/>
              </w:rPr>
              <w:t xml:space="preserve"> виконавчі комітети міських селищних, сільських територіальних громад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День державної служби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4A55C1" w:rsidRPr="00453AEB" w:rsidRDefault="004A55C1" w:rsidP="004A55C1">
            <w:pPr>
              <w:jc w:val="center"/>
              <w:rPr>
                <w:lang w:val="uk-UA"/>
              </w:rPr>
            </w:pPr>
            <w:r w:rsidRPr="00453AEB">
              <w:rPr>
                <w:lang w:val="uk-UA"/>
              </w:rPr>
              <w:t>23 червня</w:t>
            </w:r>
          </w:p>
        </w:tc>
        <w:tc>
          <w:tcPr>
            <w:tcW w:w="3600" w:type="dxa"/>
          </w:tcPr>
          <w:p w:rsidR="004A55C1" w:rsidRPr="00453AEB" w:rsidRDefault="004A55C1" w:rsidP="004A55C1">
            <w:pPr>
              <w:pStyle w:val="a5"/>
              <w:jc w:val="left"/>
              <w:rPr>
                <w:b w:val="0"/>
                <w:szCs w:val="24"/>
              </w:rPr>
            </w:pPr>
            <w:r w:rsidRPr="00453AEB">
              <w:rPr>
                <w:b w:val="0"/>
                <w:szCs w:val="24"/>
              </w:rPr>
              <w:t>керівник апарату райдержадміністрац</w:t>
            </w:r>
            <w:r w:rsidR="00115536" w:rsidRPr="00453AEB">
              <w:rPr>
                <w:b w:val="0"/>
                <w:szCs w:val="24"/>
              </w:rPr>
              <w:t xml:space="preserve">ії, </w:t>
            </w:r>
            <w:proofErr w:type="spellStart"/>
            <w:r w:rsidR="00115536" w:rsidRPr="00453AEB">
              <w:rPr>
                <w:b w:val="0"/>
                <w:szCs w:val="24"/>
              </w:rPr>
              <w:t>віділ</w:t>
            </w:r>
            <w:proofErr w:type="spellEnd"/>
            <w:r w:rsidRPr="00453AEB">
              <w:rPr>
                <w:b w:val="0"/>
                <w:szCs w:val="24"/>
              </w:rPr>
              <w:t xml:space="preserve"> управління персоналом апарату райдержадміністрації </w:t>
            </w:r>
          </w:p>
        </w:tc>
      </w:tr>
      <w:tr w:rsidR="004A55C1" w:rsidRPr="000C0894" w:rsidTr="004A55C1">
        <w:trPr>
          <w:jc w:val="center"/>
        </w:trPr>
        <w:tc>
          <w:tcPr>
            <w:tcW w:w="720" w:type="dxa"/>
          </w:tcPr>
          <w:p w:rsidR="004A55C1" w:rsidRPr="003032B7" w:rsidRDefault="004A55C1" w:rsidP="004A55C1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Заходи з відзначення Дня Конституції України</w:t>
            </w:r>
          </w:p>
        </w:tc>
        <w:tc>
          <w:tcPr>
            <w:tcW w:w="4200" w:type="dxa"/>
          </w:tcPr>
          <w:p w:rsidR="004A55C1" w:rsidRPr="00453AEB" w:rsidRDefault="004A55C1" w:rsidP="004A55C1">
            <w:pPr>
              <w:rPr>
                <w:lang w:val="uk-UA"/>
              </w:rPr>
            </w:pPr>
            <w:r w:rsidRPr="00453AEB">
              <w:rPr>
                <w:lang w:val="uk-UA"/>
              </w:rPr>
              <w:t>відповідно до Указу Президента України від 25 жовтня 2010 року               № 965/2010; відзначення державного свята</w:t>
            </w:r>
          </w:p>
        </w:tc>
        <w:tc>
          <w:tcPr>
            <w:tcW w:w="1560" w:type="dxa"/>
          </w:tcPr>
          <w:p w:rsidR="004A55C1" w:rsidRPr="00453AEB" w:rsidRDefault="004A55C1" w:rsidP="004A55C1">
            <w:pPr>
              <w:jc w:val="center"/>
              <w:rPr>
                <w:lang w:val="uk-UA"/>
              </w:rPr>
            </w:pPr>
            <w:r w:rsidRPr="00453AEB">
              <w:rPr>
                <w:lang w:val="uk-UA"/>
              </w:rPr>
              <w:t>28 червня</w:t>
            </w:r>
          </w:p>
        </w:tc>
        <w:tc>
          <w:tcPr>
            <w:tcW w:w="3600" w:type="dxa"/>
          </w:tcPr>
          <w:p w:rsidR="004A55C1" w:rsidRPr="00453AEB" w:rsidRDefault="004A55C1" w:rsidP="00115536">
            <w:pPr>
              <w:pStyle w:val="a5"/>
              <w:jc w:val="left"/>
              <w:rPr>
                <w:b w:val="0"/>
                <w:szCs w:val="24"/>
              </w:rPr>
            </w:pPr>
            <w:r w:rsidRPr="00453AEB">
              <w:rPr>
                <w:b w:val="0"/>
                <w:szCs w:val="24"/>
              </w:rPr>
              <w:t xml:space="preserve">заступник голови райдержадміністрації, </w:t>
            </w:r>
            <w:r w:rsidR="00115536" w:rsidRPr="00453AEB">
              <w:rPr>
                <w:b w:val="0"/>
              </w:rPr>
              <w:t>управління гуманітарного розвитку райдержадміністрації, відділ організаційної, інформаційної діяльності та комунікацій з громадськістю апарату райдержадміністрації,</w:t>
            </w:r>
            <w:r w:rsidRPr="00453AEB">
              <w:rPr>
                <w:b w:val="0"/>
                <w:szCs w:val="24"/>
              </w:rPr>
              <w:t xml:space="preserve"> </w:t>
            </w:r>
            <w:r w:rsidRPr="00453AEB">
              <w:rPr>
                <w:b w:val="0"/>
              </w:rPr>
              <w:t xml:space="preserve">виконавчі комітети міських селищних, сільських територіальних громад </w:t>
            </w:r>
          </w:p>
        </w:tc>
      </w:tr>
    </w:tbl>
    <w:p w:rsidR="004A55C1" w:rsidRPr="003032B7" w:rsidRDefault="004A55C1" w:rsidP="004A55C1">
      <w:pPr>
        <w:rPr>
          <w:lang w:val="uk-UA"/>
        </w:rPr>
      </w:pPr>
    </w:p>
    <w:p w:rsidR="00F363E2" w:rsidRPr="00453AEB" w:rsidRDefault="004A55C1" w:rsidP="00453AEB">
      <w:pPr>
        <w:jc w:val="center"/>
        <w:rPr>
          <w:lang w:val="uk-UA"/>
        </w:rPr>
      </w:pPr>
      <w:r w:rsidRPr="003032B7">
        <w:rPr>
          <w:lang w:val="uk-UA"/>
        </w:rPr>
        <w:t>_____________________________________________________________________________________</w:t>
      </w:r>
      <w:r>
        <w:rPr>
          <w:lang w:val="uk-UA"/>
        </w:rPr>
        <w:t>__</w:t>
      </w:r>
    </w:p>
    <w:sectPr w:rsidR="00F363E2" w:rsidRPr="00453AEB" w:rsidSect="004A55C1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0894">
      <w:r>
        <w:separator/>
      </w:r>
    </w:p>
  </w:endnote>
  <w:endnote w:type="continuationSeparator" w:id="0">
    <w:p w:rsidR="00000000" w:rsidRDefault="000C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0894">
      <w:r>
        <w:separator/>
      </w:r>
    </w:p>
  </w:footnote>
  <w:footnote w:type="continuationSeparator" w:id="0">
    <w:p w:rsidR="00000000" w:rsidRDefault="000C0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839877"/>
      <w:docPartObj>
        <w:docPartGallery w:val="Page Numbers (Top of Page)"/>
        <w:docPartUnique/>
      </w:docPartObj>
    </w:sdtPr>
    <w:sdtEndPr/>
    <w:sdtContent>
      <w:p w:rsidR="004A55C1" w:rsidRDefault="004A55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894">
          <w:rPr>
            <w:noProof/>
          </w:rPr>
          <w:t>1</w:t>
        </w:r>
        <w:r>
          <w:fldChar w:fldCharType="end"/>
        </w:r>
      </w:p>
    </w:sdtContent>
  </w:sdt>
  <w:p w:rsidR="004A55C1" w:rsidRDefault="004A55C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9B2"/>
    <w:multiLevelType w:val="hybridMultilevel"/>
    <w:tmpl w:val="E18667F6"/>
    <w:lvl w:ilvl="0" w:tplc="DFA678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94FAE"/>
    <w:multiLevelType w:val="hybridMultilevel"/>
    <w:tmpl w:val="2A52D93C"/>
    <w:lvl w:ilvl="0" w:tplc="6ADE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73F6A"/>
    <w:multiLevelType w:val="hybridMultilevel"/>
    <w:tmpl w:val="2A52D93C"/>
    <w:lvl w:ilvl="0" w:tplc="6ADE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62FA9"/>
    <w:multiLevelType w:val="hybridMultilevel"/>
    <w:tmpl w:val="1B3627F8"/>
    <w:lvl w:ilvl="0" w:tplc="041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4">
    <w:nsid w:val="170421CD"/>
    <w:multiLevelType w:val="hybridMultilevel"/>
    <w:tmpl w:val="E62EF734"/>
    <w:lvl w:ilvl="0" w:tplc="50CE5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24876"/>
    <w:multiLevelType w:val="hybridMultilevel"/>
    <w:tmpl w:val="2E746BE0"/>
    <w:lvl w:ilvl="0" w:tplc="E4B4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B24EC"/>
    <w:multiLevelType w:val="hybridMultilevel"/>
    <w:tmpl w:val="750CAB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864DB"/>
    <w:multiLevelType w:val="hybridMultilevel"/>
    <w:tmpl w:val="DDEE8EB2"/>
    <w:lvl w:ilvl="0" w:tplc="B4ACDD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F4724"/>
    <w:multiLevelType w:val="hybridMultilevel"/>
    <w:tmpl w:val="DB3418C6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DE3933"/>
    <w:multiLevelType w:val="multilevel"/>
    <w:tmpl w:val="E1B0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23742"/>
    <w:multiLevelType w:val="multilevel"/>
    <w:tmpl w:val="137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D3EF8"/>
    <w:multiLevelType w:val="hybridMultilevel"/>
    <w:tmpl w:val="D6982BD6"/>
    <w:lvl w:ilvl="0" w:tplc="A09CECE6">
      <w:start w:val="200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050C1"/>
    <w:multiLevelType w:val="hybridMultilevel"/>
    <w:tmpl w:val="8BE8A8B0"/>
    <w:lvl w:ilvl="0" w:tplc="5C160F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01B43"/>
    <w:multiLevelType w:val="hybridMultilevel"/>
    <w:tmpl w:val="3B72F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F3D1F"/>
    <w:multiLevelType w:val="hybridMultilevel"/>
    <w:tmpl w:val="9A6CAAA8"/>
    <w:lvl w:ilvl="0" w:tplc="6D92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FD49AF"/>
    <w:multiLevelType w:val="hybridMultilevel"/>
    <w:tmpl w:val="073E5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F0679F"/>
    <w:multiLevelType w:val="hybridMultilevel"/>
    <w:tmpl w:val="3622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76370"/>
    <w:multiLevelType w:val="hybridMultilevel"/>
    <w:tmpl w:val="47DE93BE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ED8"/>
    <w:multiLevelType w:val="hybridMultilevel"/>
    <w:tmpl w:val="2A52D93C"/>
    <w:lvl w:ilvl="0" w:tplc="6ADE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D054D4"/>
    <w:multiLevelType w:val="hybridMultilevel"/>
    <w:tmpl w:val="2F7636CA"/>
    <w:lvl w:ilvl="0" w:tplc="50C62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1C3192"/>
    <w:multiLevelType w:val="multilevel"/>
    <w:tmpl w:val="DDEE8E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907B9E"/>
    <w:multiLevelType w:val="hybridMultilevel"/>
    <w:tmpl w:val="47DE93BE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132A6"/>
    <w:multiLevelType w:val="hybridMultilevel"/>
    <w:tmpl w:val="9772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2D7F72"/>
    <w:multiLevelType w:val="hybridMultilevel"/>
    <w:tmpl w:val="EE560230"/>
    <w:lvl w:ilvl="0" w:tplc="326481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5658B4"/>
    <w:multiLevelType w:val="hybridMultilevel"/>
    <w:tmpl w:val="64BAAA56"/>
    <w:lvl w:ilvl="0" w:tplc="2FFAD5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66D3061B"/>
    <w:multiLevelType w:val="multilevel"/>
    <w:tmpl w:val="DDEE8E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A8181A"/>
    <w:multiLevelType w:val="hybridMultilevel"/>
    <w:tmpl w:val="F2E6FBA0"/>
    <w:lvl w:ilvl="0" w:tplc="BA5C0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564DB"/>
    <w:multiLevelType w:val="hybridMultilevel"/>
    <w:tmpl w:val="47DE93BE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846194"/>
    <w:multiLevelType w:val="hybridMultilevel"/>
    <w:tmpl w:val="F8C64D12"/>
    <w:lvl w:ilvl="0" w:tplc="2B10565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34F05"/>
    <w:multiLevelType w:val="multilevel"/>
    <w:tmpl w:val="DDEE8E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22"/>
  </w:num>
  <w:num w:numId="5">
    <w:abstractNumId w:val="3"/>
  </w:num>
  <w:num w:numId="6">
    <w:abstractNumId w:val="13"/>
  </w:num>
  <w:num w:numId="7">
    <w:abstractNumId w:val="6"/>
  </w:num>
  <w:num w:numId="8">
    <w:abstractNumId w:val="28"/>
  </w:num>
  <w:num w:numId="9">
    <w:abstractNumId w:val="23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  <w:num w:numId="14">
    <w:abstractNumId w:val="26"/>
  </w:num>
  <w:num w:numId="15">
    <w:abstractNumId w:val="0"/>
  </w:num>
  <w:num w:numId="16">
    <w:abstractNumId w:val="14"/>
  </w:num>
  <w:num w:numId="17">
    <w:abstractNumId w:val="4"/>
  </w:num>
  <w:num w:numId="18">
    <w:abstractNumId w:val="2"/>
  </w:num>
  <w:num w:numId="19">
    <w:abstractNumId w:val="5"/>
  </w:num>
  <w:num w:numId="20">
    <w:abstractNumId w:val="19"/>
  </w:num>
  <w:num w:numId="21">
    <w:abstractNumId w:val="29"/>
  </w:num>
  <w:num w:numId="22">
    <w:abstractNumId w:val="25"/>
  </w:num>
  <w:num w:numId="23">
    <w:abstractNumId w:val="20"/>
  </w:num>
  <w:num w:numId="24">
    <w:abstractNumId w:val="17"/>
  </w:num>
  <w:num w:numId="25">
    <w:abstractNumId w:val="21"/>
  </w:num>
  <w:num w:numId="26">
    <w:abstractNumId w:val="27"/>
  </w:num>
  <w:num w:numId="27">
    <w:abstractNumId w:val="16"/>
  </w:num>
  <w:num w:numId="28">
    <w:abstractNumId w:val="12"/>
  </w:num>
  <w:num w:numId="29">
    <w:abstractNumId w:val="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C1"/>
    <w:rsid w:val="000A58C6"/>
    <w:rsid w:val="000C0894"/>
    <w:rsid w:val="000D6F2C"/>
    <w:rsid w:val="00115536"/>
    <w:rsid w:val="001C1BF4"/>
    <w:rsid w:val="00453AEB"/>
    <w:rsid w:val="004A55C1"/>
    <w:rsid w:val="005B473B"/>
    <w:rsid w:val="00777E16"/>
    <w:rsid w:val="009B42A3"/>
    <w:rsid w:val="00E7064D"/>
    <w:rsid w:val="00F363E2"/>
    <w:rsid w:val="00F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55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A55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A55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4A55C1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4A55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rsid w:val="004A5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A55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A55C1"/>
    <w:pPr>
      <w:jc w:val="center"/>
    </w:pPr>
    <w:rPr>
      <w:b/>
      <w:szCs w:val="28"/>
      <w:lang w:val="uk-UA"/>
    </w:rPr>
  </w:style>
  <w:style w:type="character" w:customStyle="1" w:styleId="a6">
    <w:name w:val="Название Знак"/>
    <w:basedOn w:val="a0"/>
    <w:link w:val="a5"/>
    <w:rsid w:val="004A55C1"/>
    <w:rPr>
      <w:rFonts w:ascii="Times New Roman" w:eastAsia="Times New Roman" w:hAnsi="Times New Roman" w:cs="Times New Roman"/>
      <w:b/>
      <w:sz w:val="24"/>
      <w:szCs w:val="28"/>
      <w:lang w:val="uk-UA" w:eastAsia="ru-RU"/>
    </w:rPr>
  </w:style>
  <w:style w:type="paragraph" w:styleId="a7">
    <w:name w:val="footer"/>
    <w:basedOn w:val="a"/>
    <w:link w:val="a8"/>
    <w:rsid w:val="004A55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5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A55C1"/>
  </w:style>
  <w:style w:type="paragraph" w:styleId="aa">
    <w:name w:val="header"/>
    <w:basedOn w:val="a"/>
    <w:link w:val="ab"/>
    <w:uiPriority w:val="99"/>
    <w:rsid w:val="004A55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5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A55C1"/>
    <w:pPr>
      <w:spacing w:after="120"/>
    </w:pPr>
  </w:style>
  <w:style w:type="character" w:customStyle="1" w:styleId="ad">
    <w:name w:val="Основной текст Знак"/>
    <w:basedOn w:val="a0"/>
    <w:link w:val="ac"/>
    <w:rsid w:val="004A5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A55C1"/>
    <w:pPr>
      <w:jc w:val="center"/>
    </w:pPr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4A55C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4A55C1"/>
    <w:pPr>
      <w:jc w:val="center"/>
    </w:pPr>
    <w:rPr>
      <w:sz w:val="32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4A55C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e">
    <w:name w:val="Plain Text"/>
    <w:basedOn w:val="a"/>
    <w:link w:val="af"/>
    <w:rsid w:val="004A55C1"/>
    <w:rPr>
      <w:rFonts w:ascii="Courier New" w:hAnsi="Courier New" w:cs="Courier New"/>
      <w:sz w:val="20"/>
      <w:szCs w:val="20"/>
      <w:lang w:val="uk-UA"/>
    </w:rPr>
  </w:style>
  <w:style w:type="character" w:customStyle="1" w:styleId="af">
    <w:name w:val="Текст Знак"/>
    <w:basedOn w:val="a0"/>
    <w:link w:val="ae"/>
    <w:rsid w:val="004A55C1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af0">
    <w:name w:val="Знак Знак Знак Знак Знак Знак Знак Знак Знак"/>
    <w:basedOn w:val="a"/>
    <w:rsid w:val="004A55C1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4A55C1"/>
    <w:rPr>
      <w:color w:val="0000FF"/>
      <w:u w:val="single"/>
    </w:rPr>
  </w:style>
  <w:style w:type="paragraph" w:customStyle="1" w:styleId="rvps2">
    <w:name w:val="rvps2"/>
    <w:basedOn w:val="a"/>
    <w:rsid w:val="004A55C1"/>
    <w:pPr>
      <w:spacing w:before="100" w:beforeAutospacing="1" w:after="100" w:afterAutospacing="1"/>
    </w:pPr>
  </w:style>
  <w:style w:type="character" w:styleId="HTML1">
    <w:name w:val="HTML Typewriter"/>
    <w:rsid w:val="004A55C1"/>
    <w:rPr>
      <w:rFonts w:ascii="Courier New" w:eastAsia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A55C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A55C1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4A55C1"/>
    <w:rPr>
      <w:i/>
      <w:iCs/>
    </w:rPr>
  </w:style>
  <w:style w:type="paragraph" w:styleId="af5">
    <w:name w:val="No Spacing"/>
    <w:uiPriority w:val="1"/>
    <w:qFormat/>
    <w:rsid w:val="004A55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55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A55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A55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4A55C1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4A55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rsid w:val="004A5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A55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A55C1"/>
    <w:pPr>
      <w:jc w:val="center"/>
    </w:pPr>
    <w:rPr>
      <w:b/>
      <w:szCs w:val="28"/>
      <w:lang w:val="uk-UA"/>
    </w:rPr>
  </w:style>
  <w:style w:type="character" w:customStyle="1" w:styleId="a6">
    <w:name w:val="Название Знак"/>
    <w:basedOn w:val="a0"/>
    <w:link w:val="a5"/>
    <w:rsid w:val="004A55C1"/>
    <w:rPr>
      <w:rFonts w:ascii="Times New Roman" w:eastAsia="Times New Roman" w:hAnsi="Times New Roman" w:cs="Times New Roman"/>
      <w:b/>
      <w:sz w:val="24"/>
      <w:szCs w:val="28"/>
      <w:lang w:val="uk-UA" w:eastAsia="ru-RU"/>
    </w:rPr>
  </w:style>
  <w:style w:type="paragraph" w:styleId="a7">
    <w:name w:val="footer"/>
    <w:basedOn w:val="a"/>
    <w:link w:val="a8"/>
    <w:rsid w:val="004A55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5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A55C1"/>
  </w:style>
  <w:style w:type="paragraph" w:styleId="aa">
    <w:name w:val="header"/>
    <w:basedOn w:val="a"/>
    <w:link w:val="ab"/>
    <w:uiPriority w:val="99"/>
    <w:rsid w:val="004A55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5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A55C1"/>
    <w:pPr>
      <w:spacing w:after="120"/>
    </w:pPr>
  </w:style>
  <w:style w:type="character" w:customStyle="1" w:styleId="ad">
    <w:name w:val="Основной текст Знак"/>
    <w:basedOn w:val="a0"/>
    <w:link w:val="ac"/>
    <w:rsid w:val="004A5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A55C1"/>
    <w:pPr>
      <w:jc w:val="center"/>
    </w:pPr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4A55C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4A55C1"/>
    <w:pPr>
      <w:jc w:val="center"/>
    </w:pPr>
    <w:rPr>
      <w:sz w:val="32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4A55C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e">
    <w:name w:val="Plain Text"/>
    <w:basedOn w:val="a"/>
    <w:link w:val="af"/>
    <w:rsid w:val="004A55C1"/>
    <w:rPr>
      <w:rFonts w:ascii="Courier New" w:hAnsi="Courier New" w:cs="Courier New"/>
      <w:sz w:val="20"/>
      <w:szCs w:val="20"/>
      <w:lang w:val="uk-UA"/>
    </w:rPr>
  </w:style>
  <w:style w:type="character" w:customStyle="1" w:styleId="af">
    <w:name w:val="Текст Знак"/>
    <w:basedOn w:val="a0"/>
    <w:link w:val="ae"/>
    <w:rsid w:val="004A55C1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af0">
    <w:name w:val="Знак Знак Знак Знак Знак Знак Знак Знак Знак"/>
    <w:basedOn w:val="a"/>
    <w:rsid w:val="004A55C1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4A55C1"/>
    <w:rPr>
      <w:color w:val="0000FF"/>
      <w:u w:val="single"/>
    </w:rPr>
  </w:style>
  <w:style w:type="paragraph" w:customStyle="1" w:styleId="rvps2">
    <w:name w:val="rvps2"/>
    <w:basedOn w:val="a"/>
    <w:rsid w:val="004A55C1"/>
    <w:pPr>
      <w:spacing w:before="100" w:beforeAutospacing="1" w:after="100" w:afterAutospacing="1"/>
    </w:pPr>
  </w:style>
  <w:style w:type="character" w:styleId="HTML1">
    <w:name w:val="HTML Typewriter"/>
    <w:rsid w:val="004A55C1"/>
    <w:rPr>
      <w:rFonts w:ascii="Courier New" w:eastAsia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A55C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A55C1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4A55C1"/>
    <w:rPr>
      <w:i/>
      <w:iCs/>
    </w:rPr>
  </w:style>
  <w:style w:type="paragraph" w:styleId="af5">
    <w:name w:val="No Spacing"/>
    <w:uiPriority w:val="1"/>
    <w:qFormat/>
    <w:rsid w:val="004A55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9AD6-DD8A-449F-9144-E1593820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13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Admin</cp:lastModifiedBy>
  <cp:revision>2</cp:revision>
  <cp:lastPrinted>2021-05-17T10:06:00Z</cp:lastPrinted>
  <dcterms:created xsi:type="dcterms:W3CDTF">2021-05-17T06:50:00Z</dcterms:created>
  <dcterms:modified xsi:type="dcterms:W3CDTF">2021-08-09T11:27:00Z</dcterms:modified>
</cp:coreProperties>
</file>