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Pr="00E464AB" w:rsidRDefault="001471B0" w:rsidP="007A57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7A5702">
        <w:rPr>
          <w:sz w:val="28"/>
          <w:szCs w:val="28"/>
          <w:lang w:val="uk-UA"/>
        </w:rPr>
        <w:t xml:space="preserve"> травня 2019 </w:t>
      </w:r>
      <w:r w:rsidR="007A5702" w:rsidRPr="00CC6D20">
        <w:rPr>
          <w:sz w:val="28"/>
          <w:szCs w:val="28"/>
          <w:lang w:val="uk-UA"/>
        </w:rPr>
        <w:t xml:space="preserve"> року</w:t>
      </w:r>
      <w:r w:rsidR="007A5702" w:rsidRPr="00CC6D20">
        <w:rPr>
          <w:sz w:val="28"/>
          <w:szCs w:val="28"/>
          <w:lang w:val="uk-UA"/>
        </w:rPr>
        <w:tab/>
      </w:r>
      <w:r w:rsidR="007A5702" w:rsidRPr="00CC6D20">
        <w:rPr>
          <w:sz w:val="28"/>
          <w:szCs w:val="28"/>
          <w:lang w:val="uk-UA"/>
        </w:rPr>
        <w:tab/>
      </w:r>
      <w:r w:rsidR="007A5702">
        <w:rPr>
          <w:sz w:val="28"/>
          <w:szCs w:val="28"/>
          <w:lang w:val="uk-UA"/>
        </w:rPr>
        <w:t xml:space="preserve">           </w:t>
      </w:r>
      <w:r w:rsidR="007A5702" w:rsidRPr="00CC6D20">
        <w:rPr>
          <w:sz w:val="28"/>
          <w:szCs w:val="28"/>
          <w:lang w:val="uk-UA"/>
        </w:rPr>
        <w:t>м.</w:t>
      </w:r>
      <w:r w:rsidR="007A5702">
        <w:rPr>
          <w:sz w:val="28"/>
          <w:szCs w:val="28"/>
          <w:lang w:val="uk-UA"/>
        </w:rPr>
        <w:t xml:space="preserve"> Ковель</w:t>
      </w:r>
      <w:r w:rsidR="007A5702" w:rsidRPr="00CC6D20">
        <w:rPr>
          <w:sz w:val="28"/>
          <w:szCs w:val="28"/>
          <w:lang w:val="uk-UA"/>
        </w:rPr>
        <w:tab/>
      </w:r>
      <w:r w:rsidR="007A5702" w:rsidRPr="00CC6D20">
        <w:rPr>
          <w:sz w:val="28"/>
          <w:szCs w:val="28"/>
          <w:lang w:val="uk-UA"/>
        </w:rPr>
        <w:tab/>
      </w:r>
      <w:r w:rsidR="007A5702" w:rsidRPr="00CC6D20">
        <w:rPr>
          <w:sz w:val="28"/>
          <w:szCs w:val="28"/>
          <w:lang w:val="uk-UA"/>
        </w:rPr>
        <w:tab/>
      </w:r>
      <w:r w:rsidR="007A5702">
        <w:rPr>
          <w:sz w:val="28"/>
          <w:szCs w:val="28"/>
          <w:lang w:val="uk-UA"/>
        </w:rPr>
        <w:t xml:space="preserve">                     </w:t>
      </w:r>
      <w:r w:rsidR="007A5702" w:rsidRPr="00CC6D20">
        <w:rPr>
          <w:sz w:val="28"/>
          <w:szCs w:val="28"/>
          <w:lang w:val="uk-UA"/>
        </w:rPr>
        <w:t>№</w:t>
      </w:r>
      <w:r w:rsidR="007A57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108</w:t>
      </w:r>
      <w:bookmarkStart w:id="0" w:name="_GoBack"/>
      <w:bookmarkEnd w:id="0"/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7A5702" w:rsidRDefault="007A5702" w:rsidP="007A57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паспорту бюджетної програми на 2019 рік</w:t>
      </w:r>
    </w:p>
    <w:p w:rsidR="007A5702" w:rsidRDefault="007A5702" w:rsidP="007A5702">
      <w:pPr>
        <w:jc w:val="center"/>
        <w:rPr>
          <w:sz w:val="28"/>
          <w:szCs w:val="28"/>
          <w:lang w:val="uk-UA"/>
        </w:rPr>
      </w:pPr>
    </w:p>
    <w:p w:rsidR="007A5702" w:rsidRDefault="007A5702" w:rsidP="007A57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 xml:space="preserve">», зареєстрованого в Міністерстві юстиції України 10 вересня 2014 року за № 1103/25880, рішення районної ради від 13 грудня 2018 року № 23/28 </w:t>
      </w:r>
      <w:r w:rsidRPr="00EB0F9E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>ро районний бюджет на 2019</w:t>
      </w:r>
      <w:r w:rsidRPr="00EB0F9E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», розпорядження голови райдержадміністраці</w:t>
      </w:r>
      <w:r>
        <w:rPr>
          <w:sz w:val="28"/>
          <w:szCs w:val="28"/>
          <w:lang w:val="uk-UA"/>
        </w:rPr>
        <w:t>ї від 28 травня 2019 року № 105</w:t>
      </w:r>
      <w:r>
        <w:rPr>
          <w:sz w:val="28"/>
          <w:szCs w:val="28"/>
          <w:lang w:val="uk-UA"/>
        </w:rPr>
        <w:t xml:space="preserve"> «Про внесення змін до показників</w:t>
      </w:r>
      <w:r>
        <w:rPr>
          <w:sz w:val="28"/>
          <w:szCs w:val="28"/>
          <w:lang w:val="uk-UA"/>
        </w:rPr>
        <w:t xml:space="preserve"> районного бюджету на 2019 рік»</w:t>
      </w:r>
      <w:r>
        <w:rPr>
          <w:sz w:val="28"/>
          <w:szCs w:val="28"/>
          <w:lang w:val="uk-UA"/>
        </w:rPr>
        <w:t>:</w:t>
      </w:r>
    </w:p>
    <w:p w:rsidR="007A5702" w:rsidRDefault="007A5702" w:rsidP="007A57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Внести зміни до паспорту бюджетної програми районного бюджету на 2019 рік за КПКВК 0213112 «Заходи державної політики з питань дітей та їх соціального захисту», затвердженого розпорядженням голови райдержадміністрації від 23.01.2019 року № 13, виклавши його у новій редакції, що додається.</w:t>
      </w:r>
    </w:p>
    <w:p w:rsidR="007A5702" w:rsidRDefault="007A5702" w:rsidP="007A57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A5702" w:rsidRDefault="007A5702" w:rsidP="007A5702">
      <w:pPr>
        <w:jc w:val="both"/>
        <w:rPr>
          <w:sz w:val="28"/>
          <w:szCs w:val="28"/>
          <w:lang w:val="uk-UA"/>
        </w:rPr>
      </w:pPr>
    </w:p>
    <w:p w:rsidR="007A5702" w:rsidRDefault="007A5702" w:rsidP="007A5702">
      <w:pPr>
        <w:jc w:val="both"/>
        <w:rPr>
          <w:sz w:val="28"/>
          <w:szCs w:val="28"/>
          <w:lang w:val="uk-UA"/>
        </w:rPr>
      </w:pPr>
    </w:p>
    <w:p w:rsidR="007A5702" w:rsidRDefault="007A5702" w:rsidP="007A5702">
      <w:pPr>
        <w:jc w:val="both"/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7A5702" w:rsidRDefault="007A5702" w:rsidP="007A5702">
      <w:pPr>
        <w:jc w:val="both"/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Default="007A5702" w:rsidP="007A5702">
      <w:pPr>
        <w:rPr>
          <w:sz w:val="28"/>
          <w:szCs w:val="28"/>
          <w:lang w:val="uk-UA"/>
        </w:rPr>
      </w:pPr>
    </w:p>
    <w:p w:rsidR="007A5702" w:rsidRPr="007E3EF0" w:rsidRDefault="007A5702" w:rsidP="007A57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Мишковець 53 500</w:t>
      </w:r>
    </w:p>
    <w:p w:rsidR="007A5702" w:rsidRDefault="007A5702" w:rsidP="007A5702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02"/>
    <w:rsid w:val="001471B0"/>
    <w:rsid w:val="00780417"/>
    <w:rsid w:val="007A5702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4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4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2019-05-30T07:18:00Z</cp:lastPrinted>
  <dcterms:created xsi:type="dcterms:W3CDTF">2019-05-30T07:00:00Z</dcterms:created>
  <dcterms:modified xsi:type="dcterms:W3CDTF">2019-05-30T07:20:00Z</dcterms:modified>
</cp:coreProperties>
</file>