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Default="00D75211" w:rsidP="00D75211">
      <w:pPr>
        <w:pStyle w:val="a3"/>
        <w:rPr>
          <w:lang w:val="uk-UA"/>
        </w:rPr>
      </w:pPr>
    </w:p>
    <w:p w:rsidR="00D75211" w:rsidRPr="00D5429A" w:rsidRDefault="00D75211" w:rsidP="00D75211">
      <w:pPr>
        <w:pStyle w:val="a3"/>
        <w:rPr>
          <w:lang w:val="uk-UA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248"/>
        <w:gridCol w:w="2072"/>
        <w:gridCol w:w="1488"/>
        <w:gridCol w:w="1840"/>
      </w:tblGrid>
      <w:tr w:rsidR="00D75211" w:rsidRPr="00BE3FCF" w:rsidTr="007D3B97">
        <w:tc>
          <w:tcPr>
            <w:tcW w:w="4248" w:type="dxa"/>
          </w:tcPr>
          <w:p w:rsidR="00D75211" w:rsidRPr="00BE3FCF" w:rsidRDefault="00D75211" w:rsidP="00CC2FA6">
            <w:pPr>
              <w:ind w:right="-443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</w:t>
            </w:r>
            <w:r w:rsidR="00132271">
              <w:rPr>
                <w:rFonts w:ascii="Times New Roman" w:hAnsi="Times New Roman"/>
                <w:szCs w:val="28"/>
              </w:rPr>
              <w:t xml:space="preserve">31 </w:t>
            </w:r>
            <w:r w:rsidR="00CC2FA6">
              <w:rPr>
                <w:rFonts w:ascii="Times New Roman" w:hAnsi="Times New Roman"/>
                <w:szCs w:val="28"/>
              </w:rPr>
              <w:t>травня</w:t>
            </w:r>
            <w:r w:rsidRPr="00BE3FCF">
              <w:rPr>
                <w:rFonts w:ascii="Times New Roman" w:hAnsi="Times New Roman"/>
                <w:szCs w:val="28"/>
              </w:rPr>
              <w:t xml:space="preserve"> 201</w:t>
            </w:r>
            <w:r w:rsidR="00CC2FA6">
              <w:rPr>
                <w:rFonts w:ascii="Times New Roman" w:hAnsi="Times New Roman"/>
                <w:szCs w:val="28"/>
              </w:rPr>
              <w:t>9</w:t>
            </w:r>
            <w:r w:rsidRPr="00BE3FCF">
              <w:rPr>
                <w:rFonts w:ascii="Times New Roman" w:hAnsi="Times New Roman"/>
                <w:szCs w:val="28"/>
              </w:rPr>
              <w:t xml:space="preserve"> року</w:t>
            </w:r>
          </w:p>
        </w:tc>
        <w:tc>
          <w:tcPr>
            <w:tcW w:w="2072" w:type="dxa"/>
          </w:tcPr>
          <w:p w:rsidR="00D75211" w:rsidRPr="00BE3FCF" w:rsidRDefault="00D75211" w:rsidP="007D3B97">
            <w:pPr>
              <w:rPr>
                <w:rFonts w:ascii="Times New Roman" w:hAnsi="Times New Roman"/>
                <w:szCs w:val="28"/>
              </w:rPr>
            </w:pPr>
            <w:r w:rsidRPr="00BE3FCF">
              <w:rPr>
                <w:rFonts w:ascii="Times New Roman" w:hAnsi="Times New Roman"/>
                <w:szCs w:val="28"/>
              </w:rPr>
              <w:t>м. Ковель</w:t>
            </w:r>
          </w:p>
        </w:tc>
        <w:tc>
          <w:tcPr>
            <w:tcW w:w="1488" w:type="dxa"/>
          </w:tcPr>
          <w:p w:rsidR="00D75211" w:rsidRPr="00BE3FCF" w:rsidRDefault="00D75211" w:rsidP="007D3B97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840" w:type="dxa"/>
          </w:tcPr>
          <w:p w:rsidR="00D75211" w:rsidRPr="00BE3FCF" w:rsidRDefault="00D75211" w:rsidP="007D3B97">
            <w:pPr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</w:rPr>
              <w:t xml:space="preserve">         </w:t>
            </w:r>
            <w:r w:rsidRPr="00BE3FCF">
              <w:rPr>
                <w:rFonts w:ascii="Times New Roman" w:hAnsi="Times New Roman"/>
                <w:szCs w:val="28"/>
              </w:rPr>
              <w:t>№</w:t>
            </w:r>
            <w:r w:rsidR="00F45949">
              <w:rPr>
                <w:rFonts w:ascii="Times New Roman" w:hAnsi="Times New Roman"/>
                <w:szCs w:val="28"/>
              </w:rPr>
              <w:t xml:space="preserve"> 109</w:t>
            </w:r>
          </w:p>
        </w:tc>
      </w:tr>
    </w:tbl>
    <w:p w:rsidR="00D75211" w:rsidRPr="00BE3FCF" w:rsidRDefault="00D75211" w:rsidP="00D75211">
      <w:pPr>
        <w:rPr>
          <w:rFonts w:ascii="Times New Roman" w:hAnsi="Times New Roman"/>
        </w:rPr>
      </w:pPr>
    </w:p>
    <w:p w:rsidR="00D75211" w:rsidRDefault="00D75211" w:rsidP="00D75211">
      <w:pPr>
        <w:rPr>
          <w:rFonts w:ascii="Times New Roman" w:hAnsi="Times New Roman"/>
        </w:rPr>
      </w:pPr>
    </w:p>
    <w:p w:rsidR="00D75211" w:rsidRDefault="00CC2FA6" w:rsidP="00D75211">
      <w:pPr>
        <w:tabs>
          <w:tab w:val="center" w:pos="4819"/>
        </w:tabs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 затвердження проектів землеустрою</w:t>
      </w:r>
      <w:r w:rsidR="00D75211" w:rsidRPr="002D0880">
        <w:rPr>
          <w:rFonts w:ascii="Times New Roman" w:hAnsi="Times New Roman"/>
          <w:szCs w:val="28"/>
        </w:rPr>
        <w:t xml:space="preserve"> </w:t>
      </w:r>
      <w:r w:rsidR="00D75211">
        <w:rPr>
          <w:rFonts w:ascii="Times New Roman" w:hAnsi="Times New Roman"/>
          <w:szCs w:val="28"/>
        </w:rPr>
        <w:t xml:space="preserve">щодо відведення </w:t>
      </w:r>
    </w:p>
    <w:p w:rsidR="00D75211" w:rsidRDefault="00CC2FA6" w:rsidP="00D75211">
      <w:pPr>
        <w:tabs>
          <w:tab w:val="center" w:pos="4819"/>
        </w:tabs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земельних ділянок</w:t>
      </w:r>
      <w:r w:rsidR="006F6251">
        <w:rPr>
          <w:rFonts w:ascii="Times New Roman" w:hAnsi="Times New Roman"/>
          <w:szCs w:val="28"/>
        </w:rPr>
        <w:t xml:space="preserve"> із зміною</w:t>
      </w:r>
      <w:r w:rsidR="00D75211">
        <w:rPr>
          <w:rFonts w:ascii="Times New Roman" w:hAnsi="Times New Roman"/>
          <w:szCs w:val="28"/>
        </w:rPr>
        <w:t xml:space="preserve"> </w:t>
      </w:r>
      <w:r w:rsidR="00D75211" w:rsidRPr="002D0880">
        <w:rPr>
          <w:rFonts w:ascii="Times New Roman" w:hAnsi="Times New Roman"/>
          <w:szCs w:val="28"/>
        </w:rPr>
        <w:t>цільово</w:t>
      </w:r>
      <w:r w:rsidR="006F6251">
        <w:rPr>
          <w:rFonts w:ascii="Times New Roman" w:hAnsi="Times New Roman"/>
          <w:szCs w:val="28"/>
        </w:rPr>
        <w:t>го призначення</w:t>
      </w:r>
    </w:p>
    <w:p w:rsidR="00D75211" w:rsidRDefault="00D75211" w:rsidP="00D75211">
      <w:pPr>
        <w:jc w:val="center"/>
        <w:rPr>
          <w:rFonts w:ascii="Times New Roman" w:hAnsi="Times New Roman"/>
        </w:rPr>
      </w:pPr>
    </w:p>
    <w:p w:rsidR="00D75211" w:rsidRPr="002D0880" w:rsidRDefault="00D75211" w:rsidP="00D75211">
      <w:pPr>
        <w:tabs>
          <w:tab w:val="left" w:pos="540"/>
          <w:tab w:val="left" w:pos="72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Відповідно до ст. 17, 20</w:t>
      </w:r>
      <w:r w:rsidRPr="002D0880">
        <w:rPr>
          <w:rFonts w:ascii="Times New Roman" w:hAnsi="Times New Roman"/>
          <w:szCs w:val="28"/>
        </w:rPr>
        <w:t xml:space="preserve"> Земельного кодексу України,</w:t>
      </w:r>
      <w:r>
        <w:rPr>
          <w:rFonts w:ascii="Times New Roman" w:hAnsi="Times New Roman"/>
          <w:szCs w:val="28"/>
        </w:rPr>
        <w:t xml:space="preserve"> п.</w:t>
      </w:r>
      <w:r w:rsidRPr="002D08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7 ст. 13 Закону України «</w:t>
      </w:r>
      <w:r w:rsidRPr="002D0880">
        <w:rPr>
          <w:rFonts w:ascii="Times New Roman" w:hAnsi="Times New Roman"/>
          <w:szCs w:val="28"/>
        </w:rPr>
        <w:t>Про</w:t>
      </w:r>
      <w:r>
        <w:rPr>
          <w:rFonts w:ascii="Times New Roman" w:hAnsi="Times New Roman"/>
          <w:szCs w:val="28"/>
        </w:rPr>
        <w:t xml:space="preserve"> місцеві державні адміністрації», ст. 13, 50 За</w:t>
      </w:r>
      <w:r w:rsidR="00985E78">
        <w:rPr>
          <w:rFonts w:ascii="Times New Roman" w:hAnsi="Times New Roman"/>
          <w:szCs w:val="28"/>
        </w:rPr>
        <w:t>кону України «Про землеустрій»</w:t>
      </w:r>
      <w:r w:rsidRPr="002D0880">
        <w:rPr>
          <w:rFonts w:ascii="Times New Roman" w:hAnsi="Times New Roman"/>
          <w:szCs w:val="28"/>
        </w:rPr>
        <w:t xml:space="preserve">, розглянувши </w:t>
      </w:r>
      <w:r>
        <w:rPr>
          <w:rFonts w:ascii="Times New Roman" w:hAnsi="Times New Roman"/>
          <w:szCs w:val="28"/>
        </w:rPr>
        <w:t>заяви гр</w:t>
      </w:r>
      <w:r w:rsidR="0043688D">
        <w:rPr>
          <w:rFonts w:ascii="Times New Roman" w:hAnsi="Times New Roman"/>
          <w:szCs w:val="28"/>
        </w:rPr>
        <w:t xml:space="preserve">. </w:t>
      </w:r>
      <w:proofErr w:type="spellStart"/>
      <w:r w:rsidR="0043688D">
        <w:rPr>
          <w:rFonts w:ascii="Times New Roman" w:hAnsi="Times New Roman"/>
          <w:szCs w:val="28"/>
        </w:rPr>
        <w:t>Л</w:t>
      </w:r>
      <w:r w:rsidR="002D7465">
        <w:rPr>
          <w:rFonts w:ascii="Times New Roman" w:hAnsi="Times New Roman"/>
          <w:szCs w:val="28"/>
        </w:rPr>
        <w:t>аневич</w:t>
      </w:r>
      <w:proofErr w:type="spellEnd"/>
      <w:r w:rsidR="002D7465">
        <w:rPr>
          <w:rFonts w:ascii="Times New Roman" w:hAnsi="Times New Roman"/>
          <w:szCs w:val="28"/>
        </w:rPr>
        <w:t xml:space="preserve"> Ю.М.</w:t>
      </w:r>
      <w:r w:rsidRPr="002D0880">
        <w:rPr>
          <w:rFonts w:ascii="Times New Roman" w:hAnsi="Times New Roman"/>
          <w:szCs w:val="28"/>
        </w:rPr>
        <w:t>:</w:t>
      </w:r>
    </w:p>
    <w:p w:rsidR="00D75211" w:rsidRPr="00674903" w:rsidRDefault="00D75211" w:rsidP="00D75211">
      <w:pPr>
        <w:tabs>
          <w:tab w:val="left" w:pos="540"/>
          <w:tab w:val="left" w:pos="720"/>
        </w:tabs>
        <w:ind w:firstLine="720"/>
        <w:jc w:val="both"/>
        <w:rPr>
          <w:rFonts w:ascii="Times New Roman" w:hAnsi="Times New Roman"/>
          <w:szCs w:val="28"/>
        </w:rPr>
      </w:pPr>
      <w:r w:rsidRPr="002D0880">
        <w:rPr>
          <w:rFonts w:ascii="Times New Roman" w:hAnsi="Times New Roman"/>
          <w:szCs w:val="28"/>
        </w:rPr>
        <w:t>1. Затвердити проект</w:t>
      </w:r>
      <w:r>
        <w:rPr>
          <w:rFonts w:ascii="Times New Roman" w:hAnsi="Times New Roman"/>
          <w:szCs w:val="28"/>
        </w:rPr>
        <w:t>и</w:t>
      </w:r>
      <w:r w:rsidRPr="002D0880">
        <w:rPr>
          <w:rFonts w:ascii="Times New Roman" w:hAnsi="Times New Roman"/>
          <w:szCs w:val="28"/>
        </w:rPr>
        <w:t xml:space="preserve"> землеустрою щодо </w:t>
      </w:r>
      <w:r w:rsidR="00563C0D">
        <w:rPr>
          <w:rFonts w:ascii="Times New Roman" w:hAnsi="Times New Roman"/>
          <w:szCs w:val="28"/>
        </w:rPr>
        <w:t>відведення земельних ділянок</w:t>
      </w:r>
      <w:r w:rsidR="0043688D">
        <w:rPr>
          <w:rFonts w:ascii="Times New Roman" w:hAnsi="Times New Roman"/>
          <w:szCs w:val="28"/>
        </w:rPr>
        <w:t xml:space="preserve"> із зміною</w:t>
      </w:r>
      <w:r w:rsidRPr="002D0880">
        <w:rPr>
          <w:rFonts w:ascii="Times New Roman" w:hAnsi="Times New Roman"/>
          <w:szCs w:val="28"/>
        </w:rPr>
        <w:t xml:space="preserve"> цільового призначення</w:t>
      </w:r>
      <w:r w:rsidR="0043688D">
        <w:rPr>
          <w:rFonts w:ascii="Times New Roman" w:hAnsi="Times New Roman"/>
          <w:szCs w:val="28"/>
        </w:rPr>
        <w:t xml:space="preserve"> гр. </w:t>
      </w:r>
      <w:proofErr w:type="spellStart"/>
      <w:r w:rsidR="00563C0D">
        <w:rPr>
          <w:rFonts w:ascii="Times New Roman" w:hAnsi="Times New Roman"/>
          <w:szCs w:val="28"/>
        </w:rPr>
        <w:t>Ланевич</w:t>
      </w:r>
      <w:r w:rsidR="00985E78">
        <w:rPr>
          <w:rFonts w:ascii="Times New Roman" w:hAnsi="Times New Roman"/>
          <w:szCs w:val="28"/>
        </w:rPr>
        <w:t>у</w:t>
      </w:r>
      <w:proofErr w:type="spellEnd"/>
      <w:r w:rsidR="00563C0D">
        <w:rPr>
          <w:rFonts w:ascii="Times New Roman" w:hAnsi="Times New Roman"/>
          <w:szCs w:val="28"/>
        </w:rPr>
        <w:t xml:space="preserve"> Юрію Михайловичу</w:t>
      </w:r>
      <w:r>
        <w:rPr>
          <w:rFonts w:ascii="Times New Roman" w:hAnsi="Times New Roman"/>
          <w:szCs w:val="28"/>
        </w:rPr>
        <w:t xml:space="preserve"> </w:t>
      </w:r>
      <w:r w:rsidRPr="002D0880">
        <w:rPr>
          <w:rFonts w:ascii="Times New Roman" w:hAnsi="Times New Roman"/>
          <w:szCs w:val="28"/>
        </w:rPr>
        <w:t xml:space="preserve">для </w:t>
      </w:r>
      <w:r w:rsidR="00BA61BE">
        <w:rPr>
          <w:rFonts w:ascii="Times New Roman" w:hAnsi="Times New Roman"/>
          <w:szCs w:val="28"/>
        </w:rPr>
        <w:t xml:space="preserve">індивідуального садівництва (КВЦПЗ – 01.05.) на території </w:t>
      </w:r>
      <w:r w:rsidR="00563C0D">
        <w:rPr>
          <w:rFonts w:ascii="Times New Roman" w:hAnsi="Times New Roman"/>
          <w:szCs w:val="28"/>
        </w:rPr>
        <w:t>Колодяжненської</w:t>
      </w:r>
      <w:r w:rsidR="00BA61BE">
        <w:rPr>
          <w:rFonts w:ascii="Times New Roman" w:hAnsi="Times New Roman"/>
          <w:szCs w:val="28"/>
        </w:rPr>
        <w:t xml:space="preserve"> сільської ради </w:t>
      </w:r>
      <w:r>
        <w:rPr>
          <w:rFonts w:ascii="Times New Roman" w:hAnsi="Times New Roman"/>
          <w:szCs w:val="28"/>
        </w:rPr>
        <w:t>Ковельського району Волинської області (за межами населених пунктів).</w:t>
      </w:r>
      <w:r w:rsidRPr="001026FE">
        <w:rPr>
          <w:rFonts w:ascii="Times New Roman" w:hAnsi="Times New Roman"/>
        </w:rPr>
        <w:t xml:space="preserve"> </w:t>
      </w:r>
    </w:p>
    <w:p w:rsidR="00D75211" w:rsidRDefault="00D75211" w:rsidP="00D75211">
      <w:pPr>
        <w:tabs>
          <w:tab w:val="left" w:pos="540"/>
          <w:tab w:val="left" w:pos="720"/>
          <w:tab w:val="left" w:pos="3420"/>
          <w:tab w:val="left" w:pos="3680"/>
        </w:tabs>
        <w:ind w:firstLine="720"/>
        <w:jc w:val="both"/>
        <w:rPr>
          <w:rFonts w:ascii="Times New Roman" w:hAnsi="Times New Roman"/>
          <w:szCs w:val="28"/>
        </w:rPr>
      </w:pPr>
      <w:r w:rsidRPr="002D0880">
        <w:rPr>
          <w:rFonts w:ascii="Times New Roman" w:hAnsi="Times New Roman"/>
          <w:szCs w:val="28"/>
        </w:rPr>
        <w:t>2. Змінити вид ці</w:t>
      </w:r>
      <w:r>
        <w:rPr>
          <w:rFonts w:ascii="Times New Roman" w:hAnsi="Times New Roman"/>
          <w:szCs w:val="28"/>
        </w:rPr>
        <w:t>льового призначення земельних ділянок, які належать на праві приватної власності</w:t>
      </w:r>
      <w:r w:rsidR="00D37B6D">
        <w:rPr>
          <w:rFonts w:ascii="Times New Roman" w:hAnsi="Times New Roman"/>
          <w:szCs w:val="28"/>
        </w:rPr>
        <w:t xml:space="preserve"> гр. </w:t>
      </w:r>
      <w:proofErr w:type="spellStart"/>
      <w:r w:rsidR="00563C0D">
        <w:rPr>
          <w:rFonts w:ascii="Times New Roman" w:hAnsi="Times New Roman"/>
          <w:szCs w:val="28"/>
        </w:rPr>
        <w:t>Ланевич</w:t>
      </w:r>
      <w:r w:rsidR="00985E78">
        <w:rPr>
          <w:rFonts w:ascii="Times New Roman" w:hAnsi="Times New Roman"/>
          <w:szCs w:val="28"/>
        </w:rPr>
        <w:t>у</w:t>
      </w:r>
      <w:proofErr w:type="spellEnd"/>
      <w:r w:rsidR="00563C0D">
        <w:rPr>
          <w:rFonts w:ascii="Times New Roman" w:hAnsi="Times New Roman"/>
          <w:szCs w:val="28"/>
        </w:rPr>
        <w:t xml:space="preserve"> Юрію Михайловичу</w:t>
      </w:r>
      <w:r>
        <w:rPr>
          <w:rFonts w:ascii="Times New Roman" w:hAnsi="Times New Roman"/>
          <w:szCs w:val="28"/>
        </w:rPr>
        <w:t>:</w:t>
      </w:r>
    </w:p>
    <w:p w:rsidR="00D75211" w:rsidRDefault="00D37B6D" w:rsidP="00D75211">
      <w:pPr>
        <w:tabs>
          <w:tab w:val="left" w:pos="540"/>
          <w:tab w:val="left" w:pos="720"/>
          <w:tab w:val="left" w:pos="3420"/>
          <w:tab w:val="left" w:pos="36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1) </w:t>
      </w:r>
      <w:r w:rsidR="00D75211">
        <w:rPr>
          <w:rFonts w:ascii="Times New Roman" w:hAnsi="Times New Roman"/>
          <w:szCs w:val="28"/>
        </w:rPr>
        <w:t>відповідно до витягу з Державного реєстру речових прав на нерухоме майно про реєстрацію права вла</w:t>
      </w:r>
      <w:r>
        <w:rPr>
          <w:rFonts w:ascii="Times New Roman" w:hAnsi="Times New Roman"/>
          <w:szCs w:val="28"/>
        </w:rPr>
        <w:t xml:space="preserve">сності, індексний номер </w:t>
      </w:r>
      <w:r w:rsidR="00563C0D">
        <w:rPr>
          <w:rFonts w:ascii="Times New Roman" w:hAnsi="Times New Roman"/>
          <w:szCs w:val="28"/>
        </w:rPr>
        <w:t>155081547, площею     2</w:t>
      </w:r>
      <w:r w:rsidR="00D75211">
        <w:rPr>
          <w:rFonts w:ascii="Times New Roman" w:hAnsi="Times New Roman"/>
          <w:szCs w:val="28"/>
        </w:rPr>
        <w:t xml:space="preserve"> га, кадастровий номер </w:t>
      </w:r>
      <w:r w:rsidR="00563C0D">
        <w:rPr>
          <w:rFonts w:ascii="Times New Roman" w:hAnsi="Times New Roman"/>
        </w:rPr>
        <w:t>0722183600:04:005:0728</w:t>
      </w:r>
      <w:r w:rsidR="00D75211">
        <w:rPr>
          <w:rFonts w:ascii="Times New Roman" w:hAnsi="Times New Roman"/>
          <w:szCs w:val="28"/>
        </w:rPr>
        <w:t xml:space="preserve"> з </w:t>
      </w:r>
      <w:r w:rsidR="00D75211" w:rsidRPr="00DA6D36">
        <w:rPr>
          <w:rFonts w:ascii="Times New Roman" w:hAnsi="Times New Roman"/>
          <w:szCs w:val="28"/>
        </w:rPr>
        <w:t>«для ведення особистого селянського господарства» на «для</w:t>
      </w:r>
      <w:r>
        <w:rPr>
          <w:rFonts w:ascii="Times New Roman" w:hAnsi="Times New Roman"/>
          <w:szCs w:val="28"/>
        </w:rPr>
        <w:t xml:space="preserve"> індивідуального садівництва</w:t>
      </w:r>
      <w:r w:rsidR="00D75211">
        <w:rPr>
          <w:rFonts w:ascii="Times New Roman" w:hAnsi="Times New Roman"/>
          <w:szCs w:val="28"/>
        </w:rPr>
        <w:t>»;</w:t>
      </w:r>
    </w:p>
    <w:p w:rsidR="00D75211" w:rsidRDefault="00D37B6D" w:rsidP="00D75211">
      <w:pPr>
        <w:tabs>
          <w:tab w:val="left" w:pos="540"/>
          <w:tab w:val="left" w:pos="720"/>
          <w:tab w:val="left" w:pos="3420"/>
          <w:tab w:val="left" w:pos="36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2) </w:t>
      </w:r>
      <w:r w:rsidR="00D75211">
        <w:rPr>
          <w:rFonts w:ascii="Times New Roman" w:hAnsi="Times New Roman"/>
          <w:szCs w:val="28"/>
        </w:rPr>
        <w:t>відповідно до витягу з Державного реєстру речових прав на нерухоме майно про реєстрацію права вла</w:t>
      </w:r>
      <w:r w:rsidR="00DC520E">
        <w:rPr>
          <w:rFonts w:ascii="Times New Roman" w:hAnsi="Times New Roman"/>
          <w:szCs w:val="28"/>
        </w:rPr>
        <w:t xml:space="preserve">сності, індексний номер </w:t>
      </w:r>
      <w:r w:rsidR="00563C0D">
        <w:rPr>
          <w:rFonts w:ascii="Times New Roman" w:hAnsi="Times New Roman"/>
          <w:szCs w:val="28"/>
        </w:rPr>
        <w:t>155085520, площею     2</w:t>
      </w:r>
      <w:r w:rsidR="00D75211">
        <w:rPr>
          <w:rFonts w:ascii="Times New Roman" w:hAnsi="Times New Roman"/>
          <w:szCs w:val="28"/>
        </w:rPr>
        <w:t xml:space="preserve"> га, кадастровий номер </w:t>
      </w:r>
      <w:r w:rsidR="00DC520E">
        <w:rPr>
          <w:rFonts w:ascii="Times New Roman" w:hAnsi="Times New Roman"/>
        </w:rPr>
        <w:t>072</w:t>
      </w:r>
      <w:r w:rsidR="00563C0D">
        <w:rPr>
          <w:rFonts w:ascii="Times New Roman" w:hAnsi="Times New Roman"/>
        </w:rPr>
        <w:t>2183600:04:005:0723</w:t>
      </w:r>
      <w:r w:rsidR="00D75211">
        <w:rPr>
          <w:rFonts w:ascii="Times New Roman" w:hAnsi="Times New Roman"/>
          <w:szCs w:val="28"/>
        </w:rPr>
        <w:t xml:space="preserve"> з </w:t>
      </w:r>
      <w:r w:rsidR="00D75211" w:rsidRPr="00DA6D36">
        <w:rPr>
          <w:rFonts w:ascii="Times New Roman" w:hAnsi="Times New Roman"/>
          <w:szCs w:val="28"/>
        </w:rPr>
        <w:t>«для ведення особистого селянського господарства»</w:t>
      </w:r>
      <w:r w:rsidR="00DC520E">
        <w:rPr>
          <w:rFonts w:ascii="Times New Roman" w:hAnsi="Times New Roman"/>
          <w:szCs w:val="28"/>
        </w:rPr>
        <w:t xml:space="preserve"> на «д</w:t>
      </w:r>
      <w:r w:rsidR="00563C0D">
        <w:rPr>
          <w:rFonts w:ascii="Times New Roman" w:hAnsi="Times New Roman"/>
          <w:szCs w:val="28"/>
        </w:rPr>
        <w:t>ля індивідуального садівництва»;</w:t>
      </w:r>
    </w:p>
    <w:p w:rsidR="00563C0D" w:rsidRPr="00DA6D36" w:rsidRDefault="00563C0D" w:rsidP="00563C0D">
      <w:pPr>
        <w:tabs>
          <w:tab w:val="left" w:pos="540"/>
          <w:tab w:val="left" w:pos="720"/>
          <w:tab w:val="left" w:pos="3420"/>
          <w:tab w:val="left" w:pos="36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3)</w:t>
      </w:r>
      <w:r w:rsidRPr="00563C0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відповідно до витягу з Державного реєстру речових прав на нерухоме майно про реєстрацію права власності, індексний номер 15</w:t>
      </w:r>
      <w:r w:rsidR="00985E78">
        <w:rPr>
          <w:rFonts w:ascii="Times New Roman" w:hAnsi="Times New Roman"/>
          <w:szCs w:val="28"/>
        </w:rPr>
        <w:t>5077017</w:t>
      </w:r>
      <w:r>
        <w:rPr>
          <w:rFonts w:ascii="Times New Roman" w:hAnsi="Times New Roman"/>
          <w:szCs w:val="28"/>
        </w:rPr>
        <w:t xml:space="preserve">, площею     2 га, кадастровий номер </w:t>
      </w:r>
      <w:r w:rsidR="00985E78">
        <w:rPr>
          <w:rFonts w:ascii="Times New Roman" w:hAnsi="Times New Roman"/>
        </w:rPr>
        <w:t>0722183600:04:005:0726</w:t>
      </w:r>
      <w:r>
        <w:rPr>
          <w:rFonts w:ascii="Times New Roman" w:hAnsi="Times New Roman"/>
          <w:szCs w:val="28"/>
        </w:rPr>
        <w:t xml:space="preserve"> з </w:t>
      </w:r>
      <w:r w:rsidRPr="00DA6D36">
        <w:rPr>
          <w:rFonts w:ascii="Times New Roman" w:hAnsi="Times New Roman"/>
          <w:szCs w:val="28"/>
        </w:rPr>
        <w:t>«для ведення особистого селянського господарства» на «для</w:t>
      </w:r>
      <w:r w:rsidR="005B02D5">
        <w:rPr>
          <w:rFonts w:ascii="Times New Roman" w:hAnsi="Times New Roman"/>
          <w:szCs w:val="28"/>
        </w:rPr>
        <w:t xml:space="preserve"> індивідуального садівництва».</w:t>
      </w:r>
    </w:p>
    <w:p w:rsidR="00D4649E" w:rsidRDefault="00D75211" w:rsidP="00D7521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 Г</w:t>
      </w:r>
      <w:r w:rsidR="00626516">
        <w:rPr>
          <w:rFonts w:ascii="Times New Roman" w:hAnsi="Times New Roman"/>
        </w:rPr>
        <w:t xml:space="preserve">р. </w:t>
      </w:r>
      <w:proofErr w:type="spellStart"/>
      <w:r w:rsidR="00985E78">
        <w:rPr>
          <w:rFonts w:ascii="Times New Roman" w:hAnsi="Times New Roman"/>
          <w:szCs w:val="28"/>
        </w:rPr>
        <w:t>Ланевичу</w:t>
      </w:r>
      <w:proofErr w:type="spellEnd"/>
      <w:r w:rsidR="00985E78">
        <w:rPr>
          <w:rFonts w:ascii="Times New Roman" w:hAnsi="Times New Roman"/>
          <w:szCs w:val="28"/>
        </w:rPr>
        <w:t xml:space="preserve"> Юрію Михайловичу</w:t>
      </w:r>
      <w:r>
        <w:rPr>
          <w:rFonts w:ascii="Times New Roman" w:hAnsi="Times New Roman"/>
        </w:rPr>
        <w:t xml:space="preserve"> </w:t>
      </w:r>
      <w:r w:rsidR="00D4649E">
        <w:rPr>
          <w:rFonts w:ascii="Times New Roman" w:hAnsi="Times New Roman"/>
        </w:rPr>
        <w:t xml:space="preserve">забезпечити внесення змін до Державного земельного кадастру та Державного реєстру речових прав на нерухоме майно в частині зміни цільового призначення земельних ділянок, вказаних в пункті 2 розпорядження. </w:t>
      </w:r>
    </w:p>
    <w:p w:rsidR="00985E78" w:rsidRPr="00985E78" w:rsidRDefault="00D75211" w:rsidP="00985E78">
      <w:pPr>
        <w:ind w:firstLine="600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Cs w:val="28"/>
        </w:rPr>
        <w:tab/>
        <w:t xml:space="preserve">4. </w:t>
      </w:r>
      <w:r w:rsidR="00985E78" w:rsidRPr="00985E78">
        <w:rPr>
          <w:rFonts w:ascii="Times New Roman" w:hAnsi="Times New Roman"/>
          <w:szCs w:val="24"/>
        </w:rPr>
        <w:t>К</w:t>
      </w:r>
      <w:proofErr w:type="spellStart"/>
      <w:r w:rsidR="00985E78" w:rsidRPr="00985E78">
        <w:rPr>
          <w:rFonts w:ascii="Times New Roman" w:hAnsi="Times New Roman"/>
          <w:szCs w:val="24"/>
          <w:lang w:val="ru-RU"/>
        </w:rPr>
        <w:t>онтроль</w:t>
      </w:r>
      <w:proofErr w:type="spellEnd"/>
      <w:r w:rsidR="00985E78" w:rsidRPr="00985E78">
        <w:rPr>
          <w:rFonts w:ascii="Times New Roman" w:hAnsi="Times New Roman"/>
          <w:szCs w:val="24"/>
          <w:lang w:val="ru-RU"/>
        </w:rPr>
        <w:t xml:space="preserve"> за</w:t>
      </w:r>
      <w:r w:rsidR="00985E78" w:rsidRPr="00985E78">
        <w:rPr>
          <w:rFonts w:ascii="Times New Roman" w:hAnsi="Times New Roman"/>
          <w:szCs w:val="24"/>
        </w:rPr>
        <w:t xml:space="preserve"> виконанням розпорядження покласти на заступника голови райдержадміністрації А.М. Степанюка</w:t>
      </w:r>
      <w:r w:rsidR="00985E78" w:rsidRPr="00985E78">
        <w:rPr>
          <w:rFonts w:ascii="Times New Roman" w:hAnsi="Times New Roman"/>
          <w:szCs w:val="24"/>
          <w:lang w:val="ru-RU"/>
        </w:rPr>
        <w:t>.</w:t>
      </w:r>
    </w:p>
    <w:p w:rsidR="00DC520E" w:rsidRDefault="00DC520E" w:rsidP="00D75211">
      <w:pPr>
        <w:jc w:val="both"/>
        <w:rPr>
          <w:rFonts w:cs="Arial"/>
          <w:color w:val="515151"/>
          <w:sz w:val="20"/>
          <w:shd w:val="clear" w:color="auto" w:fill="E6E6E6"/>
        </w:rPr>
      </w:pPr>
    </w:p>
    <w:p w:rsidR="00D4649E" w:rsidRDefault="00D4649E" w:rsidP="00D75211">
      <w:pPr>
        <w:jc w:val="both"/>
        <w:rPr>
          <w:rFonts w:ascii="Times New Roman" w:hAnsi="Times New Roman"/>
          <w:lang w:val="ru-RU"/>
        </w:rPr>
      </w:pPr>
    </w:p>
    <w:p w:rsidR="00D75211" w:rsidRDefault="00D75211" w:rsidP="00D75211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Голова                                                                                                           </w:t>
      </w:r>
      <w:r>
        <w:rPr>
          <w:rFonts w:ascii="Times New Roman" w:hAnsi="Times New Roman"/>
          <w:b/>
          <w:lang w:val="ru-RU"/>
        </w:rPr>
        <w:t xml:space="preserve">В. </w:t>
      </w:r>
      <w:r w:rsidRPr="00B70EFA">
        <w:rPr>
          <w:rFonts w:ascii="Times New Roman" w:hAnsi="Times New Roman"/>
          <w:b/>
          <w:lang w:val="ru-RU"/>
        </w:rPr>
        <w:t>КОЗАК</w:t>
      </w:r>
    </w:p>
    <w:p w:rsidR="00D75211" w:rsidRDefault="00D75211" w:rsidP="00D75211">
      <w:pPr>
        <w:jc w:val="both"/>
        <w:rPr>
          <w:rFonts w:ascii="Times New Roman" w:hAnsi="Times New Roman"/>
          <w:sz w:val="24"/>
          <w:szCs w:val="24"/>
        </w:rPr>
      </w:pPr>
    </w:p>
    <w:p w:rsidR="00D75211" w:rsidRPr="00F45949" w:rsidRDefault="00985E78" w:rsidP="00F45949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Шайнюк</w:t>
      </w:r>
      <w:proofErr w:type="spellEnd"/>
      <w:r>
        <w:rPr>
          <w:rFonts w:ascii="Times New Roman" w:hAnsi="Times New Roman"/>
          <w:sz w:val="24"/>
          <w:szCs w:val="24"/>
        </w:rPr>
        <w:t xml:space="preserve"> 717 41</w:t>
      </w:r>
      <w:bookmarkStart w:id="0" w:name="_GoBack"/>
      <w:bookmarkEnd w:id="0"/>
    </w:p>
    <w:sectPr w:rsidR="00D75211" w:rsidRPr="00F45949" w:rsidSect="00A51CA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B765C"/>
    <w:multiLevelType w:val="hybridMultilevel"/>
    <w:tmpl w:val="4EB62DE6"/>
    <w:lvl w:ilvl="0" w:tplc="3C2265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11"/>
    <w:rsid w:val="000C5E82"/>
    <w:rsid w:val="00132271"/>
    <w:rsid w:val="001673B6"/>
    <w:rsid w:val="002D7465"/>
    <w:rsid w:val="0043688D"/>
    <w:rsid w:val="00481E90"/>
    <w:rsid w:val="00563C0D"/>
    <w:rsid w:val="005B02D5"/>
    <w:rsid w:val="005F4028"/>
    <w:rsid w:val="00626516"/>
    <w:rsid w:val="006F6251"/>
    <w:rsid w:val="0088142E"/>
    <w:rsid w:val="00985E78"/>
    <w:rsid w:val="00B268AE"/>
    <w:rsid w:val="00B46FE8"/>
    <w:rsid w:val="00BA61BE"/>
    <w:rsid w:val="00BC6AE3"/>
    <w:rsid w:val="00CC2FA6"/>
    <w:rsid w:val="00D37B6D"/>
    <w:rsid w:val="00D4649E"/>
    <w:rsid w:val="00D75211"/>
    <w:rsid w:val="00DC520E"/>
    <w:rsid w:val="00F45949"/>
    <w:rsid w:val="00F85F87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1"/>
    <w:pPr>
      <w:spacing w:after="0" w:line="240" w:lineRule="auto"/>
    </w:pPr>
    <w:rPr>
      <w:rFonts w:ascii="Arial" w:eastAsia="Calibri" w:hAnsi="Arial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75211"/>
    <w:pPr>
      <w:keepNext/>
      <w:spacing w:before="240" w:after="60"/>
      <w:outlineLvl w:val="1"/>
    </w:pPr>
    <w:rPr>
      <w:rFonts w:eastAsia="Times New Roman" w:cs="Arial"/>
      <w:b/>
      <w:bCs/>
      <w:i/>
      <w:iCs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52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D75211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D75211"/>
    <w:rPr>
      <w:rFonts w:ascii="Times New Roman" w:eastAsia="Calibri" w:hAnsi="Times New Roman" w:cs="Times New Roman"/>
      <w:b/>
      <w:bCs/>
      <w:noProof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211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1"/>
    <w:pPr>
      <w:spacing w:after="0" w:line="240" w:lineRule="auto"/>
    </w:pPr>
    <w:rPr>
      <w:rFonts w:ascii="Arial" w:eastAsia="Calibri" w:hAnsi="Arial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75211"/>
    <w:pPr>
      <w:keepNext/>
      <w:spacing w:before="240" w:after="60"/>
      <w:outlineLvl w:val="1"/>
    </w:pPr>
    <w:rPr>
      <w:rFonts w:eastAsia="Times New Roman" w:cs="Arial"/>
      <w:b/>
      <w:bCs/>
      <w:i/>
      <w:iCs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52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D75211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D75211"/>
    <w:rPr>
      <w:rFonts w:ascii="Times New Roman" w:eastAsia="Calibri" w:hAnsi="Times New Roman" w:cs="Times New Roman"/>
      <w:b/>
      <w:bCs/>
      <w:noProof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211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3</cp:revision>
  <cp:lastPrinted>2019-05-31T11:56:00Z</cp:lastPrinted>
  <dcterms:created xsi:type="dcterms:W3CDTF">2019-06-04T08:27:00Z</dcterms:created>
  <dcterms:modified xsi:type="dcterms:W3CDTF">2019-07-12T12:03:00Z</dcterms:modified>
</cp:coreProperties>
</file>