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E6" w:rsidRDefault="000C1DE6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C1DE6" w:rsidRDefault="000C1DE6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>
      <w:pPr>
        <w:pStyle w:val="a3"/>
        <w:rPr>
          <w:rFonts w:ascii="Courier New"/>
          <w:sz w:val="20"/>
        </w:rPr>
      </w:pPr>
    </w:p>
    <w:p w:rsidR="00026CBC" w:rsidRDefault="00026CBC" w:rsidP="00026CBC"/>
    <w:p w:rsidR="000C1DE6" w:rsidRDefault="000C1DE6" w:rsidP="00026CBC">
      <w:pPr>
        <w:rPr>
          <w:sz w:val="16"/>
        </w:rPr>
      </w:pPr>
    </w:p>
    <w:p w:rsidR="000C1DE6" w:rsidRPr="00026CBC" w:rsidRDefault="00026CBC" w:rsidP="00026CBC">
      <w:pPr>
        <w:rPr>
          <w:sz w:val="28"/>
          <w:szCs w:val="28"/>
        </w:rPr>
      </w:pPr>
      <w:r w:rsidRPr="00026CBC">
        <w:rPr>
          <w:sz w:val="28"/>
          <w:szCs w:val="28"/>
        </w:rPr>
        <w:t>26 жовтня</w:t>
      </w:r>
      <w:r w:rsidRPr="00026CBC">
        <w:rPr>
          <w:spacing w:val="-6"/>
          <w:sz w:val="28"/>
          <w:szCs w:val="28"/>
        </w:rPr>
        <w:t xml:space="preserve"> </w:t>
      </w:r>
      <w:r w:rsidRPr="00026CBC">
        <w:rPr>
          <w:sz w:val="28"/>
          <w:szCs w:val="28"/>
        </w:rPr>
        <w:t>2021</w:t>
      </w:r>
      <w:r w:rsidRPr="00026CBC">
        <w:rPr>
          <w:spacing w:val="-7"/>
          <w:sz w:val="28"/>
          <w:szCs w:val="28"/>
        </w:rPr>
        <w:t xml:space="preserve"> </w:t>
      </w:r>
      <w:r w:rsidRPr="00026CBC">
        <w:rPr>
          <w:spacing w:val="-4"/>
          <w:sz w:val="28"/>
          <w:szCs w:val="28"/>
        </w:rPr>
        <w:t>року</w:t>
      </w:r>
      <w:r>
        <w:rPr>
          <w:spacing w:val="-4"/>
          <w:sz w:val="28"/>
          <w:szCs w:val="28"/>
        </w:rPr>
        <w:t xml:space="preserve">                         </w:t>
      </w:r>
      <w:r w:rsidRPr="00026CBC">
        <w:rPr>
          <w:sz w:val="28"/>
          <w:szCs w:val="28"/>
        </w:rPr>
        <w:tab/>
      </w:r>
      <w:r w:rsidR="00F5525B">
        <w:rPr>
          <w:sz w:val="28"/>
          <w:szCs w:val="28"/>
        </w:rPr>
        <w:t xml:space="preserve"> </w:t>
      </w:r>
      <w:r w:rsidRPr="00026CBC">
        <w:rPr>
          <w:sz w:val="28"/>
          <w:szCs w:val="28"/>
        </w:rPr>
        <w:t>м.</w:t>
      </w:r>
      <w:r w:rsidRPr="00026CBC">
        <w:rPr>
          <w:spacing w:val="-4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Ковель</w:t>
      </w:r>
      <w:r w:rsidRPr="00026CB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</w:t>
      </w:r>
      <w:r w:rsidRPr="00F5525B">
        <w:rPr>
          <w:noProof/>
          <w:position w:val="-2"/>
          <w:sz w:val="28"/>
          <w:szCs w:val="28"/>
          <w:lang w:eastAsia="ru-RU"/>
        </w:rPr>
        <w:t>№ 233</w:t>
      </w:r>
    </w:p>
    <w:p w:rsidR="000C1DE6" w:rsidRPr="00026CBC" w:rsidRDefault="000C1DE6" w:rsidP="00026CBC">
      <w:pPr>
        <w:rPr>
          <w:sz w:val="28"/>
          <w:szCs w:val="28"/>
        </w:rPr>
      </w:pPr>
    </w:p>
    <w:p w:rsidR="000C1DE6" w:rsidRPr="00026CBC" w:rsidRDefault="000C1DE6" w:rsidP="00026CBC">
      <w:pPr>
        <w:rPr>
          <w:sz w:val="28"/>
          <w:szCs w:val="28"/>
        </w:rPr>
      </w:pPr>
    </w:p>
    <w:p w:rsidR="00026CBC" w:rsidRDefault="00026CBC" w:rsidP="00026CBC">
      <w:pPr>
        <w:jc w:val="center"/>
        <w:rPr>
          <w:sz w:val="28"/>
          <w:szCs w:val="28"/>
        </w:rPr>
      </w:pPr>
      <w:r w:rsidRPr="00026CBC">
        <w:rPr>
          <w:sz w:val="28"/>
          <w:szCs w:val="28"/>
        </w:rPr>
        <w:t>Про</w:t>
      </w:r>
      <w:r w:rsidRPr="00026CBC">
        <w:rPr>
          <w:spacing w:val="-18"/>
          <w:sz w:val="28"/>
          <w:szCs w:val="28"/>
        </w:rPr>
        <w:t xml:space="preserve"> </w:t>
      </w:r>
      <w:r w:rsidRPr="00026CBC">
        <w:rPr>
          <w:sz w:val="28"/>
          <w:szCs w:val="28"/>
        </w:rPr>
        <w:t>внесення</w:t>
      </w:r>
      <w:r w:rsidRPr="00026CBC">
        <w:rPr>
          <w:spacing w:val="-13"/>
          <w:sz w:val="28"/>
          <w:szCs w:val="28"/>
        </w:rPr>
        <w:t xml:space="preserve"> </w:t>
      </w:r>
      <w:r w:rsidRPr="00026CBC">
        <w:rPr>
          <w:sz w:val="28"/>
          <w:szCs w:val="28"/>
        </w:rPr>
        <w:t>змін</w:t>
      </w:r>
      <w:r w:rsidRPr="00026CBC">
        <w:rPr>
          <w:spacing w:val="-16"/>
          <w:sz w:val="28"/>
          <w:szCs w:val="28"/>
        </w:rPr>
        <w:t xml:space="preserve"> </w:t>
      </w:r>
      <w:r w:rsidRPr="00026CBC">
        <w:rPr>
          <w:sz w:val="28"/>
          <w:szCs w:val="28"/>
        </w:rPr>
        <w:t>до</w:t>
      </w:r>
      <w:r w:rsidRPr="00026CBC">
        <w:rPr>
          <w:spacing w:val="-18"/>
          <w:sz w:val="28"/>
          <w:szCs w:val="28"/>
        </w:rPr>
        <w:t xml:space="preserve"> </w:t>
      </w:r>
      <w:r w:rsidRPr="00026CBC">
        <w:rPr>
          <w:sz w:val="28"/>
          <w:szCs w:val="28"/>
        </w:rPr>
        <w:t>розпорядження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голови</w:t>
      </w:r>
      <w:r w:rsidRPr="00026CBC">
        <w:rPr>
          <w:spacing w:val="-11"/>
          <w:sz w:val="28"/>
          <w:szCs w:val="28"/>
        </w:rPr>
        <w:t xml:space="preserve"> </w:t>
      </w:r>
      <w:proofErr w:type="spellStart"/>
      <w:r w:rsidRPr="00026CBC">
        <w:rPr>
          <w:sz w:val="28"/>
          <w:szCs w:val="28"/>
        </w:rPr>
        <w:t>Любомльської</w:t>
      </w:r>
      <w:proofErr w:type="spellEnd"/>
      <w:r w:rsidRPr="00026CBC">
        <w:rPr>
          <w:sz w:val="28"/>
          <w:szCs w:val="28"/>
        </w:rPr>
        <w:t xml:space="preserve"> </w:t>
      </w:r>
    </w:p>
    <w:p w:rsidR="000C1DE6" w:rsidRPr="00026CBC" w:rsidRDefault="00026CBC" w:rsidP="00026CBC">
      <w:pPr>
        <w:jc w:val="center"/>
        <w:rPr>
          <w:sz w:val="28"/>
          <w:szCs w:val="28"/>
        </w:rPr>
      </w:pPr>
      <w:r w:rsidRPr="00026CBC">
        <w:rPr>
          <w:sz w:val="28"/>
          <w:szCs w:val="28"/>
        </w:rPr>
        <w:t>райдер</w:t>
      </w:r>
      <w:r w:rsidR="00F5525B">
        <w:rPr>
          <w:sz w:val="28"/>
          <w:szCs w:val="28"/>
        </w:rPr>
        <w:t>жадміністрації</w:t>
      </w:r>
      <w:r>
        <w:rPr>
          <w:sz w:val="28"/>
          <w:szCs w:val="28"/>
        </w:rPr>
        <w:t xml:space="preserve"> від 04.03.2020 №</w:t>
      </w:r>
      <w:r w:rsidRPr="00026CBC">
        <w:rPr>
          <w:sz w:val="28"/>
          <w:szCs w:val="28"/>
        </w:rPr>
        <w:t>30</w:t>
      </w:r>
    </w:p>
    <w:p w:rsidR="000C1DE6" w:rsidRPr="00026CBC" w:rsidRDefault="000C1DE6" w:rsidP="00026CBC">
      <w:pPr>
        <w:jc w:val="center"/>
        <w:rPr>
          <w:sz w:val="28"/>
          <w:szCs w:val="28"/>
        </w:rPr>
      </w:pPr>
    </w:p>
    <w:p w:rsidR="000C1DE6" w:rsidRPr="00026CBC" w:rsidRDefault="00026CBC" w:rsidP="00026CBC">
      <w:pPr>
        <w:ind w:firstLine="720"/>
        <w:jc w:val="both"/>
        <w:rPr>
          <w:sz w:val="28"/>
          <w:szCs w:val="28"/>
        </w:rPr>
      </w:pPr>
      <w:r w:rsidRPr="00026CBC">
        <w:rPr>
          <w:sz w:val="28"/>
          <w:szCs w:val="28"/>
        </w:rPr>
        <w:t>Керуючись розпорядженням Кабінету Міністрів Ук</w:t>
      </w:r>
      <w:bookmarkStart w:id="0" w:name="_GoBack"/>
      <w:bookmarkEnd w:id="0"/>
      <w:r w:rsidRPr="00026CBC">
        <w:rPr>
          <w:sz w:val="28"/>
          <w:szCs w:val="28"/>
        </w:rPr>
        <w:t xml:space="preserve">раїни від 16.12.2020 року № 1635-p «Про реорганізацію та утворення районних державних </w:t>
      </w:r>
      <w:r w:rsidRPr="00026CBC">
        <w:rPr>
          <w:w w:val="95"/>
          <w:sz w:val="28"/>
          <w:szCs w:val="28"/>
        </w:rPr>
        <w:t>адміністрацій»,</w:t>
      </w:r>
      <w:r w:rsidRPr="00026CBC">
        <w:rPr>
          <w:spacing w:val="19"/>
          <w:sz w:val="28"/>
          <w:szCs w:val="28"/>
        </w:rPr>
        <w:t xml:space="preserve"> </w:t>
      </w:r>
      <w:r>
        <w:rPr>
          <w:spacing w:val="19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постановою</w:t>
      </w:r>
      <w:r w:rsidRPr="00026CBC">
        <w:rPr>
          <w:spacing w:val="53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Верховної</w:t>
      </w:r>
      <w:r w:rsidRPr="00026CBC">
        <w:rPr>
          <w:spacing w:val="45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Ради</w:t>
      </w:r>
      <w:r w:rsidRPr="00026CBC">
        <w:rPr>
          <w:spacing w:val="34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України</w:t>
      </w:r>
      <w:r w:rsidRPr="00026CBC">
        <w:rPr>
          <w:spacing w:val="34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від</w:t>
      </w:r>
      <w:r w:rsidRPr="00026CBC">
        <w:rPr>
          <w:spacing w:val="28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17.07.2020</w:t>
      </w:r>
      <w:r w:rsidRPr="00026CBC">
        <w:rPr>
          <w:spacing w:val="56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року</w:t>
      </w:r>
      <w:r w:rsidRPr="00026CBC">
        <w:rPr>
          <w:spacing w:val="40"/>
          <w:sz w:val="28"/>
          <w:szCs w:val="28"/>
        </w:rPr>
        <w:t xml:space="preserve"> </w:t>
      </w:r>
      <w:r>
        <w:rPr>
          <w:w w:val="95"/>
          <w:sz w:val="28"/>
          <w:szCs w:val="28"/>
        </w:rPr>
        <w:t>№</w:t>
      </w:r>
      <w:r>
        <w:rPr>
          <w:spacing w:val="13"/>
          <w:sz w:val="28"/>
          <w:szCs w:val="28"/>
        </w:rPr>
        <w:t> </w:t>
      </w:r>
      <w:r w:rsidRPr="00026CBC">
        <w:rPr>
          <w:spacing w:val="-5"/>
          <w:w w:val="95"/>
          <w:sz w:val="28"/>
          <w:szCs w:val="28"/>
        </w:rPr>
        <w:t>807</w:t>
      </w:r>
    </w:p>
    <w:p w:rsidR="000C1DE6" w:rsidRPr="00026CBC" w:rsidRDefault="00026CBC" w:rsidP="00026CBC">
      <w:pPr>
        <w:jc w:val="both"/>
        <w:rPr>
          <w:sz w:val="28"/>
          <w:szCs w:val="28"/>
        </w:rPr>
      </w:pPr>
      <w:r w:rsidRPr="00026CBC">
        <w:rPr>
          <w:sz w:val="28"/>
          <w:szCs w:val="28"/>
        </w:rPr>
        <w:t>«Про утворення та ліквідацію районів», розпорядженням голови Волинської облдержадмі</w:t>
      </w:r>
      <w:r>
        <w:rPr>
          <w:sz w:val="28"/>
          <w:szCs w:val="28"/>
        </w:rPr>
        <w:t>ністрації від 02.04.2020 року № </w:t>
      </w:r>
      <w:r w:rsidRPr="00026CBC">
        <w:rPr>
          <w:sz w:val="28"/>
          <w:szCs w:val="28"/>
        </w:rPr>
        <w:t>161 «Про затвердження пер</w:t>
      </w:r>
      <w:r>
        <w:rPr>
          <w:sz w:val="28"/>
          <w:szCs w:val="28"/>
        </w:rPr>
        <w:t xml:space="preserve">едавальних актів», статтями 13, </w:t>
      </w:r>
      <w:r w:rsidRPr="00026CBC">
        <w:rPr>
          <w:sz w:val="28"/>
          <w:szCs w:val="28"/>
        </w:rPr>
        <w:t>41 Закону Укр</w:t>
      </w:r>
      <w:r>
        <w:rPr>
          <w:sz w:val="28"/>
          <w:szCs w:val="28"/>
        </w:rPr>
        <w:t>аїни «Про місцеві державні адміністрації», статт</w:t>
      </w:r>
      <w:r w:rsidRPr="00026CBC">
        <w:rPr>
          <w:sz w:val="28"/>
          <w:szCs w:val="28"/>
        </w:rPr>
        <w:t>ями 2, 10, 19, 21, 24 Закону України «Про регулювання містобудівної</w:t>
      </w:r>
      <w:r>
        <w:rPr>
          <w:sz w:val="28"/>
          <w:szCs w:val="28"/>
        </w:rPr>
        <w:t xml:space="preserve"> діяльності» (із змінами), статт</w:t>
      </w:r>
      <w:r w:rsidRPr="00026CBC">
        <w:rPr>
          <w:sz w:val="28"/>
          <w:szCs w:val="28"/>
        </w:rPr>
        <w:t>ею 2 Закону України «Про стратегічну екологічну оцінку», постановою Кабінету Міністрів України від 25.05.2011 року №</w:t>
      </w:r>
      <w:r>
        <w:rPr>
          <w:sz w:val="28"/>
          <w:szCs w:val="28"/>
        </w:rPr>
        <w:t> </w:t>
      </w:r>
      <w:r w:rsidRPr="00026CBC">
        <w:rPr>
          <w:sz w:val="28"/>
          <w:szCs w:val="28"/>
        </w:rPr>
        <w:t>555 «Пр</w:t>
      </w:r>
      <w:r>
        <w:rPr>
          <w:sz w:val="28"/>
          <w:szCs w:val="28"/>
        </w:rPr>
        <w:t>о затвердження Порядку проведенн</w:t>
      </w:r>
      <w:r w:rsidRPr="00026CBC">
        <w:rPr>
          <w:sz w:val="28"/>
          <w:szCs w:val="28"/>
        </w:rPr>
        <w:t>я громадських слухань щодо врахування громадських ін</w:t>
      </w:r>
      <w:r>
        <w:rPr>
          <w:sz w:val="28"/>
          <w:szCs w:val="28"/>
        </w:rPr>
        <w:t>тересів під час розроблення прое</w:t>
      </w:r>
      <w:r w:rsidRPr="00026CBC">
        <w:rPr>
          <w:sz w:val="28"/>
          <w:szCs w:val="28"/>
        </w:rPr>
        <w:t>ктів містобудівної документації на місцевому рівні», наказами Міністерства регіонального розвитку, будівництва та житлово-комунального господарства України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від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12.03.2012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року</w:t>
      </w:r>
      <w:r w:rsidRPr="00026CBC">
        <w:rPr>
          <w:spacing w:val="80"/>
          <w:sz w:val="28"/>
          <w:szCs w:val="28"/>
        </w:rPr>
        <w:t xml:space="preserve"> </w:t>
      </w:r>
      <w:r>
        <w:rPr>
          <w:sz w:val="28"/>
          <w:szCs w:val="28"/>
        </w:rPr>
        <w:t>№ </w:t>
      </w:r>
      <w:r w:rsidRPr="00026CBC">
        <w:rPr>
          <w:sz w:val="28"/>
          <w:szCs w:val="28"/>
        </w:rPr>
        <w:t>107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«Про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затвердження</w:t>
      </w:r>
      <w:r w:rsidRPr="00026CBC">
        <w:rPr>
          <w:spacing w:val="75"/>
          <w:w w:val="150"/>
          <w:sz w:val="28"/>
          <w:szCs w:val="28"/>
        </w:rPr>
        <w:t xml:space="preserve"> </w:t>
      </w:r>
      <w:r w:rsidRPr="00026CBC">
        <w:rPr>
          <w:sz w:val="28"/>
          <w:szCs w:val="28"/>
        </w:rPr>
        <w:t>ДБН</w:t>
      </w:r>
      <w:r w:rsidRPr="00026CBC">
        <w:rPr>
          <w:spacing w:val="80"/>
          <w:sz w:val="28"/>
          <w:szCs w:val="28"/>
        </w:rPr>
        <w:t xml:space="preserve"> </w:t>
      </w:r>
      <w:r w:rsidRPr="00026CBC">
        <w:rPr>
          <w:sz w:val="28"/>
          <w:szCs w:val="28"/>
        </w:rPr>
        <w:t>Б.1.1-14:2012</w:t>
      </w:r>
    </w:p>
    <w:p w:rsidR="000C1DE6" w:rsidRPr="00026CBC" w:rsidRDefault="00026CBC" w:rsidP="00026CBC">
      <w:pPr>
        <w:jc w:val="both"/>
        <w:rPr>
          <w:sz w:val="28"/>
          <w:szCs w:val="28"/>
        </w:rPr>
      </w:pPr>
      <w:r w:rsidRPr="00026CBC">
        <w:rPr>
          <w:sz w:val="28"/>
          <w:szCs w:val="28"/>
        </w:rPr>
        <w:t xml:space="preserve">«Склад та </w:t>
      </w:r>
      <w:r w:rsidR="00F5525B">
        <w:rPr>
          <w:sz w:val="28"/>
          <w:szCs w:val="28"/>
        </w:rPr>
        <w:t>зміст детального плану території</w:t>
      </w:r>
      <w:r w:rsidRPr="00026CBC">
        <w:rPr>
          <w:sz w:val="28"/>
          <w:szCs w:val="28"/>
        </w:rPr>
        <w:t>», від 16.11.2011 року №</w:t>
      </w:r>
      <w:r w:rsidRPr="00026CBC">
        <w:rPr>
          <w:spacing w:val="40"/>
          <w:sz w:val="28"/>
          <w:szCs w:val="28"/>
        </w:rPr>
        <w:t xml:space="preserve"> </w:t>
      </w:r>
      <w:r w:rsidRPr="00026CBC">
        <w:rPr>
          <w:sz w:val="28"/>
          <w:szCs w:val="28"/>
        </w:rPr>
        <w:t>290 «Про затвердження Порядку розроб</w:t>
      </w:r>
      <w:r w:rsidR="00F5525B">
        <w:rPr>
          <w:sz w:val="28"/>
          <w:szCs w:val="28"/>
        </w:rPr>
        <w:t>лення містобудівної документації</w:t>
      </w:r>
      <w:r w:rsidRPr="00026CBC">
        <w:rPr>
          <w:sz w:val="28"/>
          <w:szCs w:val="28"/>
        </w:rPr>
        <w:t>», враховуючи лист Волинської митниці Держмитслужби</w:t>
      </w:r>
      <w:r w:rsidRPr="00026CBC">
        <w:rPr>
          <w:spacing w:val="27"/>
          <w:sz w:val="28"/>
          <w:szCs w:val="28"/>
        </w:rPr>
        <w:t xml:space="preserve"> </w:t>
      </w:r>
      <w:r w:rsidRPr="00026CBC">
        <w:rPr>
          <w:sz w:val="28"/>
          <w:szCs w:val="28"/>
        </w:rPr>
        <w:t>№7.3-21/4439 від</w:t>
      </w:r>
      <w:r w:rsidRPr="00026CBC">
        <w:rPr>
          <w:spacing w:val="-7"/>
          <w:sz w:val="28"/>
          <w:szCs w:val="28"/>
        </w:rPr>
        <w:t xml:space="preserve"> </w:t>
      </w:r>
      <w:r w:rsidRPr="00026CBC">
        <w:rPr>
          <w:sz w:val="28"/>
          <w:szCs w:val="28"/>
        </w:rPr>
        <w:t>21.10.2021 року:</w:t>
      </w:r>
    </w:p>
    <w:p w:rsidR="000C1DE6" w:rsidRPr="00026CBC" w:rsidRDefault="00F5525B" w:rsidP="00F552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6CBC" w:rsidRPr="00026CBC">
        <w:rPr>
          <w:sz w:val="28"/>
          <w:szCs w:val="28"/>
        </w:rPr>
        <w:t xml:space="preserve">Внести до розпорядження голови </w:t>
      </w:r>
      <w:proofErr w:type="spellStart"/>
      <w:r w:rsidR="00026CBC" w:rsidRPr="00026CBC">
        <w:rPr>
          <w:sz w:val="28"/>
          <w:szCs w:val="28"/>
        </w:rPr>
        <w:t>Любомльської</w:t>
      </w:r>
      <w:proofErr w:type="spellEnd"/>
      <w:r w:rsidR="00026CBC" w:rsidRPr="00026CBC">
        <w:rPr>
          <w:sz w:val="28"/>
          <w:szCs w:val="28"/>
        </w:rPr>
        <w:t xml:space="preserve"> райдер</w:t>
      </w:r>
      <w:r>
        <w:rPr>
          <w:sz w:val="28"/>
          <w:szCs w:val="28"/>
        </w:rPr>
        <w:t xml:space="preserve">жадміністрації від 04.03.2020 № </w:t>
      </w:r>
      <w:r w:rsidR="00026CBC" w:rsidRPr="00026CBC">
        <w:rPr>
          <w:sz w:val="28"/>
          <w:szCs w:val="28"/>
        </w:rPr>
        <w:t>30 «Про розроб</w:t>
      </w:r>
      <w:r>
        <w:rPr>
          <w:sz w:val="28"/>
          <w:szCs w:val="28"/>
        </w:rPr>
        <w:t>лення детального плану території</w:t>
      </w:r>
      <w:r w:rsidR="00026CBC" w:rsidRPr="00026CBC">
        <w:rPr>
          <w:sz w:val="28"/>
          <w:szCs w:val="28"/>
        </w:rPr>
        <w:t xml:space="preserve"> земельної ділянки, розташованої за межами населених пунктів на території </w:t>
      </w:r>
      <w:proofErr w:type="spellStart"/>
      <w:r w:rsidR="00026CBC" w:rsidRPr="00026CBC">
        <w:rPr>
          <w:sz w:val="28"/>
          <w:szCs w:val="28"/>
        </w:rPr>
        <w:t>Любомльського</w:t>
      </w:r>
      <w:proofErr w:type="spellEnd"/>
      <w:r w:rsidR="00026CBC" w:rsidRPr="00026CBC">
        <w:rPr>
          <w:sz w:val="28"/>
          <w:szCs w:val="28"/>
        </w:rPr>
        <w:t xml:space="preserve"> району» наступні зміни:</w:t>
      </w:r>
    </w:p>
    <w:p w:rsidR="000C1DE6" w:rsidRPr="00026CBC" w:rsidRDefault="00F5525B" w:rsidP="00F552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026CBC" w:rsidRPr="00026CBC">
        <w:rPr>
          <w:sz w:val="28"/>
          <w:szCs w:val="28"/>
        </w:rPr>
        <w:t>Пункт</w:t>
      </w:r>
      <w:r w:rsidR="00026CBC" w:rsidRPr="00026CBC">
        <w:rPr>
          <w:spacing w:val="-1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2</w:t>
      </w:r>
      <w:r w:rsidR="00026CBC" w:rsidRPr="00026CBC">
        <w:rPr>
          <w:spacing w:val="-10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викласти</w:t>
      </w:r>
      <w:r w:rsidR="00026CBC" w:rsidRPr="00026CBC">
        <w:rPr>
          <w:spacing w:val="-2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в</w:t>
      </w:r>
      <w:r w:rsidR="00026CBC" w:rsidRPr="00026CBC">
        <w:rPr>
          <w:spacing w:val="-16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новій</w:t>
      </w:r>
      <w:r w:rsidR="00026CBC" w:rsidRPr="00026CBC">
        <w:rPr>
          <w:spacing w:val="-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редакції</w:t>
      </w:r>
      <w:r w:rsidR="00026CBC" w:rsidRPr="00026CBC">
        <w:rPr>
          <w:spacing w:val="-2"/>
          <w:sz w:val="28"/>
          <w:szCs w:val="28"/>
        </w:rPr>
        <w:t>:</w:t>
      </w:r>
    </w:p>
    <w:p w:rsidR="000C1DE6" w:rsidRPr="00026CBC" w:rsidRDefault="00F5525B" w:rsidP="00026C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26CBC" w:rsidRPr="00026CBC">
        <w:rPr>
          <w:sz w:val="28"/>
          <w:szCs w:val="28"/>
        </w:rPr>
        <w:t>«п.</w:t>
      </w:r>
      <w:r w:rsidR="00026CBC" w:rsidRPr="00026CBC">
        <w:rPr>
          <w:spacing w:val="-1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2. Фінансування робіт з розроблення вказаного детального плану території</w:t>
      </w:r>
      <w:r w:rsidR="00026CBC" w:rsidRPr="00026CBC">
        <w:rPr>
          <w:spacing w:val="30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здійснити</w:t>
      </w:r>
      <w:r w:rsidR="00026CBC" w:rsidRPr="00026CBC">
        <w:rPr>
          <w:spacing w:val="36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відповідно</w:t>
      </w:r>
      <w:r w:rsidR="00026CBC" w:rsidRPr="00026CBC">
        <w:rPr>
          <w:spacing w:val="39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до</w:t>
      </w:r>
      <w:r w:rsidR="00026CBC" w:rsidRPr="00026CBC">
        <w:rPr>
          <w:spacing w:val="24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вимог</w:t>
      </w:r>
      <w:r w:rsidR="00026CBC" w:rsidRPr="00026CBC">
        <w:rPr>
          <w:spacing w:val="29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частини</w:t>
      </w:r>
      <w:r w:rsidR="00026CBC" w:rsidRPr="00026CBC">
        <w:rPr>
          <w:spacing w:val="36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3</w:t>
      </w:r>
      <w:r w:rsidR="00026CBC" w:rsidRPr="00026CBC"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статті</w:t>
      </w:r>
      <w:r w:rsidR="00026CBC" w:rsidRPr="00026CBC">
        <w:rPr>
          <w:spacing w:val="42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10</w:t>
      </w:r>
      <w:r w:rsidR="00026CBC" w:rsidRPr="00026CBC">
        <w:rPr>
          <w:spacing w:val="24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Закону</w:t>
      </w:r>
      <w:r w:rsidR="00026CBC" w:rsidRPr="00026CBC">
        <w:rPr>
          <w:spacing w:val="40"/>
          <w:sz w:val="28"/>
          <w:szCs w:val="28"/>
        </w:rPr>
        <w:t xml:space="preserve"> </w:t>
      </w:r>
      <w:r w:rsidR="00026CBC" w:rsidRPr="00026CBC">
        <w:rPr>
          <w:spacing w:val="-2"/>
          <w:sz w:val="28"/>
          <w:szCs w:val="28"/>
        </w:rPr>
        <w:t>України</w:t>
      </w:r>
    </w:p>
    <w:p w:rsidR="000C1DE6" w:rsidRPr="00026CBC" w:rsidRDefault="00026CBC" w:rsidP="00026CBC">
      <w:pPr>
        <w:jc w:val="both"/>
        <w:rPr>
          <w:sz w:val="28"/>
          <w:szCs w:val="28"/>
        </w:rPr>
      </w:pPr>
      <w:r w:rsidRPr="00026CBC">
        <w:rPr>
          <w:sz w:val="28"/>
          <w:szCs w:val="28"/>
        </w:rPr>
        <w:t>«Про регулювання містобудівної діяльності» за рахунок коштів Волинської митниці, як відокремленого</w:t>
      </w:r>
      <w:r w:rsidRPr="00026CBC">
        <w:rPr>
          <w:spacing w:val="-2"/>
          <w:sz w:val="28"/>
          <w:szCs w:val="28"/>
        </w:rPr>
        <w:t xml:space="preserve"> </w:t>
      </w:r>
      <w:r w:rsidRPr="00026CBC">
        <w:rPr>
          <w:sz w:val="28"/>
          <w:szCs w:val="28"/>
        </w:rPr>
        <w:t>підрозділу Держмитслужби»;</w:t>
      </w:r>
    </w:p>
    <w:p w:rsidR="000C1DE6" w:rsidRPr="00026CBC" w:rsidRDefault="00F5525B" w:rsidP="00F5525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26CBC" w:rsidRPr="00026CBC">
        <w:rPr>
          <w:sz w:val="28"/>
          <w:szCs w:val="28"/>
        </w:rPr>
        <w:t>В пункті 4 слова «</w:t>
      </w:r>
      <w:proofErr w:type="spellStart"/>
      <w:r w:rsidR="00026CBC" w:rsidRPr="00026CBC">
        <w:rPr>
          <w:sz w:val="28"/>
          <w:szCs w:val="28"/>
        </w:rPr>
        <w:t>Любомльської</w:t>
      </w:r>
      <w:proofErr w:type="spellEnd"/>
      <w:r w:rsidR="00026CBC" w:rsidRPr="00026CBC">
        <w:rPr>
          <w:sz w:val="28"/>
          <w:szCs w:val="28"/>
        </w:rPr>
        <w:t xml:space="preserve"> районної державної </w:t>
      </w:r>
      <w:r>
        <w:rPr>
          <w:sz w:val="28"/>
          <w:szCs w:val="28"/>
        </w:rPr>
        <w:t>адміністрації</w:t>
      </w:r>
      <w:r w:rsidR="00026CBC" w:rsidRPr="00026CBC">
        <w:rPr>
          <w:sz w:val="28"/>
          <w:szCs w:val="28"/>
        </w:rPr>
        <w:t>» замінити на слова «Рівненської сільської ради»;</w:t>
      </w:r>
    </w:p>
    <w:p w:rsidR="000C1DE6" w:rsidRPr="00026CBC" w:rsidRDefault="00026CBC" w:rsidP="0069358D">
      <w:pPr>
        <w:ind w:firstLine="720"/>
        <w:jc w:val="both"/>
        <w:rPr>
          <w:sz w:val="28"/>
          <w:szCs w:val="28"/>
        </w:rPr>
      </w:pPr>
      <w:r w:rsidRPr="00026CBC">
        <w:rPr>
          <w:w w:val="105"/>
          <w:sz w:val="28"/>
          <w:szCs w:val="28"/>
        </w:rPr>
        <w:t>1</w:t>
      </w:r>
      <w:r w:rsidRPr="00026CBC">
        <w:rPr>
          <w:spacing w:val="-8"/>
          <w:w w:val="105"/>
          <w:sz w:val="28"/>
          <w:szCs w:val="28"/>
        </w:rPr>
        <w:t xml:space="preserve"> </w:t>
      </w:r>
      <w:r w:rsidR="0069358D">
        <w:rPr>
          <w:w w:val="105"/>
          <w:sz w:val="28"/>
          <w:szCs w:val="28"/>
        </w:rPr>
        <w:t>.3.</w:t>
      </w:r>
      <w:r w:rsidR="0069358D">
        <w:rPr>
          <w:spacing w:val="27"/>
          <w:w w:val="105"/>
          <w:sz w:val="28"/>
          <w:szCs w:val="28"/>
        </w:rPr>
        <w:t>Пункт 5 виключити</w:t>
      </w:r>
      <w:r w:rsidRPr="00026CBC">
        <w:rPr>
          <w:spacing w:val="-2"/>
          <w:w w:val="105"/>
          <w:sz w:val="28"/>
          <w:szCs w:val="28"/>
        </w:rPr>
        <w:t>.</w:t>
      </w:r>
    </w:p>
    <w:p w:rsidR="000C1DE6" w:rsidRPr="00026CBC" w:rsidRDefault="00026CBC" w:rsidP="0069358D">
      <w:pPr>
        <w:ind w:firstLine="720"/>
        <w:jc w:val="both"/>
        <w:rPr>
          <w:sz w:val="28"/>
          <w:szCs w:val="28"/>
        </w:rPr>
      </w:pPr>
      <w:r w:rsidRPr="00026CBC">
        <w:rPr>
          <w:noProof/>
          <w:sz w:val="28"/>
          <w:szCs w:val="28"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197416</wp:posOffset>
            </wp:positionH>
            <wp:positionV relativeFrom="paragraph">
              <wp:posOffset>554034</wp:posOffset>
            </wp:positionV>
            <wp:extent cx="388758" cy="121531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758" cy="121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9358D">
        <w:rPr>
          <w:sz w:val="28"/>
          <w:szCs w:val="28"/>
        </w:rPr>
        <w:t>2.</w:t>
      </w:r>
      <w:r w:rsidRPr="00026CBC">
        <w:rPr>
          <w:sz w:val="28"/>
          <w:szCs w:val="28"/>
        </w:rPr>
        <w:t>Взяти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до</w:t>
      </w:r>
      <w:r w:rsidRPr="00026CBC">
        <w:rPr>
          <w:spacing w:val="-3"/>
          <w:sz w:val="28"/>
          <w:szCs w:val="28"/>
        </w:rPr>
        <w:t xml:space="preserve"> </w:t>
      </w:r>
      <w:r w:rsidRPr="00026CBC">
        <w:rPr>
          <w:sz w:val="28"/>
          <w:szCs w:val="28"/>
        </w:rPr>
        <w:t>відома, що</w:t>
      </w:r>
      <w:r w:rsidRPr="00026CBC">
        <w:rPr>
          <w:spacing w:val="-2"/>
          <w:sz w:val="28"/>
          <w:szCs w:val="28"/>
        </w:rPr>
        <w:t xml:space="preserve"> </w:t>
      </w:r>
      <w:r w:rsidRPr="00026CBC">
        <w:rPr>
          <w:sz w:val="28"/>
          <w:szCs w:val="28"/>
        </w:rPr>
        <w:t>відповідно до</w:t>
      </w:r>
      <w:r w:rsidRPr="00026CBC">
        <w:rPr>
          <w:spacing w:val="-7"/>
          <w:sz w:val="28"/>
          <w:szCs w:val="28"/>
        </w:rPr>
        <w:t xml:space="preserve"> </w:t>
      </w:r>
      <w:r w:rsidRPr="00026CBC">
        <w:rPr>
          <w:sz w:val="28"/>
          <w:szCs w:val="28"/>
        </w:rPr>
        <w:t>Закону України</w:t>
      </w:r>
      <w:r w:rsidRPr="00026CBC">
        <w:rPr>
          <w:spacing w:val="40"/>
          <w:sz w:val="28"/>
          <w:szCs w:val="28"/>
        </w:rPr>
        <w:t xml:space="preserve"> </w:t>
      </w:r>
      <w:r w:rsidRPr="00026CBC">
        <w:rPr>
          <w:sz w:val="28"/>
          <w:szCs w:val="28"/>
        </w:rPr>
        <w:t>«Про</w:t>
      </w:r>
      <w:r w:rsidRPr="00026CBC">
        <w:rPr>
          <w:spacing w:val="-2"/>
          <w:sz w:val="28"/>
          <w:szCs w:val="28"/>
        </w:rPr>
        <w:t xml:space="preserve"> </w:t>
      </w:r>
      <w:r w:rsidRPr="00026CBC">
        <w:rPr>
          <w:sz w:val="28"/>
          <w:szCs w:val="28"/>
        </w:rPr>
        <w:t>внесення змін до</w:t>
      </w:r>
      <w:r w:rsidRPr="00026CBC">
        <w:rPr>
          <w:spacing w:val="-16"/>
          <w:sz w:val="28"/>
          <w:szCs w:val="28"/>
        </w:rPr>
        <w:t xml:space="preserve"> </w:t>
      </w:r>
      <w:r w:rsidR="0069358D">
        <w:rPr>
          <w:sz w:val="28"/>
          <w:szCs w:val="28"/>
        </w:rPr>
        <w:t>деяки</w:t>
      </w:r>
      <w:r w:rsidRPr="00026CBC">
        <w:rPr>
          <w:sz w:val="28"/>
          <w:szCs w:val="28"/>
        </w:rPr>
        <w:t>х</w:t>
      </w:r>
      <w:r w:rsidRPr="00026CBC">
        <w:rPr>
          <w:spacing w:val="-3"/>
          <w:sz w:val="28"/>
          <w:szCs w:val="28"/>
        </w:rPr>
        <w:t xml:space="preserve"> </w:t>
      </w:r>
      <w:r w:rsidRPr="00026CBC">
        <w:rPr>
          <w:sz w:val="28"/>
          <w:szCs w:val="28"/>
        </w:rPr>
        <w:t>законодавчих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актів</w:t>
      </w:r>
      <w:r w:rsidRPr="00026CBC">
        <w:rPr>
          <w:spacing w:val="-4"/>
          <w:sz w:val="28"/>
          <w:szCs w:val="28"/>
        </w:rPr>
        <w:t xml:space="preserve"> </w:t>
      </w:r>
      <w:r w:rsidRPr="00026CBC">
        <w:rPr>
          <w:sz w:val="28"/>
          <w:szCs w:val="28"/>
        </w:rPr>
        <w:t>України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щодо</w:t>
      </w:r>
      <w:r w:rsidRPr="00026CBC">
        <w:rPr>
          <w:spacing w:val="-3"/>
          <w:sz w:val="28"/>
          <w:szCs w:val="28"/>
        </w:rPr>
        <w:t xml:space="preserve"> </w:t>
      </w:r>
      <w:r w:rsidRPr="00026CBC">
        <w:rPr>
          <w:sz w:val="28"/>
          <w:szCs w:val="28"/>
        </w:rPr>
        <w:t>вдосконалення системи</w:t>
      </w:r>
      <w:r w:rsidRPr="00026CBC">
        <w:rPr>
          <w:spacing w:val="-10"/>
          <w:sz w:val="28"/>
          <w:szCs w:val="28"/>
        </w:rPr>
        <w:t xml:space="preserve"> </w:t>
      </w:r>
      <w:r w:rsidRPr="00026CBC">
        <w:rPr>
          <w:sz w:val="28"/>
          <w:szCs w:val="28"/>
        </w:rPr>
        <w:t xml:space="preserve">управління </w:t>
      </w:r>
      <w:r w:rsidRPr="00026CBC">
        <w:rPr>
          <w:spacing w:val="-2"/>
          <w:sz w:val="28"/>
          <w:szCs w:val="28"/>
        </w:rPr>
        <w:t>та</w:t>
      </w:r>
      <w:r w:rsidRPr="00026CBC">
        <w:rPr>
          <w:spacing w:val="31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дерегул</w:t>
      </w:r>
      <w:r w:rsidR="0069358D">
        <w:rPr>
          <w:spacing w:val="-2"/>
          <w:sz w:val="28"/>
          <w:szCs w:val="28"/>
        </w:rPr>
        <w:t xml:space="preserve">яції у </w:t>
      </w:r>
      <w:r w:rsidRPr="00026CBC">
        <w:rPr>
          <w:spacing w:val="-2"/>
          <w:sz w:val="28"/>
          <w:szCs w:val="28"/>
        </w:rPr>
        <w:t>сфері</w:t>
      </w:r>
      <w:r w:rsidRPr="00026CBC">
        <w:rPr>
          <w:spacing w:val="40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земельних</w:t>
      </w:r>
      <w:r w:rsidRPr="00026CBC">
        <w:rPr>
          <w:spacing w:val="40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відносин</w:t>
      </w:r>
      <w:r w:rsidRPr="00026CBC">
        <w:rPr>
          <w:spacing w:val="13"/>
          <w:sz w:val="28"/>
          <w:szCs w:val="28"/>
        </w:rPr>
        <w:t xml:space="preserve"> </w:t>
      </w:r>
      <w:r w:rsidR="0069358D">
        <w:rPr>
          <w:spacing w:val="-2"/>
          <w:sz w:val="28"/>
          <w:szCs w:val="28"/>
        </w:rPr>
        <w:t>№</w:t>
      </w:r>
      <w:r w:rsidRPr="00026CBC">
        <w:rPr>
          <w:spacing w:val="-2"/>
          <w:sz w:val="28"/>
          <w:szCs w:val="28"/>
        </w:rPr>
        <w:t>1423-IX</w:t>
      </w:r>
      <w:r w:rsidRPr="00026CBC">
        <w:rPr>
          <w:spacing w:val="40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від</w:t>
      </w:r>
      <w:r w:rsidRPr="00026CBC">
        <w:rPr>
          <w:spacing w:val="30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28.04.2021</w:t>
      </w:r>
      <w:r w:rsidRPr="00026CBC">
        <w:rPr>
          <w:spacing w:val="53"/>
          <w:sz w:val="28"/>
          <w:szCs w:val="28"/>
        </w:rPr>
        <w:t xml:space="preserve"> </w:t>
      </w:r>
      <w:r w:rsidRPr="00026CBC">
        <w:rPr>
          <w:spacing w:val="-2"/>
          <w:sz w:val="28"/>
          <w:szCs w:val="28"/>
        </w:rPr>
        <w:t>року</w:t>
      </w:r>
    </w:p>
    <w:p w:rsidR="000C1DE6" w:rsidRPr="00026CBC" w:rsidRDefault="000C1DE6" w:rsidP="00026CBC">
      <w:pPr>
        <w:jc w:val="both"/>
        <w:rPr>
          <w:sz w:val="28"/>
          <w:szCs w:val="28"/>
        </w:rPr>
        <w:sectPr w:rsidR="000C1DE6" w:rsidRPr="00026CBC" w:rsidSect="00F5525B">
          <w:type w:val="continuous"/>
          <w:pgSz w:w="11900" w:h="16840"/>
          <w:pgMar w:top="482" w:right="560" w:bottom="278" w:left="1701" w:header="720" w:footer="720" w:gutter="0"/>
          <w:cols w:space="720"/>
        </w:sectPr>
      </w:pPr>
    </w:p>
    <w:p w:rsidR="000C1DE6" w:rsidRPr="00026CBC" w:rsidRDefault="00026CBC" w:rsidP="00026CBC">
      <w:pPr>
        <w:jc w:val="both"/>
        <w:rPr>
          <w:sz w:val="28"/>
          <w:szCs w:val="28"/>
        </w:rPr>
      </w:pPr>
      <w:r w:rsidRPr="00026CBC">
        <w:rPr>
          <w:sz w:val="28"/>
          <w:szCs w:val="28"/>
        </w:rPr>
        <w:lastRenderedPageBreak/>
        <w:t>замовником детального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плану</w:t>
      </w:r>
      <w:r w:rsidRPr="00026CBC">
        <w:rPr>
          <w:spacing w:val="-7"/>
          <w:sz w:val="28"/>
          <w:szCs w:val="28"/>
        </w:rPr>
        <w:t xml:space="preserve"> </w:t>
      </w:r>
      <w:r w:rsidRPr="00026CBC">
        <w:rPr>
          <w:sz w:val="28"/>
          <w:szCs w:val="28"/>
        </w:rPr>
        <w:t>територі</w:t>
      </w:r>
      <w:r w:rsidR="0069358D">
        <w:rPr>
          <w:sz w:val="28"/>
          <w:szCs w:val="28"/>
        </w:rPr>
        <w:t>ї</w:t>
      </w:r>
      <w:r w:rsidRPr="00026CBC">
        <w:rPr>
          <w:spacing w:val="-11"/>
          <w:sz w:val="28"/>
          <w:szCs w:val="28"/>
        </w:rPr>
        <w:t xml:space="preserve"> </w:t>
      </w:r>
      <w:r w:rsidRPr="00026CBC">
        <w:rPr>
          <w:sz w:val="28"/>
          <w:szCs w:val="28"/>
        </w:rPr>
        <w:t>на</w:t>
      </w:r>
      <w:r w:rsidRPr="00026CBC">
        <w:rPr>
          <w:spacing w:val="-11"/>
          <w:sz w:val="28"/>
          <w:szCs w:val="28"/>
        </w:rPr>
        <w:t xml:space="preserve"> </w:t>
      </w:r>
      <w:r w:rsidRPr="00026CBC">
        <w:rPr>
          <w:sz w:val="28"/>
          <w:szCs w:val="28"/>
        </w:rPr>
        <w:t>земельні ділянки</w:t>
      </w:r>
      <w:r w:rsidRPr="00026CBC">
        <w:rPr>
          <w:spacing w:val="-1"/>
          <w:sz w:val="28"/>
          <w:szCs w:val="28"/>
        </w:rPr>
        <w:t xml:space="preserve"> </w:t>
      </w:r>
      <w:r w:rsidRPr="00026CBC">
        <w:rPr>
          <w:sz w:val="28"/>
          <w:szCs w:val="28"/>
        </w:rPr>
        <w:t>загальною площею 20,26 га для будівництва т</w:t>
      </w:r>
      <w:r w:rsidR="0069358D">
        <w:rPr>
          <w:sz w:val="28"/>
          <w:szCs w:val="28"/>
        </w:rPr>
        <w:t>а обслуговування додаткових об'є</w:t>
      </w:r>
      <w:r w:rsidRPr="00026CBC">
        <w:rPr>
          <w:sz w:val="28"/>
          <w:szCs w:val="28"/>
        </w:rPr>
        <w:t xml:space="preserve">ктів митної інфраструктури, розташовані в адміністративних межах Рівненської сільської ради (за межами с. </w:t>
      </w:r>
      <w:proofErr w:type="spellStart"/>
      <w:r w:rsidRPr="00026CBC">
        <w:rPr>
          <w:sz w:val="28"/>
          <w:szCs w:val="28"/>
        </w:rPr>
        <w:t>Старовойтове</w:t>
      </w:r>
      <w:proofErr w:type="spellEnd"/>
      <w:r w:rsidRPr="00026CBC">
        <w:rPr>
          <w:sz w:val="28"/>
          <w:szCs w:val="28"/>
        </w:rPr>
        <w:t>) Ковельського району Волинської області е Рівненська сільська рада.</w:t>
      </w:r>
    </w:p>
    <w:p w:rsidR="000C1DE6" w:rsidRPr="00026CBC" w:rsidRDefault="0069358D" w:rsidP="006935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6CBC" w:rsidRPr="00026CBC">
        <w:rPr>
          <w:sz w:val="28"/>
          <w:szCs w:val="28"/>
        </w:rPr>
        <w:t>Ві</w:t>
      </w:r>
      <w:r>
        <w:rPr>
          <w:sz w:val="28"/>
          <w:szCs w:val="28"/>
        </w:rPr>
        <w:t>дділу організаційної, інформацій</w:t>
      </w:r>
      <w:r w:rsidR="00026CBC" w:rsidRPr="00026CBC">
        <w:rPr>
          <w:sz w:val="28"/>
          <w:szCs w:val="28"/>
        </w:rPr>
        <w:t>ної діяльності та комунікацій з громадськістю апарату райдержадміністрації (Світлана Очеретяна) оприлюднити дане розпорядження шляхом його опублікува</w:t>
      </w:r>
      <w:r>
        <w:rPr>
          <w:sz w:val="28"/>
          <w:szCs w:val="28"/>
        </w:rPr>
        <w:t>ння в засобах масової інформації</w:t>
      </w:r>
      <w:r w:rsidR="00026CBC" w:rsidRPr="00026CBC">
        <w:rPr>
          <w:sz w:val="28"/>
          <w:szCs w:val="28"/>
        </w:rPr>
        <w:t>, а також розміщення на офіційно</w:t>
      </w:r>
      <w:r>
        <w:rPr>
          <w:sz w:val="28"/>
          <w:szCs w:val="28"/>
        </w:rPr>
        <w:t xml:space="preserve">му </w:t>
      </w:r>
      <w:proofErr w:type="spellStart"/>
      <w:r>
        <w:rPr>
          <w:sz w:val="28"/>
          <w:szCs w:val="28"/>
        </w:rPr>
        <w:t>вебсайті</w:t>
      </w:r>
      <w:proofErr w:type="spellEnd"/>
      <w:r>
        <w:rPr>
          <w:sz w:val="28"/>
          <w:szCs w:val="28"/>
        </w:rPr>
        <w:t xml:space="preserve"> райдержадміністрації</w:t>
      </w:r>
      <w:r w:rsidR="00026CBC" w:rsidRPr="00026CBC">
        <w:rPr>
          <w:sz w:val="28"/>
          <w:szCs w:val="28"/>
        </w:rPr>
        <w:t xml:space="preserve"> у двотижневий строк з дня прийняття цього </w:t>
      </w:r>
      <w:r w:rsidR="00026CBC" w:rsidRPr="00026CBC">
        <w:rPr>
          <w:spacing w:val="-2"/>
          <w:sz w:val="28"/>
          <w:szCs w:val="28"/>
        </w:rPr>
        <w:t>розпорядження.</w:t>
      </w:r>
    </w:p>
    <w:p w:rsidR="000C1DE6" w:rsidRPr="00026CBC" w:rsidRDefault="0069358D" w:rsidP="006935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26CBC" w:rsidRPr="00026CBC">
        <w:rPr>
          <w:sz w:val="28"/>
          <w:szCs w:val="28"/>
        </w:rPr>
        <w:t>Контроль</w:t>
      </w:r>
      <w:r w:rsidR="00026CBC" w:rsidRPr="00026CBC">
        <w:rPr>
          <w:spacing w:val="-14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за</w:t>
      </w:r>
      <w:r w:rsidR="00026CBC" w:rsidRPr="00026CBC">
        <w:rPr>
          <w:spacing w:val="-17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виконанням</w:t>
      </w:r>
      <w:r w:rsidR="00026CBC" w:rsidRPr="00026CBC">
        <w:rPr>
          <w:spacing w:val="-7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цього</w:t>
      </w:r>
      <w:r w:rsidR="00026CBC" w:rsidRPr="00026CBC">
        <w:rPr>
          <w:spacing w:val="-12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розпорядження</w:t>
      </w:r>
      <w:r w:rsidR="00026CBC" w:rsidRPr="00026CBC">
        <w:rPr>
          <w:spacing w:val="-2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залишаю</w:t>
      </w:r>
      <w:r w:rsidR="00026CBC" w:rsidRPr="00026CBC">
        <w:rPr>
          <w:spacing w:val="-15"/>
          <w:sz w:val="28"/>
          <w:szCs w:val="28"/>
        </w:rPr>
        <w:t xml:space="preserve"> </w:t>
      </w:r>
      <w:r w:rsidR="00026CBC" w:rsidRPr="00026CBC">
        <w:rPr>
          <w:sz w:val="28"/>
          <w:szCs w:val="28"/>
        </w:rPr>
        <w:t>за</w:t>
      </w:r>
      <w:r w:rsidR="00026CBC" w:rsidRPr="00026CBC">
        <w:rPr>
          <w:spacing w:val="-17"/>
          <w:sz w:val="28"/>
          <w:szCs w:val="28"/>
        </w:rPr>
        <w:t xml:space="preserve"> </w:t>
      </w:r>
      <w:r w:rsidR="00026CBC" w:rsidRPr="00026CBC">
        <w:rPr>
          <w:spacing w:val="-2"/>
          <w:sz w:val="28"/>
          <w:szCs w:val="28"/>
        </w:rPr>
        <w:t>собою.</w:t>
      </w:r>
    </w:p>
    <w:p w:rsidR="00026CBC" w:rsidRPr="00026CBC" w:rsidRDefault="00026CBC" w:rsidP="00026CBC">
      <w:pPr>
        <w:rPr>
          <w:spacing w:val="-2"/>
          <w:sz w:val="28"/>
          <w:szCs w:val="28"/>
        </w:rPr>
      </w:pPr>
    </w:p>
    <w:p w:rsidR="00026CBC" w:rsidRPr="00026CBC" w:rsidRDefault="00026CBC" w:rsidP="00026CBC">
      <w:pPr>
        <w:rPr>
          <w:spacing w:val="-2"/>
          <w:sz w:val="28"/>
          <w:szCs w:val="28"/>
        </w:rPr>
      </w:pPr>
    </w:p>
    <w:p w:rsidR="00026CBC" w:rsidRPr="00026CBC" w:rsidRDefault="00026CBC" w:rsidP="00026CBC">
      <w:pPr>
        <w:rPr>
          <w:b/>
          <w:sz w:val="28"/>
          <w:szCs w:val="28"/>
        </w:rPr>
      </w:pPr>
      <w:r w:rsidRPr="00026CBC">
        <w:rPr>
          <w:spacing w:val="-2"/>
          <w:sz w:val="28"/>
          <w:szCs w:val="28"/>
        </w:rPr>
        <w:t xml:space="preserve">Голова                                                                                                    </w:t>
      </w:r>
      <w:r w:rsidRPr="00026CBC">
        <w:rPr>
          <w:b/>
          <w:spacing w:val="-2"/>
          <w:sz w:val="28"/>
          <w:szCs w:val="28"/>
        </w:rPr>
        <w:t>Ольга ЧЕРЕН</w:t>
      </w:r>
    </w:p>
    <w:p w:rsidR="000C1DE6" w:rsidRPr="00026CBC" w:rsidRDefault="000C1DE6" w:rsidP="00026CBC">
      <w:pPr>
        <w:rPr>
          <w:sz w:val="28"/>
          <w:szCs w:val="28"/>
        </w:rPr>
      </w:pPr>
    </w:p>
    <w:p w:rsidR="000C1DE6" w:rsidRPr="00026CBC" w:rsidRDefault="000C1DE6" w:rsidP="00026CBC">
      <w:pPr>
        <w:rPr>
          <w:sz w:val="28"/>
          <w:szCs w:val="28"/>
        </w:rPr>
      </w:pPr>
    </w:p>
    <w:p w:rsidR="000C1DE6" w:rsidRPr="00026CBC" w:rsidRDefault="000C1DE6" w:rsidP="00026CBC">
      <w:pPr>
        <w:rPr>
          <w:sz w:val="28"/>
          <w:szCs w:val="28"/>
        </w:rPr>
      </w:pPr>
    </w:p>
    <w:p w:rsidR="000C1DE6" w:rsidRPr="00026CBC" w:rsidRDefault="000C1DE6" w:rsidP="00026CBC">
      <w:pPr>
        <w:rPr>
          <w:sz w:val="28"/>
          <w:szCs w:val="28"/>
        </w:rPr>
      </w:pPr>
    </w:p>
    <w:p w:rsidR="00026CBC" w:rsidRDefault="00026CBC" w:rsidP="00026CBC">
      <w:pPr>
        <w:rPr>
          <w:w w:val="95"/>
          <w:sz w:val="28"/>
          <w:szCs w:val="28"/>
        </w:rPr>
      </w:pPr>
    </w:p>
    <w:p w:rsidR="000C1DE6" w:rsidRPr="00026CBC" w:rsidRDefault="00026CBC" w:rsidP="00026CBC">
      <w:pPr>
        <w:rPr>
          <w:sz w:val="28"/>
          <w:szCs w:val="28"/>
        </w:rPr>
      </w:pPr>
      <w:r w:rsidRPr="00026CBC">
        <w:rPr>
          <w:w w:val="95"/>
          <w:sz w:val="28"/>
          <w:szCs w:val="28"/>
        </w:rPr>
        <w:t>Вікторія</w:t>
      </w:r>
      <w:r w:rsidRPr="00026CBC">
        <w:rPr>
          <w:spacing w:val="-4"/>
          <w:w w:val="95"/>
          <w:sz w:val="28"/>
          <w:szCs w:val="28"/>
        </w:rPr>
        <w:t xml:space="preserve"> </w:t>
      </w:r>
      <w:proofErr w:type="spellStart"/>
      <w:r w:rsidRPr="00026CBC">
        <w:rPr>
          <w:w w:val="95"/>
          <w:sz w:val="28"/>
          <w:szCs w:val="28"/>
        </w:rPr>
        <w:t>Балюк</w:t>
      </w:r>
      <w:proofErr w:type="spellEnd"/>
      <w:r w:rsidRPr="00026CBC">
        <w:rPr>
          <w:spacing w:val="-3"/>
          <w:sz w:val="28"/>
          <w:szCs w:val="28"/>
        </w:rPr>
        <w:t xml:space="preserve"> </w:t>
      </w:r>
      <w:r w:rsidRPr="00026CBC">
        <w:rPr>
          <w:w w:val="95"/>
          <w:sz w:val="28"/>
          <w:szCs w:val="28"/>
        </w:rPr>
        <w:t>717</w:t>
      </w:r>
      <w:r w:rsidRPr="00026CBC">
        <w:rPr>
          <w:spacing w:val="-12"/>
          <w:w w:val="95"/>
          <w:sz w:val="28"/>
          <w:szCs w:val="28"/>
        </w:rPr>
        <w:t xml:space="preserve"> </w:t>
      </w:r>
      <w:r w:rsidRPr="00026CBC">
        <w:rPr>
          <w:spacing w:val="-5"/>
          <w:w w:val="95"/>
          <w:sz w:val="28"/>
          <w:szCs w:val="28"/>
        </w:rPr>
        <w:t>44</w:t>
      </w:r>
    </w:p>
    <w:sectPr w:rsidR="000C1DE6" w:rsidRPr="00026CBC" w:rsidSect="0069358D">
      <w:pgSz w:w="11900" w:h="16840"/>
      <w:pgMar w:top="357" w:right="560" w:bottom="27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63A3"/>
    <w:multiLevelType w:val="hybridMultilevel"/>
    <w:tmpl w:val="927040C2"/>
    <w:lvl w:ilvl="0" w:tplc="A7C240C0">
      <w:start w:val="1"/>
      <w:numFmt w:val="decimal"/>
      <w:lvlText w:val="%1."/>
      <w:lvlJc w:val="left"/>
      <w:pPr>
        <w:ind w:left="1638" w:hanging="2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8"/>
        <w:szCs w:val="28"/>
        <w:lang w:val="uk-UA" w:eastAsia="en-US" w:bidi="ar-SA"/>
      </w:rPr>
    </w:lvl>
    <w:lvl w:ilvl="1" w:tplc="6FFA4788">
      <w:numFmt w:val="none"/>
      <w:lvlText w:val=""/>
      <w:lvlJc w:val="left"/>
      <w:pPr>
        <w:tabs>
          <w:tab w:val="num" w:pos="360"/>
        </w:tabs>
      </w:pPr>
    </w:lvl>
    <w:lvl w:ilvl="2" w:tplc="BB96D9F6">
      <w:numFmt w:val="bullet"/>
      <w:lvlText w:val="•"/>
      <w:lvlJc w:val="left"/>
      <w:pPr>
        <w:ind w:left="3768" w:hanging="487"/>
      </w:pPr>
      <w:rPr>
        <w:rFonts w:hint="default"/>
        <w:lang w:val="uk-UA" w:eastAsia="en-US" w:bidi="ar-SA"/>
      </w:rPr>
    </w:lvl>
    <w:lvl w:ilvl="3" w:tplc="487406A2">
      <w:numFmt w:val="bullet"/>
      <w:lvlText w:val="•"/>
      <w:lvlJc w:val="left"/>
      <w:pPr>
        <w:ind w:left="4717" w:hanging="487"/>
      </w:pPr>
      <w:rPr>
        <w:rFonts w:hint="default"/>
        <w:lang w:val="uk-UA" w:eastAsia="en-US" w:bidi="ar-SA"/>
      </w:rPr>
    </w:lvl>
    <w:lvl w:ilvl="4" w:tplc="F3EA14A6">
      <w:numFmt w:val="bullet"/>
      <w:lvlText w:val="•"/>
      <w:lvlJc w:val="left"/>
      <w:pPr>
        <w:ind w:left="5666" w:hanging="487"/>
      </w:pPr>
      <w:rPr>
        <w:rFonts w:hint="default"/>
        <w:lang w:val="uk-UA" w:eastAsia="en-US" w:bidi="ar-SA"/>
      </w:rPr>
    </w:lvl>
    <w:lvl w:ilvl="5" w:tplc="653AD8E8">
      <w:numFmt w:val="bullet"/>
      <w:lvlText w:val="•"/>
      <w:lvlJc w:val="left"/>
      <w:pPr>
        <w:ind w:left="6615" w:hanging="487"/>
      </w:pPr>
      <w:rPr>
        <w:rFonts w:hint="default"/>
        <w:lang w:val="uk-UA" w:eastAsia="en-US" w:bidi="ar-SA"/>
      </w:rPr>
    </w:lvl>
    <w:lvl w:ilvl="6" w:tplc="F1307DB6">
      <w:numFmt w:val="bullet"/>
      <w:lvlText w:val="•"/>
      <w:lvlJc w:val="left"/>
      <w:pPr>
        <w:ind w:left="7564" w:hanging="487"/>
      </w:pPr>
      <w:rPr>
        <w:rFonts w:hint="default"/>
        <w:lang w:val="uk-UA" w:eastAsia="en-US" w:bidi="ar-SA"/>
      </w:rPr>
    </w:lvl>
    <w:lvl w:ilvl="7" w:tplc="16E24972">
      <w:numFmt w:val="bullet"/>
      <w:lvlText w:val="•"/>
      <w:lvlJc w:val="left"/>
      <w:pPr>
        <w:ind w:left="8513" w:hanging="487"/>
      </w:pPr>
      <w:rPr>
        <w:rFonts w:hint="default"/>
        <w:lang w:val="uk-UA" w:eastAsia="en-US" w:bidi="ar-SA"/>
      </w:rPr>
    </w:lvl>
    <w:lvl w:ilvl="8" w:tplc="1AC44508">
      <w:numFmt w:val="bullet"/>
      <w:lvlText w:val="•"/>
      <w:lvlJc w:val="left"/>
      <w:pPr>
        <w:ind w:left="9462" w:hanging="487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DE6"/>
    <w:rsid w:val="00026CBC"/>
    <w:rsid w:val="000C1DE6"/>
    <w:rsid w:val="002C0566"/>
    <w:rsid w:val="00630EB7"/>
    <w:rsid w:val="0069358D"/>
    <w:rsid w:val="008558AB"/>
    <w:rsid w:val="00F5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1DE6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1D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1DE6"/>
    <w:rPr>
      <w:sz w:val="28"/>
      <w:szCs w:val="28"/>
    </w:rPr>
  </w:style>
  <w:style w:type="paragraph" w:styleId="a4">
    <w:name w:val="Title"/>
    <w:basedOn w:val="a"/>
    <w:uiPriority w:val="1"/>
    <w:qFormat/>
    <w:rsid w:val="000C1DE6"/>
    <w:pPr>
      <w:ind w:left="2330" w:right="865"/>
      <w:jc w:val="center"/>
    </w:pPr>
    <w:rPr>
      <w:rFonts w:ascii="Courier New" w:eastAsia="Courier New" w:hAnsi="Courier New" w:cs="Courier New"/>
      <w:sz w:val="34"/>
      <w:szCs w:val="34"/>
    </w:rPr>
  </w:style>
  <w:style w:type="paragraph" w:styleId="a5">
    <w:name w:val="List Paragraph"/>
    <w:basedOn w:val="a"/>
    <w:uiPriority w:val="1"/>
    <w:qFormat/>
    <w:rsid w:val="000C1DE6"/>
    <w:pPr>
      <w:ind w:left="1638" w:firstLine="698"/>
      <w:jc w:val="both"/>
    </w:pPr>
  </w:style>
  <w:style w:type="paragraph" w:customStyle="1" w:styleId="TableParagraph">
    <w:name w:val="Table Paragraph"/>
    <w:basedOn w:val="a"/>
    <w:uiPriority w:val="1"/>
    <w:qFormat/>
    <w:rsid w:val="000C1DE6"/>
  </w:style>
  <w:style w:type="paragraph" w:styleId="a6">
    <w:name w:val="Balloon Text"/>
    <w:basedOn w:val="a"/>
    <w:link w:val="a7"/>
    <w:uiPriority w:val="99"/>
    <w:semiHidden/>
    <w:unhideWhenUsed/>
    <w:rsid w:val="002C05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566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1DE6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1D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1DE6"/>
    <w:rPr>
      <w:sz w:val="28"/>
      <w:szCs w:val="28"/>
    </w:rPr>
  </w:style>
  <w:style w:type="paragraph" w:styleId="a4">
    <w:name w:val="Title"/>
    <w:basedOn w:val="a"/>
    <w:uiPriority w:val="1"/>
    <w:qFormat/>
    <w:rsid w:val="000C1DE6"/>
    <w:pPr>
      <w:ind w:left="2330" w:right="865"/>
      <w:jc w:val="center"/>
    </w:pPr>
    <w:rPr>
      <w:rFonts w:ascii="Courier New" w:eastAsia="Courier New" w:hAnsi="Courier New" w:cs="Courier New"/>
      <w:sz w:val="34"/>
      <w:szCs w:val="34"/>
    </w:rPr>
  </w:style>
  <w:style w:type="paragraph" w:styleId="a5">
    <w:name w:val="List Paragraph"/>
    <w:basedOn w:val="a"/>
    <w:uiPriority w:val="1"/>
    <w:qFormat/>
    <w:rsid w:val="000C1DE6"/>
    <w:pPr>
      <w:ind w:left="1638" w:firstLine="698"/>
      <w:jc w:val="both"/>
    </w:pPr>
  </w:style>
  <w:style w:type="paragraph" w:customStyle="1" w:styleId="TableParagraph">
    <w:name w:val="Table Paragraph"/>
    <w:basedOn w:val="a"/>
    <w:uiPriority w:val="1"/>
    <w:qFormat/>
    <w:rsid w:val="000C1DE6"/>
  </w:style>
  <w:style w:type="paragraph" w:styleId="a6">
    <w:name w:val="Balloon Text"/>
    <w:basedOn w:val="a"/>
    <w:link w:val="a7"/>
    <w:uiPriority w:val="99"/>
    <w:semiHidden/>
    <w:unhideWhenUsed/>
    <w:rsid w:val="002C056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0566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2742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2022-01-12T14:43:00Z</dcterms:created>
  <dcterms:modified xsi:type="dcterms:W3CDTF">2022-01-12T14:43:00Z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