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BF" w:rsidRPr="002138C9" w:rsidRDefault="000D35BF" w:rsidP="00730D35">
      <w:pPr>
        <w:pStyle w:val="tjbmf"/>
        <w:shd w:val="clear" w:color="auto" w:fill="FFFFFF"/>
        <w:spacing w:before="0" w:beforeAutospacing="0" w:after="0" w:afterAutospacing="0" w:line="360" w:lineRule="auto"/>
        <w:ind w:left="5529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ЗАТВЕРДЖЕНО</w:t>
      </w:r>
    </w:p>
    <w:p w:rsidR="000D35BF" w:rsidRPr="002138C9" w:rsidRDefault="000D35BF" w:rsidP="00730D35">
      <w:pPr>
        <w:pStyle w:val="tjbmf"/>
        <w:shd w:val="clear" w:color="auto" w:fill="FFFFFF"/>
        <w:spacing w:before="0" w:beforeAutospacing="0" w:after="0" w:afterAutospacing="0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Розпорядження голови</w:t>
      </w:r>
    </w:p>
    <w:p w:rsidR="000D35BF" w:rsidRPr="002138C9" w:rsidRDefault="000D35BF" w:rsidP="00730D35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районної державної адміністрації</w:t>
      </w:r>
    </w:p>
    <w:p w:rsidR="000D35BF" w:rsidRPr="002138C9" w:rsidRDefault="00525B81" w:rsidP="006D1D00">
      <w:pPr>
        <w:ind w:left="2124" w:firstLine="708"/>
        <w:jc w:val="center"/>
        <w:rPr>
          <w:sz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6D1D00">
        <w:rPr>
          <w:color w:val="2A2928"/>
          <w:sz w:val="28"/>
          <w:szCs w:val="28"/>
          <w:lang w:val="uk-UA"/>
        </w:rPr>
        <w:t>23</w:t>
      </w:r>
      <w:r w:rsidR="00730D35">
        <w:rPr>
          <w:color w:val="2A2928"/>
          <w:sz w:val="28"/>
          <w:szCs w:val="28"/>
          <w:lang w:val="uk-UA"/>
        </w:rPr>
        <w:t>.12</w:t>
      </w:r>
      <w:r w:rsidR="00406702">
        <w:rPr>
          <w:color w:val="2A2928"/>
          <w:sz w:val="28"/>
          <w:szCs w:val="28"/>
          <w:lang w:val="uk-UA"/>
        </w:rPr>
        <w:t>.2021</w:t>
      </w:r>
      <w:r w:rsidR="000D35BF" w:rsidRPr="002138C9">
        <w:rPr>
          <w:color w:val="2A2928"/>
          <w:sz w:val="28"/>
          <w:szCs w:val="28"/>
          <w:lang w:val="uk-UA"/>
        </w:rPr>
        <w:t xml:space="preserve"> №  </w:t>
      </w:r>
      <w:r>
        <w:rPr>
          <w:color w:val="2A2928"/>
          <w:sz w:val="28"/>
          <w:szCs w:val="28"/>
          <w:lang w:val="uk-UA"/>
        </w:rPr>
        <w:t>304</w:t>
      </w:r>
    </w:p>
    <w:p w:rsidR="006D1D00" w:rsidRDefault="006D1D00" w:rsidP="006D1D00">
      <w:pPr>
        <w:jc w:val="center"/>
        <w:rPr>
          <w:sz w:val="28"/>
          <w:szCs w:val="28"/>
          <w:lang w:val="uk-UA"/>
        </w:rPr>
      </w:pPr>
    </w:p>
    <w:p w:rsidR="006D1D00" w:rsidRPr="002138C9" w:rsidRDefault="006D1D00" w:rsidP="006D1D00">
      <w:pPr>
        <w:jc w:val="center"/>
        <w:rPr>
          <w:sz w:val="28"/>
          <w:szCs w:val="28"/>
          <w:lang w:val="uk-UA"/>
        </w:rPr>
      </w:pPr>
      <w:r w:rsidRPr="002138C9">
        <w:rPr>
          <w:sz w:val="28"/>
          <w:szCs w:val="28"/>
          <w:lang w:val="uk-UA"/>
        </w:rPr>
        <w:t>СКЛАД</w:t>
      </w:r>
    </w:p>
    <w:p w:rsidR="006D1D00" w:rsidRPr="002138C9" w:rsidRDefault="006D1D00" w:rsidP="006D1D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у справах альтернативної (невійськової) служби</w:t>
      </w:r>
      <w:r w:rsidRPr="002138C9">
        <w:rPr>
          <w:sz w:val="28"/>
          <w:szCs w:val="28"/>
          <w:lang w:val="uk-UA"/>
        </w:rPr>
        <w:t xml:space="preserve"> </w:t>
      </w:r>
    </w:p>
    <w:p w:rsidR="006D1D00" w:rsidRPr="002138C9" w:rsidRDefault="006D1D00" w:rsidP="006D1D00">
      <w:pPr>
        <w:jc w:val="both"/>
        <w:rPr>
          <w:lang w:val="uk-UA"/>
        </w:rPr>
      </w:pPr>
    </w:p>
    <w:p w:rsidR="006D1D00" w:rsidRDefault="006D1D00" w:rsidP="006D1D0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комісії</w:t>
      </w:r>
    </w:p>
    <w:p w:rsidR="006D1D00" w:rsidRPr="002138C9" w:rsidRDefault="006D1D00" w:rsidP="006D1D00">
      <w:pPr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5891"/>
      </w:tblGrid>
      <w:tr w:rsidR="006D1D00" w:rsidTr="006D1D00"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  <w:tab w:val="right" w:pos="336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КРАСНОСЕЛЬСЬКИЙ</w:t>
            </w:r>
          </w:p>
          <w:p w:rsidR="006D1D00" w:rsidRPr="00406702" w:rsidRDefault="006D1D00" w:rsidP="00F82AA8">
            <w:pPr>
              <w:tabs>
                <w:tab w:val="left" w:pos="306"/>
                <w:tab w:val="right" w:pos="336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Дмитро Валерійович</w:t>
            </w:r>
          </w:p>
        </w:tc>
        <w:tc>
          <w:tcPr>
            <w:tcW w:w="5891" w:type="dxa"/>
          </w:tcPr>
          <w:p w:rsidR="006D1D00" w:rsidRDefault="006D1D00" w:rsidP="006D1D0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Pr="002138C9">
              <w:rPr>
                <w:sz w:val="28"/>
                <w:lang w:val="uk-UA"/>
              </w:rPr>
              <w:t>заступник голови районної державної адміністрації</w:t>
            </w:r>
          </w:p>
        </w:tc>
      </w:tr>
    </w:tbl>
    <w:p w:rsidR="006D1D00" w:rsidRDefault="006D1D00" w:rsidP="006D1D00">
      <w:pPr>
        <w:tabs>
          <w:tab w:val="left" w:pos="306"/>
          <w:tab w:val="right" w:pos="4148"/>
        </w:tabs>
        <w:ind w:right="172"/>
        <w:rPr>
          <w:sz w:val="28"/>
          <w:lang w:val="uk-UA"/>
        </w:rPr>
      </w:pPr>
    </w:p>
    <w:p w:rsidR="006D1D00" w:rsidRDefault="006D1D00" w:rsidP="006D1D00">
      <w:pPr>
        <w:tabs>
          <w:tab w:val="left" w:pos="306"/>
          <w:tab w:val="left" w:pos="3885"/>
          <w:tab w:val="right" w:pos="4148"/>
        </w:tabs>
        <w:ind w:right="172"/>
        <w:jc w:val="center"/>
        <w:rPr>
          <w:sz w:val="28"/>
          <w:lang w:val="uk-UA"/>
        </w:rPr>
      </w:pPr>
      <w:r>
        <w:rPr>
          <w:sz w:val="28"/>
          <w:lang w:val="uk-UA"/>
        </w:rPr>
        <w:t>Заступник голови комісії</w:t>
      </w:r>
    </w:p>
    <w:p w:rsidR="006D1D00" w:rsidRDefault="006D1D00" w:rsidP="006D1D00">
      <w:pPr>
        <w:tabs>
          <w:tab w:val="left" w:pos="306"/>
          <w:tab w:val="right" w:pos="4148"/>
        </w:tabs>
        <w:ind w:right="172"/>
        <w:jc w:val="center"/>
        <w:rPr>
          <w:sz w:val="28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6033"/>
      </w:tblGrid>
      <w:tr w:rsidR="006D1D00" w:rsidTr="006D1D00">
        <w:trPr>
          <w:trHeight w:val="533"/>
        </w:trPr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  <w:tab w:val="right" w:pos="336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ХОМИЧ</w:t>
            </w:r>
          </w:p>
          <w:p w:rsidR="006D1D00" w:rsidRPr="00406702" w:rsidRDefault="006D1D00" w:rsidP="00F82AA8">
            <w:pPr>
              <w:tabs>
                <w:tab w:val="left" w:pos="306"/>
                <w:tab w:val="right" w:pos="336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Вікторович</w:t>
            </w:r>
          </w:p>
        </w:tc>
        <w:tc>
          <w:tcPr>
            <w:tcW w:w="6033" w:type="dxa"/>
          </w:tcPr>
          <w:p w:rsidR="00B41C74" w:rsidRDefault="006D1D00" w:rsidP="00B41C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</w:t>
            </w:r>
            <w:r w:rsidRPr="002138C9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138C9">
              <w:rPr>
                <w:color w:val="000000"/>
                <w:sz w:val="28"/>
                <w:szCs w:val="28"/>
                <w:lang w:val="uk-UA"/>
              </w:rPr>
              <w:t xml:space="preserve">з питань  оборонної  </w:t>
            </w:r>
          </w:p>
          <w:p w:rsidR="00B41C74" w:rsidRDefault="006D1D00" w:rsidP="00B41C74">
            <w:pPr>
              <w:rPr>
                <w:sz w:val="28"/>
                <w:lang w:val="uk-UA"/>
              </w:rPr>
            </w:pPr>
            <w:r w:rsidRPr="002138C9">
              <w:rPr>
                <w:color w:val="000000"/>
                <w:sz w:val="28"/>
                <w:szCs w:val="28"/>
                <w:lang w:val="uk-UA"/>
              </w:rPr>
              <w:t xml:space="preserve">роботи, цивільного захисту та взаємодії з </w:t>
            </w:r>
            <w:r w:rsidR="00B41C7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2138C9">
              <w:rPr>
                <w:color w:val="000000"/>
                <w:sz w:val="28"/>
                <w:szCs w:val="28"/>
                <w:lang w:val="uk-UA"/>
              </w:rPr>
              <w:t xml:space="preserve">равоохоронними органами </w:t>
            </w:r>
            <w:r w:rsidRPr="002138C9">
              <w:rPr>
                <w:sz w:val="28"/>
                <w:lang w:val="uk-UA"/>
              </w:rPr>
              <w:t xml:space="preserve">районної </w:t>
            </w:r>
          </w:p>
          <w:p w:rsidR="006D1D00" w:rsidRDefault="006D1D00" w:rsidP="00B41C74">
            <w:pPr>
              <w:rPr>
                <w:bCs/>
                <w:sz w:val="28"/>
                <w:szCs w:val="28"/>
                <w:lang w:val="uk-UA"/>
              </w:rPr>
            </w:pPr>
            <w:r w:rsidRPr="002138C9">
              <w:rPr>
                <w:sz w:val="28"/>
                <w:lang w:val="uk-UA"/>
              </w:rPr>
              <w:t>державної адміністрації</w:t>
            </w:r>
          </w:p>
        </w:tc>
      </w:tr>
    </w:tbl>
    <w:p w:rsidR="006D1D00" w:rsidRPr="00563028" w:rsidRDefault="006D1D00" w:rsidP="006D1D00">
      <w:pPr>
        <w:tabs>
          <w:tab w:val="left" w:pos="306"/>
          <w:tab w:val="right" w:pos="4148"/>
        </w:tabs>
        <w:ind w:right="172"/>
        <w:jc w:val="center"/>
        <w:rPr>
          <w:sz w:val="28"/>
        </w:rPr>
      </w:pPr>
    </w:p>
    <w:p w:rsidR="006D1D00" w:rsidRDefault="006D1D00" w:rsidP="006D1D00">
      <w:pPr>
        <w:tabs>
          <w:tab w:val="left" w:pos="3759"/>
          <w:tab w:val="right" w:pos="4148"/>
        </w:tabs>
        <w:ind w:right="172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2138C9">
        <w:rPr>
          <w:sz w:val="28"/>
          <w:lang w:val="uk-UA"/>
        </w:rPr>
        <w:t xml:space="preserve">секретар </w:t>
      </w:r>
      <w:r>
        <w:rPr>
          <w:sz w:val="28"/>
          <w:lang w:val="uk-UA"/>
        </w:rPr>
        <w:t>комісії</w:t>
      </w:r>
    </w:p>
    <w:p w:rsidR="006D1D00" w:rsidRPr="002138C9" w:rsidRDefault="006D1D00" w:rsidP="006D1D00">
      <w:pPr>
        <w:tabs>
          <w:tab w:val="right" w:pos="4148"/>
        </w:tabs>
        <w:ind w:right="172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6033"/>
      </w:tblGrid>
      <w:tr w:rsidR="006D1D00" w:rsidRPr="00525B81" w:rsidTr="006D1D00"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</w:tabs>
              <w:ind w:right="17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ОМЕЛЯНЧУК</w:t>
            </w:r>
          </w:p>
          <w:p w:rsidR="006D1D00" w:rsidRDefault="006D1D00" w:rsidP="00F82AA8">
            <w:pPr>
              <w:tabs>
                <w:tab w:val="left" w:pos="306"/>
              </w:tabs>
              <w:ind w:right="17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6033" w:type="dxa"/>
          </w:tcPr>
          <w:p w:rsidR="006D1D00" w:rsidRPr="00406702" w:rsidRDefault="006D1D00" w:rsidP="00B41C74">
            <w:pPr>
              <w:tabs>
                <w:tab w:val="left" w:pos="306"/>
              </w:tabs>
              <w:rPr>
                <w:sz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провідний спеціаліст відділу</w:t>
            </w:r>
            <w:r w:rsidRPr="002138C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41C74">
              <w:rPr>
                <w:color w:val="000000"/>
                <w:sz w:val="28"/>
                <w:szCs w:val="28"/>
                <w:lang w:val="uk-UA"/>
              </w:rPr>
              <w:t xml:space="preserve">з питань </w:t>
            </w:r>
            <w:r w:rsidRPr="002138C9">
              <w:rPr>
                <w:color w:val="000000"/>
                <w:sz w:val="28"/>
                <w:szCs w:val="28"/>
                <w:lang w:val="uk-UA"/>
              </w:rPr>
              <w:t xml:space="preserve">оборонної  роботи, цивільного захисту та взаємодії з правоохоронними органами </w:t>
            </w:r>
            <w:r w:rsidRPr="002138C9">
              <w:rPr>
                <w:sz w:val="28"/>
                <w:lang w:val="uk-UA"/>
              </w:rPr>
              <w:t>районної державної адміністрації</w:t>
            </w:r>
          </w:p>
        </w:tc>
      </w:tr>
    </w:tbl>
    <w:p w:rsidR="006D1D00" w:rsidRPr="002138C9" w:rsidRDefault="006D1D00" w:rsidP="006D1D00">
      <w:pPr>
        <w:jc w:val="center"/>
        <w:rPr>
          <w:sz w:val="28"/>
          <w:szCs w:val="28"/>
          <w:lang w:val="uk-UA"/>
        </w:rPr>
      </w:pPr>
    </w:p>
    <w:p w:rsidR="006D1D00" w:rsidRDefault="006D1D00" w:rsidP="006D1D00">
      <w:pPr>
        <w:jc w:val="center"/>
        <w:rPr>
          <w:sz w:val="28"/>
          <w:szCs w:val="28"/>
          <w:lang w:val="uk-UA"/>
        </w:rPr>
      </w:pPr>
      <w:r w:rsidRPr="002138C9">
        <w:rPr>
          <w:sz w:val="28"/>
          <w:szCs w:val="28"/>
          <w:lang w:val="uk-UA"/>
        </w:rPr>
        <w:t xml:space="preserve">члени </w:t>
      </w:r>
      <w:r>
        <w:rPr>
          <w:sz w:val="28"/>
          <w:szCs w:val="28"/>
          <w:lang w:val="uk-UA"/>
        </w:rPr>
        <w:t>комісії</w:t>
      </w:r>
      <w:r w:rsidRPr="002138C9">
        <w:rPr>
          <w:sz w:val="28"/>
          <w:szCs w:val="28"/>
          <w:lang w:val="uk-UA"/>
        </w:rPr>
        <w:t>:</w:t>
      </w:r>
    </w:p>
    <w:p w:rsidR="006D1D00" w:rsidRPr="002138C9" w:rsidRDefault="006D1D00" w:rsidP="006D1D00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5204"/>
        <w:gridCol w:w="936"/>
      </w:tblGrid>
      <w:tr w:rsidR="006D1D00" w:rsidTr="00F82AA8">
        <w:trPr>
          <w:gridAfter w:val="1"/>
        </w:trPr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ГЕРЕЗ 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Анатолій Сергійович</w:t>
            </w:r>
          </w:p>
        </w:tc>
        <w:tc>
          <w:tcPr>
            <w:tcW w:w="5817" w:type="dxa"/>
          </w:tcPr>
          <w:p w:rsidR="006D1D00" w:rsidRDefault="006D1D00" w:rsidP="00F82AA8">
            <w:pPr>
              <w:tabs>
                <w:tab w:val="left" w:pos="306"/>
                <w:tab w:val="right" w:pos="4148"/>
                <w:tab w:val="left" w:pos="4853"/>
              </w:tabs>
              <w:ind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начальник відділення призову Ковельського районного територіального центру комплектування та соціальної підтримки 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  <w:tab w:val="left" w:pos="4853"/>
              </w:tabs>
              <w:ind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(за згодою);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</w:tr>
      <w:tr w:rsidR="006D1D00" w:rsidRPr="00525B81" w:rsidTr="00F82AA8">
        <w:trPr>
          <w:gridAfter w:val="1"/>
        </w:trPr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ПОЛЯК 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Мирослава Іванівна</w:t>
            </w:r>
          </w:p>
        </w:tc>
        <w:tc>
          <w:tcPr>
            <w:tcW w:w="5817" w:type="dxa"/>
          </w:tcPr>
          <w:p w:rsidR="006D1D00" w:rsidRDefault="006D1D00" w:rsidP="006D1D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 відділу юридичного забезпечення та з питань запобігання і виявлення корупції апарату </w:t>
            </w:r>
            <w:r w:rsidRPr="002138C9">
              <w:rPr>
                <w:sz w:val="28"/>
                <w:lang w:val="uk-UA"/>
              </w:rPr>
              <w:t>районної державної адміністрації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6D1D00" w:rsidRDefault="006D1D00" w:rsidP="00F82AA8">
            <w:pPr>
              <w:rPr>
                <w:sz w:val="28"/>
                <w:lang w:val="uk-UA"/>
              </w:rPr>
            </w:pPr>
          </w:p>
        </w:tc>
      </w:tr>
      <w:tr w:rsidR="006D1D00" w:rsidRPr="00525B81" w:rsidTr="00F82AA8">
        <w:tc>
          <w:tcPr>
            <w:tcW w:w="3748" w:type="dxa"/>
          </w:tcPr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РИМАРЧУК 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Наталія Валеріївна</w:t>
            </w:r>
          </w:p>
          <w:p w:rsidR="006D1D00" w:rsidRPr="006D1D00" w:rsidRDefault="006D1D00" w:rsidP="00F82AA8">
            <w:pPr>
              <w:rPr>
                <w:sz w:val="28"/>
                <w:lang w:val="uk-UA"/>
              </w:rPr>
            </w:pPr>
          </w:p>
          <w:p w:rsidR="006D1D00" w:rsidRDefault="006D1D00" w:rsidP="00F82AA8">
            <w:pPr>
              <w:rPr>
                <w:sz w:val="28"/>
                <w:lang w:val="uk-UA"/>
              </w:rPr>
            </w:pPr>
          </w:p>
          <w:p w:rsidR="006D1D00" w:rsidRPr="006D1D00" w:rsidRDefault="006D1D00" w:rsidP="00F82AA8">
            <w:pPr>
              <w:rPr>
                <w:sz w:val="28"/>
                <w:lang w:val="uk-UA"/>
              </w:rPr>
            </w:pPr>
          </w:p>
        </w:tc>
        <w:tc>
          <w:tcPr>
            <w:tcW w:w="5817" w:type="dxa"/>
          </w:tcPr>
          <w:p w:rsidR="006D1D00" w:rsidRDefault="006D1D00" w:rsidP="006D1D00">
            <w:pPr>
              <w:tabs>
                <w:tab w:val="left" w:pos="306"/>
                <w:tab w:val="right" w:pos="4148"/>
              </w:tabs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</w:t>
            </w:r>
            <w:r w:rsidRPr="002138C9">
              <w:rPr>
                <w:sz w:val="28"/>
                <w:szCs w:val="28"/>
                <w:lang w:val="uk-UA"/>
              </w:rPr>
              <w:t>ний спеціаліст відділу бухгалтерського обліку, економіки та трудових відносин управління регіонального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38C9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38C9">
              <w:rPr>
                <w:sz w:val="28"/>
                <w:lang w:val="uk-UA"/>
              </w:rPr>
              <w:t>районної державної 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6D1D00" w:rsidRDefault="006D1D00" w:rsidP="00F82AA8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</w:tc>
        <w:tc>
          <w:tcPr>
            <w:tcW w:w="0" w:type="auto"/>
          </w:tcPr>
          <w:p w:rsidR="006D1D00" w:rsidRPr="00525B81" w:rsidRDefault="006D1D00">
            <w:pPr>
              <w:spacing w:after="160" w:line="259" w:lineRule="auto"/>
              <w:rPr>
                <w:lang w:val="uk-UA"/>
              </w:rPr>
            </w:pPr>
            <w:r w:rsidRPr="00525B81">
              <w:rPr>
                <w:lang w:val="uk-UA"/>
              </w:rPr>
              <w:tab/>
            </w:r>
            <w:r w:rsidRPr="00525B81">
              <w:rPr>
                <w:lang w:val="uk-UA"/>
              </w:rPr>
              <w:tab/>
            </w:r>
          </w:p>
        </w:tc>
      </w:tr>
    </w:tbl>
    <w:p w:rsidR="00BD5EEE" w:rsidRDefault="00BD5EEE">
      <w:pPr>
        <w:rPr>
          <w:lang w:val="uk-UA"/>
        </w:rPr>
      </w:pPr>
    </w:p>
    <w:p w:rsidR="006D1D00" w:rsidRPr="002138C9" w:rsidRDefault="006D1D00">
      <w:pPr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sectPr w:rsidR="006D1D00" w:rsidRPr="002138C9" w:rsidSect="006D1D00">
      <w:headerReference w:type="even" r:id="rId7"/>
      <w:headerReference w:type="default" r:id="rId8"/>
      <w:pgSz w:w="11906" w:h="16838" w:code="9"/>
      <w:pgMar w:top="426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81" w:rsidRDefault="00B64781">
      <w:r>
        <w:separator/>
      </w:r>
    </w:p>
  </w:endnote>
  <w:endnote w:type="continuationSeparator" w:id="0">
    <w:p w:rsidR="00B64781" w:rsidRDefault="00B6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81" w:rsidRDefault="00B64781">
      <w:r>
        <w:separator/>
      </w:r>
    </w:p>
  </w:footnote>
  <w:footnote w:type="continuationSeparator" w:id="0">
    <w:p w:rsidR="00B64781" w:rsidRDefault="00B64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BF" w:rsidRDefault="000D35BF" w:rsidP="000D35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5BF" w:rsidRDefault="000D35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BF" w:rsidRDefault="000D35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D1D00" w:rsidRPr="006D1D00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8"/>
    <w:rsid w:val="000436BD"/>
    <w:rsid w:val="00077173"/>
    <w:rsid w:val="000D35BF"/>
    <w:rsid w:val="000E0B38"/>
    <w:rsid w:val="00141FEA"/>
    <w:rsid w:val="00157F46"/>
    <w:rsid w:val="00175D5F"/>
    <w:rsid w:val="002138C9"/>
    <w:rsid w:val="00387BE8"/>
    <w:rsid w:val="00406702"/>
    <w:rsid w:val="0042465A"/>
    <w:rsid w:val="004316B8"/>
    <w:rsid w:val="00510831"/>
    <w:rsid w:val="00511628"/>
    <w:rsid w:val="00512C3F"/>
    <w:rsid w:val="00525B81"/>
    <w:rsid w:val="00541E0A"/>
    <w:rsid w:val="00554080"/>
    <w:rsid w:val="00563028"/>
    <w:rsid w:val="005C5369"/>
    <w:rsid w:val="005F1635"/>
    <w:rsid w:val="005F182E"/>
    <w:rsid w:val="00615182"/>
    <w:rsid w:val="006C6204"/>
    <w:rsid w:val="006D1D00"/>
    <w:rsid w:val="006F77CC"/>
    <w:rsid w:val="00730D35"/>
    <w:rsid w:val="00814F3B"/>
    <w:rsid w:val="00832FBE"/>
    <w:rsid w:val="008460B1"/>
    <w:rsid w:val="008708C0"/>
    <w:rsid w:val="00894520"/>
    <w:rsid w:val="008D7740"/>
    <w:rsid w:val="00950AA2"/>
    <w:rsid w:val="0095390A"/>
    <w:rsid w:val="00971C3B"/>
    <w:rsid w:val="0098585B"/>
    <w:rsid w:val="00AA4404"/>
    <w:rsid w:val="00B41C74"/>
    <w:rsid w:val="00B57C62"/>
    <w:rsid w:val="00B64781"/>
    <w:rsid w:val="00B662EF"/>
    <w:rsid w:val="00BD5EEE"/>
    <w:rsid w:val="00BF2649"/>
    <w:rsid w:val="00C06FD8"/>
    <w:rsid w:val="00C576CC"/>
    <w:rsid w:val="00D01BFE"/>
    <w:rsid w:val="00D100CA"/>
    <w:rsid w:val="00D3228D"/>
    <w:rsid w:val="00D77801"/>
    <w:rsid w:val="00DB4E60"/>
    <w:rsid w:val="00DE516F"/>
    <w:rsid w:val="00E23F56"/>
    <w:rsid w:val="00E642E8"/>
    <w:rsid w:val="00E93C8D"/>
    <w:rsid w:val="00EE0737"/>
    <w:rsid w:val="00EE4F17"/>
    <w:rsid w:val="00EF7A83"/>
    <w:rsid w:val="00F6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5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5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D35BF"/>
  </w:style>
  <w:style w:type="paragraph" w:customStyle="1" w:styleId="tjbmf">
    <w:name w:val="tj bmf"/>
    <w:basedOn w:val="a"/>
    <w:rsid w:val="000D35B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E4F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F1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0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06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5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5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D35BF"/>
  </w:style>
  <w:style w:type="paragraph" w:customStyle="1" w:styleId="tjbmf">
    <w:name w:val="tj bmf"/>
    <w:basedOn w:val="a"/>
    <w:rsid w:val="000D35B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E4F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F1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0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0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28</cp:revision>
  <cp:lastPrinted>2021-07-13T12:33:00Z</cp:lastPrinted>
  <dcterms:created xsi:type="dcterms:W3CDTF">2021-05-14T05:33:00Z</dcterms:created>
  <dcterms:modified xsi:type="dcterms:W3CDTF">2022-01-10T08:17:00Z</dcterms:modified>
</cp:coreProperties>
</file>