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83882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77757DBB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761639897" r:id="rId6"/>
        </w:object>
      </w:r>
    </w:p>
    <w:p w14:paraId="6C9C9F47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4F974EA5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7AB0E07C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6EA0FF5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3171789D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92CF32D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7C7A04DF" w14:textId="09115BC2" w:rsidR="00282609" w:rsidRPr="00282609" w:rsidRDefault="00001F38" w:rsidP="00797B38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19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770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черв</w:t>
      </w:r>
      <w:r w:rsidR="009D37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2023 року                 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125</w:t>
      </w:r>
    </w:p>
    <w:p w14:paraId="7019E50E" w14:textId="77777777" w:rsidR="00402467" w:rsidRPr="005522A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>Про виведення особи з числа дітей</w:t>
      </w:r>
      <w:r w:rsidR="001066D3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позбавлених батьківського піклування</w:t>
      </w:r>
      <w:r w:rsidR="00516F1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з прийомної сім’ї</w:t>
      </w:r>
    </w:p>
    <w:p w14:paraId="2C7548A4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A708D7A" w14:textId="074AA8BA" w:rsidR="00402467" w:rsidRPr="00F91CAF" w:rsidRDefault="00D13998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Закону України «Про правовий режим воєнного стану»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лютого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2022 року № 68/2022 «Про утворення військових адміністрацій»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прийомну сім’ю, затвердженого постановою Кабінету Міністрів України від 26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квітня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2002 року №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565,</w:t>
      </w:r>
      <w:r w:rsidR="002826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заяв </w:t>
      </w:r>
      <w:r w:rsidR="0016739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прізвище, ім’я, по батькові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D770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прийомних батьків </w:t>
      </w:r>
      <w:r w:rsidR="0016739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D770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6739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773E4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0F96" w:rsidRPr="00C60F96">
        <w:rPr>
          <w:rFonts w:ascii="Times New Roman" w:hAnsi="Times New Roman" w:cs="Times New Roman"/>
          <w:sz w:val="28"/>
          <w:szCs w:val="28"/>
          <w:lang w:val="uk-UA"/>
        </w:rPr>
        <w:t>що проживають за адресою: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Волинська область, Ковельський район, с. </w:t>
      </w:r>
      <w:r w:rsidR="00D7700D">
        <w:rPr>
          <w:rFonts w:ascii="Times New Roman" w:eastAsia="Times New Roman" w:hAnsi="Times New Roman" w:cs="Times New Roman"/>
          <w:sz w:val="28"/>
          <w:szCs w:val="28"/>
          <w:lang w:val="uk-UA"/>
        </w:rPr>
        <w:t>Кримне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вул. </w:t>
      </w:r>
      <w:r w:rsidR="00D7700D">
        <w:rPr>
          <w:rFonts w:ascii="Times New Roman" w:eastAsia="Times New Roman" w:hAnsi="Times New Roman" w:cs="Times New Roman"/>
          <w:sz w:val="28"/>
          <w:szCs w:val="28"/>
          <w:lang w:val="uk-UA"/>
        </w:rPr>
        <w:t>Молодіжна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7700D">
        <w:rPr>
          <w:rFonts w:ascii="Times New Roman" w:eastAsia="Times New Roman" w:hAnsi="Times New Roman" w:cs="Times New Roman"/>
          <w:sz w:val="28"/>
          <w:szCs w:val="28"/>
          <w:lang w:val="uk-UA"/>
        </w:rPr>
        <w:t>85</w:t>
      </w:r>
      <w:r w:rsidR="00D530D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="00D7700D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7700D">
        <w:rPr>
          <w:rFonts w:ascii="Times New Roman" w:eastAsia="Times New Roman" w:hAnsi="Times New Roman" w:cs="Times New Roman"/>
          <w:sz w:val="28"/>
          <w:szCs w:val="28"/>
          <w:lang w:val="uk-UA"/>
        </w:rPr>
        <w:t>червня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2023 року, подання служби у справах дітей Ковельської районної державної адміністрації від </w:t>
      </w:r>
      <w:r w:rsidR="00D7700D">
        <w:rPr>
          <w:rFonts w:ascii="Times New Roman" w:eastAsia="Times New Roman" w:hAnsi="Times New Roman" w:cs="Times New Roman"/>
          <w:sz w:val="28"/>
          <w:szCs w:val="28"/>
          <w:lang w:val="uk-UA"/>
        </w:rPr>
        <w:t>14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7700D">
        <w:rPr>
          <w:rFonts w:ascii="Times New Roman" w:eastAsia="Times New Roman" w:hAnsi="Times New Roman" w:cs="Times New Roman"/>
          <w:sz w:val="28"/>
          <w:szCs w:val="28"/>
          <w:lang w:val="uk-UA"/>
        </w:rPr>
        <w:t>червня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2023 № </w:t>
      </w:r>
      <w:r w:rsidR="003A21DF" w:rsidRPr="00773E41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773E41" w:rsidRPr="00773E4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/01-16/2-23: </w:t>
      </w:r>
    </w:p>
    <w:p w14:paraId="3AF04941" w14:textId="77777777" w:rsidR="007524B1" w:rsidRDefault="007524B1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37047A" w14:textId="1DF7260B" w:rsidR="00402467" w:rsidRPr="00D7224D" w:rsidRDefault="00F91CAF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773E4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Вивести</w:t>
      </w:r>
      <w:r w:rsidR="00016EFC" w:rsidRPr="007A621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6739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016EFC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6239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14</w:t>
      </w:r>
      <w:r w:rsidR="003E5E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239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березня</w:t>
      </w:r>
      <w:r w:rsidR="003E5E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16EFC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200</w:t>
      </w:r>
      <w:r w:rsidR="006239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016EFC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народження, з прийомної сім’ї </w:t>
      </w:r>
      <w:r w:rsidR="0016739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прізвище, ім’я, по батькові </w:t>
      </w:r>
      <w:r w:rsidR="00B84E49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="0016739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прізвище, ім’я, по батькові </w:t>
      </w:r>
      <w:r w:rsidR="00016EFC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 зв’язку з досягненням повноліття</w:t>
      </w:r>
      <w:r w:rsidR="006239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D7224D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6CB38932" w14:textId="77777777" w:rsidR="008273BE" w:rsidRDefault="008273BE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3EA32AF1" w14:textId="29280756" w:rsidR="00F91CAF" w:rsidRDefault="008273BE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</w:t>
      </w:r>
      <w:r w:rsidR="007524B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огов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від 1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6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груд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ня 20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15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року</w:t>
      </w:r>
      <w:r w:rsidR="007524B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№ 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 «Про влаштування д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ітей 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між прийомними батьками </w:t>
      </w:r>
      <w:r w:rsidR="0016739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прізвище 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та </w:t>
      </w:r>
      <w:r w:rsidR="00D530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Старовижівсь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кою районною державною адміністрацією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14B3290F" w14:textId="77777777" w:rsidR="008273BE" w:rsidRDefault="008273BE" w:rsidP="005522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383ADF32" w14:textId="4933C70E" w:rsidR="00402467" w:rsidRPr="00F91CAF" w:rsidRDefault="008273BE" w:rsidP="005522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</w:t>
      </w:r>
      <w:r w:rsidR="00D13998" w:rsidRPr="00016E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. </w:t>
      </w:r>
      <w:r w:rsidR="00D13998" w:rsidRP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ЗОБОВ’ЯЗУЮ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13998" w:rsidRPr="00F91C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правління соціального захисту населення районної державної адміністрації</w:t>
      </w:r>
      <w:r w:rsidR="00F73E3B" w:rsidRPr="00AA5F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67395">
        <w:rPr>
          <w:rFonts w:ascii="Times New Roman" w:hAnsi="Times New Roman" w:cs="Times New Roman"/>
          <w:sz w:val="28"/>
          <w:szCs w:val="28"/>
          <w:lang w:val="uk-UA"/>
        </w:rPr>
        <w:t>ім’я, прізвище</w:t>
      </w:r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припинити призначення та виплату державної соціальної допомоги на</w:t>
      </w:r>
      <w:r w:rsidR="00D13998" w:rsidRPr="005522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16739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7A62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13998" w:rsidRPr="00F91C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530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14</w:t>
      </w:r>
      <w:r w:rsidR="008B34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530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березня</w:t>
      </w:r>
      <w:r w:rsidR="008B34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13998" w:rsidRPr="00F91C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200</w:t>
      </w:r>
      <w:r w:rsidR="00D530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D13998" w:rsidRPr="00F91C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народження, та грошового забезпечення одному з прийомних батьків.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</w:rPr>
        <w:t> </w:t>
      </w:r>
    </w:p>
    <w:p w14:paraId="4591443A" w14:textId="77777777" w:rsidR="00E73C5D" w:rsidRDefault="00E73C5D" w:rsidP="005522AF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F32E59" w14:textId="77777777" w:rsidR="00402467" w:rsidRPr="005522AF" w:rsidRDefault="008273BE" w:rsidP="005522AF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.  Контроль за виконанням цього розпорядження залишаю за собою</w:t>
      </w:r>
      <w:r w:rsidR="00D13998" w:rsidRPr="005522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45FEE6" w14:textId="77777777" w:rsidR="00AA5F5D" w:rsidRDefault="00AA5F5D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4508D0D" w14:textId="77777777" w:rsidR="00773E41" w:rsidRDefault="00773E41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402137" w14:textId="58B95B04" w:rsidR="00402467" w:rsidRPr="00167395" w:rsidRDefault="00D13998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67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Ольга ЧЕРЕН</w:t>
      </w:r>
    </w:p>
    <w:p w14:paraId="1446E744" w14:textId="77777777" w:rsidR="00773E41" w:rsidRDefault="00773E41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F22DC97" w14:textId="6A009201" w:rsidR="00402467" w:rsidRPr="005522AF" w:rsidRDefault="00167395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Ім’я, прізвище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 xml:space="preserve">  51 640</w:t>
      </w:r>
    </w:p>
    <w:sectPr w:rsidR="00402467" w:rsidRPr="005522AF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79209481">
    <w:abstractNumId w:val="4"/>
  </w:num>
  <w:num w:numId="2" w16cid:durableId="443623385">
    <w:abstractNumId w:val="2"/>
  </w:num>
  <w:num w:numId="3" w16cid:durableId="1083910560">
    <w:abstractNumId w:val="0"/>
  </w:num>
  <w:num w:numId="4" w16cid:durableId="1216700504">
    <w:abstractNumId w:val="1"/>
  </w:num>
  <w:num w:numId="5" w16cid:durableId="721753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01F38"/>
    <w:rsid w:val="00016EFC"/>
    <w:rsid w:val="000A12AD"/>
    <w:rsid w:val="000D2691"/>
    <w:rsid w:val="001066D3"/>
    <w:rsid w:val="00167395"/>
    <w:rsid w:val="00282609"/>
    <w:rsid w:val="00285123"/>
    <w:rsid w:val="003A21DF"/>
    <w:rsid w:val="003B45FE"/>
    <w:rsid w:val="003E5ECC"/>
    <w:rsid w:val="003F0723"/>
    <w:rsid w:val="00402467"/>
    <w:rsid w:val="004075EE"/>
    <w:rsid w:val="00411D09"/>
    <w:rsid w:val="00452CC5"/>
    <w:rsid w:val="00473030"/>
    <w:rsid w:val="00516F18"/>
    <w:rsid w:val="0052521D"/>
    <w:rsid w:val="005522AF"/>
    <w:rsid w:val="005659B1"/>
    <w:rsid w:val="005D1683"/>
    <w:rsid w:val="00623970"/>
    <w:rsid w:val="0063541A"/>
    <w:rsid w:val="006426DB"/>
    <w:rsid w:val="006572B7"/>
    <w:rsid w:val="00672BDE"/>
    <w:rsid w:val="007524B1"/>
    <w:rsid w:val="00773E41"/>
    <w:rsid w:val="00797B38"/>
    <w:rsid w:val="007A6215"/>
    <w:rsid w:val="008273BE"/>
    <w:rsid w:val="008368C9"/>
    <w:rsid w:val="008B34D2"/>
    <w:rsid w:val="008F278F"/>
    <w:rsid w:val="00903FEF"/>
    <w:rsid w:val="009860AA"/>
    <w:rsid w:val="009D3782"/>
    <w:rsid w:val="00AA5F5D"/>
    <w:rsid w:val="00AE1ED7"/>
    <w:rsid w:val="00B75884"/>
    <w:rsid w:val="00B8082D"/>
    <w:rsid w:val="00B84E49"/>
    <w:rsid w:val="00BA69E1"/>
    <w:rsid w:val="00C60F96"/>
    <w:rsid w:val="00C62557"/>
    <w:rsid w:val="00D13998"/>
    <w:rsid w:val="00D530DD"/>
    <w:rsid w:val="00D61AEC"/>
    <w:rsid w:val="00D7224D"/>
    <w:rsid w:val="00D7700D"/>
    <w:rsid w:val="00D77EE1"/>
    <w:rsid w:val="00DA553D"/>
    <w:rsid w:val="00E677D5"/>
    <w:rsid w:val="00E73C5D"/>
    <w:rsid w:val="00F15090"/>
    <w:rsid w:val="00F73E3B"/>
    <w:rsid w:val="00F91CAF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A19E4"/>
  <w15:docId w15:val="{6478A4C2-C160-4AE1-87D7-073C91D6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45</cp:revision>
  <cp:lastPrinted>2023-06-14T09:35:00Z</cp:lastPrinted>
  <dcterms:created xsi:type="dcterms:W3CDTF">2023-02-09T08:10:00Z</dcterms:created>
  <dcterms:modified xsi:type="dcterms:W3CDTF">2023-11-16T09:39:00Z</dcterms:modified>
</cp:coreProperties>
</file>