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7042" w:rsidRPr="00B45779" w:rsidRDefault="00E7535C" w:rsidP="00E7535C">
      <w:pPr>
        <w:shd w:val="clear" w:color="auto" w:fill="FFFFFF"/>
        <w:tabs>
          <w:tab w:val="left" w:pos="6804"/>
        </w:tabs>
        <w:jc w:val="both"/>
        <w:rPr>
          <w:sz w:val="28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                                     </w:t>
      </w:r>
      <w:r w:rsidR="00817042" w:rsidRPr="00B45779">
        <w:rPr>
          <w:sz w:val="28"/>
          <w:lang w:val="uk-UA"/>
        </w:rPr>
        <w:t>Додаток 4</w:t>
      </w:r>
    </w:p>
    <w:p w:rsidR="008B7B84" w:rsidRPr="00B45779" w:rsidRDefault="008B7B84" w:rsidP="00731002">
      <w:pPr>
        <w:ind w:left="5670"/>
        <w:rPr>
          <w:sz w:val="28"/>
          <w:lang w:val="uk-UA"/>
        </w:rPr>
      </w:pPr>
      <w:r w:rsidRPr="00B45779">
        <w:rPr>
          <w:color w:val="000000"/>
          <w:sz w:val="28"/>
          <w:szCs w:val="28"/>
          <w:lang w:val="uk-UA"/>
        </w:rPr>
        <w:t xml:space="preserve">до Положення </w:t>
      </w:r>
      <w:r w:rsidRPr="00E44979">
        <w:rPr>
          <w:color w:val="000000"/>
          <w:sz w:val="28"/>
          <w:szCs w:val="28"/>
          <w:lang w:val="uk-UA"/>
        </w:rPr>
        <w:t>про введення режимів</w:t>
      </w:r>
      <w:r w:rsidR="00731002">
        <w:rPr>
          <w:color w:val="000000"/>
          <w:sz w:val="28"/>
          <w:szCs w:val="28"/>
          <w:lang w:val="uk-UA"/>
        </w:rPr>
        <w:t xml:space="preserve"> </w:t>
      </w:r>
      <w:r w:rsidRPr="00E44979">
        <w:rPr>
          <w:color w:val="000000"/>
          <w:sz w:val="28"/>
          <w:szCs w:val="28"/>
          <w:lang w:val="uk-UA"/>
        </w:rPr>
        <w:t>радіаційного захисту та рекомендації щодо поведінки населення</w:t>
      </w:r>
      <w:r w:rsidR="00731002">
        <w:rPr>
          <w:color w:val="000000"/>
          <w:sz w:val="28"/>
          <w:szCs w:val="28"/>
          <w:lang w:val="uk-UA"/>
        </w:rPr>
        <w:t xml:space="preserve"> </w:t>
      </w:r>
      <w:r w:rsidR="00394ABA">
        <w:rPr>
          <w:color w:val="000000"/>
          <w:sz w:val="28"/>
          <w:szCs w:val="28"/>
          <w:lang w:val="uk-UA"/>
        </w:rPr>
        <w:t>Ковельського району</w:t>
      </w:r>
      <w:r w:rsidRPr="00E44979">
        <w:rPr>
          <w:color w:val="000000"/>
          <w:sz w:val="28"/>
          <w:szCs w:val="28"/>
          <w:lang w:val="uk-UA"/>
        </w:rPr>
        <w:t xml:space="preserve"> у разі виникнення</w:t>
      </w:r>
      <w:r w:rsidR="00731002">
        <w:rPr>
          <w:color w:val="000000"/>
          <w:sz w:val="28"/>
          <w:szCs w:val="28"/>
          <w:lang w:val="uk-UA"/>
        </w:rPr>
        <w:t xml:space="preserve"> </w:t>
      </w:r>
      <w:r w:rsidRPr="00E44979">
        <w:rPr>
          <w:color w:val="000000"/>
          <w:sz w:val="28"/>
          <w:szCs w:val="28"/>
          <w:lang w:val="uk-UA"/>
        </w:rPr>
        <w:t>радіаційних аварій</w:t>
      </w:r>
      <w:r w:rsidRPr="00B45779">
        <w:rPr>
          <w:color w:val="000000"/>
          <w:sz w:val="28"/>
          <w:szCs w:val="28"/>
          <w:lang w:val="uk-UA"/>
        </w:rPr>
        <w:t xml:space="preserve"> (</w:t>
      </w:r>
      <w:r w:rsidR="00731002">
        <w:rPr>
          <w:color w:val="000000"/>
          <w:sz w:val="28"/>
          <w:szCs w:val="28"/>
          <w:lang w:val="uk-UA"/>
        </w:rPr>
        <w:t xml:space="preserve">підпункт 1 </w:t>
      </w:r>
      <w:r w:rsidR="00EB341E" w:rsidRPr="00B45779">
        <w:rPr>
          <w:color w:val="000000"/>
          <w:sz w:val="28"/>
          <w:szCs w:val="28"/>
          <w:lang w:val="uk-UA"/>
        </w:rPr>
        <w:t>пункт</w:t>
      </w:r>
      <w:r w:rsidR="00731002">
        <w:rPr>
          <w:color w:val="000000"/>
          <w:sz w:val="28"/>
          <w:szCs w:val="28"/>
          <w:lang w:val="uk-UA"/>
        </w:rPr>
        <w:t xml:space="preserve">у 1 розділу </w:t>
      </w:r>
      <w:r w:rsidR="00731002" w:rsidRPr="00F34895">
        <w:rPr>
          <w:bCs/>
          <w:color w:val="000000"/>
          <w:sz w:val="28"/>
          <w:szCs w:val="28"/>
          <w:lang w:val="uk-UA"/>
        </w:rPr>
        <w:t>І</w:t>
      </w:r>
      <w:r w:rsidR="00731002" w:rsidRPr="00F34895">
        <w:rPr>
          <w:bCs/>
          <w:color w:val="000000"/>
          <w:sz w:val="28"/>
          <w:szCs w:val="28"/>
          <w:lang w:val="en-US"/>
        </w:rPr>
        <w:t>V</w:t>
      </w:r>
      <w:r w:rsidRPr="00B45779">
        <w:rPr>
          <w:color w:val="000000"/>
          <w:sz w:val="28"/>
          <w:szCs w:val="28"/>
          <w:lang w:val="uk-UA"/>
        </w:rPr>
        <w:t>)</w:t>
      </w:r>
    </w:p>
    <w:p w:rsidR="00FD2E18" w:rsidRPr="00B45779" w:rsidRDefault="00FD2E18" w:rsidP="00817042">
      <w:pPr>
        <w:jc w:val="right"/>
        <w:rPr>
          <w:sz w:val="28"/>
          <w:lang w:val="uk-UA"/>
        </w:rPr>
      </w:pPr>
    </w:p>
    <w:p w:rsidR="006628C5" w:rsidRPr="006628C5" w:rsidRDefault="00817042" w:rsidP="00817042">
      <w:pPr>
        <w:jc w:val="center"/>
        <w:rPr>
          <w:sz w:val="28"/>
          <w:lang w:val="uk-UA"/>
        </w:rPr>
      </w:pPr>
      <w:r w:rsidRPr="006628C5">
        <w:rPr>
          <w:sz w:val="28"/>
          <w:lang w:val="uk-UA"/>
        </w:rPr>
        <w:t>Р</w:t>
      </w:r>
      <w:r w:rsidR="006628C5" w:rsidRPr="006628C5">
        <w:rPr>
          <w:sz w:val="28"/>
          <w:lang w:val="uk-UA"/>
        </w:rPr>
        <w:t xml:space="preserve">ЕКОМЕНДОВАНІ РЕЖИМИ </w:t>
      </w:r>
    </w:p>
    <w:p w:rsidR="006628C5" w:rsidRDefault="006628C5" w:rsidP="00817042">
      <w:pPr>
        <w:jc w:val="center"/>
        <w:rPr>
          <w:sz w:val="28"/>
          <w:lang w:val="uk-UA"/>
        </w:rPr>
      </w:pPr>
      <w:r w:rsidRPr="006628C5">
        <w:rPr>
          <w:sz w:val="28"/>
          <w:lang w:val="uk-UA"/>
        </w:rPr>
        <w:t>з</w:t>
      </w:r>
      <w:r w:rsidR="00817042" w:rsidRPr="006628C5">
        <w:rPr>
          <w:sz w:val="28"/>
          <w:lang w:val="uk-UA"/>
        </w:rPr>
        <w:t xml:space="preserve">ахисту населення </w:t>
      </w:r>
      <w:r w:rsidR="00902311" w:rsidRPr="006628C5">
        <w:rPr>
          <w:sz w:val="28"/>
          <w:lang w:val="uk-UA"/>
        </w:rPr>
        <w:t>у разі</w:t>
      </w:r>
      <w:r w:rsidR="00817042" w:rsidRPr="006628C5">
        <w:rPr>
          <w:sz w:val="28"/>
          <w:lang w:val="uk-UA"/>
        </w:rPr>
        <w:t xml:space="preserve"> виникненн</w:t>
      </w:r>
      <w:r w:rsidR="00902311" w:rsidRPr="006628C5">
        <w:rPr>
          <w:sz w:val="28"/>
          <w:lang w:val="uk-UA"/>
        </w:rPr>
        <w:t>я</w:t>
      </w:r>
      <w:r w:rsidR="00817042" w:rsidRPr="006628C5">
        <w:rPr>
          <w:sz w:val="28"/>
          <w:lang w:val="uk-UA"/>
        </w:rPr>
        <w:t xml:space="preserve"> надзвичайної ситуації</w:t>
      </w:r>
      <w:r w:rsidR="00902311" w:rsidRPr="006628C5">
        <w:rPr>
          <w:sz w:val="28"/>
          <w:lang w:val="uk-UA"/>
        </w:rPr>
        <w:t>,</w:t>
      </w:r>
      <w:r w:rsidR="00817042" w:rsidRPr="006628C5">
        <w:rPr>
          <w:sz w:val="28"/>
          <w:lang w:val="uk-UA"/>
        </w:rPr>
        <w:t xml:space="preserve"> </w:t>
      </w:r>
    </w:p>
    <w:p w:rsidR="00817042" w:rsidRPr="006628C5" w:rsidRDefault="00817042" w:rsidP="00817042">
      <w:pPr>
        <w:jc w:val="center"/>
        <w:rPr>
          <w:sz w:val="28"/>
          <w:lang w:val="uk-UA"/>
        </w:rPr>
      </w:pPr>
      <w:r w:rsidRPr="006628C5">
        <w:rPr>
          <w:sz w:val="28"/>
          <w:lang w:val="uk-UA"/>
        </w:rPr>
        <w:t>пов’язаної з радіаційними аваріями на АЕС</w:t>
      </w:r>
    </w:p>
    <w:p w:rsidR="00817042" w:rsidRPr="00B45779" w:rsidRDefault="00817042" w:rsidP="00817042">
      <w:pPr>
        <w:jc w:val="center"/>
        <w:rPr>
          <w:sz w:val="28"/>
          <w:lang w:val="uk-UA"/>
        </w:rPr>
      </w:pPr>
    </w:p>
    <w:p w:rsidR="00817042" w:rsidRPr="00B45779" w:rsidRDefault="00817042" w:rsidP="00817042">
      <w:pPr>
        <w:pStyle w:val="20"/>
        <w:jc w:val="center"/>
        <w:rPr>
          <w:b/>
          <w:szCs w:val="28"/>
        </w:rPr>
      </w:pPr>
      <w:r w:rsidRPr="00B45779">
        <w:rPr>
          <w:b/>
          <w:szCs w:val="28"/>
        </w:rPr>
        <w:t>Режим 1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Відвернута ро</w:t>
      </w:r>
      <w:r w:rsidR="00266C2F" w:rsidRPr="00B45779">
        <w:rPr>
          <w:szCs w:val="28"/>
        </w:rPr>
        <w:t>зрахункова доза за перші 2 тижні</w:t>
      </w:r>
      <w:r w:rsidRPr="00B45779">
        <w:rPr>
          <w:szCs w:val="28"/>
        </w:rPr>
        <w:t xml:space="preserve"> – 0,2 Бер (2мЗв)</w:t>
      </w:r>
      <w:r w:rsidR="00266C2F" w:rsidRPr="00B45779">
        <w:rPr>
          <w:szCs w:val="28"/>
        </w:rPr>
        <w:t>,</w:t>
      </w:r>
      <w:r w:rsidRPr="00B45779">
        <w:rPr>
          <w:szCs w:val="28"/>
        </w:rPr>
        <w:t xml:space="preserve"> для дорослих – 0,2</w:t>
      </w:r>
      <w:r w:rsidR="00266C2F" w:rsidRPr="00B45779">
        <w:rPr>
          <w:szCs w:val="28"/>
        </w:rPr>
        <w:t xml:space="preserve"> </w:t>
      </w:r>
      <w:r w:rsidRPr="00B45779">
        <w:rPr>
          <w:szCs w:val="28"/>
        </w:rPr>
        <w:t>Бер (2мЗв), дітей – 0,1 Бер</w:t>
      </w:r>
      <w:r w:rsidR="00301AD0" w:rsidRPr="00B45779">
        <w:rPr>
          <w:szCs w:val="28"/>
        </w:rPr>
        <w:t xml:space="preserve"> </w:t>
      </w:r>
      <w:r w:rsidRPr="00B45779">
        <w:rPr>
          <w:szCs w:val="28"/>
        </w:rPr>
        <w:t>(1мЗв).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На щитовидну залозу: дорослим – 10Бер</w:t>
      </w:r>
      <w:r w:rsidR="00301AD0" w:rsidRPr="00B45779">
        <w:rPr>
          <w:szCs w:val="28"/>
        </w:rPr>
        <w:t xml:space="preserve"> </w:t>
      </w:r>
      <w:r w:rsidRPr="00B45779">
        <w:rPr>
          <w:szCs w:val="28"/>
        </w:rPr>
        <w:t>(100мЗв), дітям – 2Бер</w:t>
      </w:r>
      <w:r w:rsidR="00301AD0" w:rsidRPr="00B45779">
        <w:rPr>
          <w:szCs w:val="28"/>
        </w:rPr>
        <w:t xml:space="preserve"> </w:t>
      </w:r>
      <w:r w:rsidRPr="00B45779">
        <w:rPr>
          <w:szCs w:val="28"/>
        </w:rPr>
        <w:t>(20мЗв).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Рγ ≥0,6 мР/год.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Обмежене перебування на відкритому повітрі</w:t>
      </w:r>
      <w:r w:rsidR="006628C5">
        <w:rPr>
          <w:szCs w:val="28"/>
        </w:rPr>
        <w:t>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Герметиз</w:t>
      </w:r>
      <w:r w:rsidR="00301AD0" w:rsidRPr="00B45779">
        <w:rPr>
          <w:szCs w:val="28"/>
        </w:rPr>
        <w:t>ація житлових приміщень, навчальних</w:t>
      </w:r>
      <w:r w:rsidRPr="00B45779">
        <w:rPr>
          <w:szCs w:val="28"/>
        </w:rPr>
        <w:t xml:space="preserve"> закладів лікарень інших приміщень перебування людей, підготовка захисних споруд до укриття людей.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 xml:space="preserve">Підготовка та застосування всіх засобів захисту органів дихання </w:t>
      </w:r>
      <w:r w:rsidR="00E83AF1" w:rsidRPr="00B45779">
        <w:rPr>
          <w:szCs w:val="28"/>
        </w:rPr>
        <w:t>(</w:t>
      </w:r>
      <w:r w:rsidRPr="00B45779">
        <w:rPr>
          <w:szCs w:val="28"/>
        </w:rPr>
        <w:t>респіраторів, протигазів, марлевих пов'язок).</w:t>
      </w:r>
    </w:p>
    <w:p w:rsidR="00817042" w:rsidRPr="00B45779" w:rsidRDefault="00817042" w:rsidP="00817042">
      <w:pPr>
        <w:pStyle w:val="20"/>
        <w:rPr>
          <w:szCs w:val="28"/>
        </w:rPr>
      </w:pPr>
    </w:p>
    <w:p w:rsidR="00817042" w:rsidRPr="00B45779" w:rsidRDefault="00817042" w:rsidP="00817042">
      <w:pPr>
        <w:pStyle w:val="20"/>
        <w:jc w:val="center"/>
        <w:rPr>
          <w:b/>
          <w:szCs w:val="28"/>
        </w:rPr>
      </w:pPr>
      <w:r w:rsidRPr="00B45779">
        <w:rPr>
          <w:b/>
          <w:szCs w:val="28"/>
        </w:rPr>
        <w:t>Режим 2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Відвернута розрахункова доза на все тіло – 0,5Бер</w:t>
      </w:r>
      <w:r w:rsidR="00301AD0" w:rsidRPr="00B45779">
        <w:rPr>
          <w:szCs w:val="28"/>
        </w:rPr>
        <w:t xml:space="preserve"> </w:t>
      </w:r>
      <w:r w:rsidR="00266C2F" w:rsidRPr="00B45779">
        <w:rPr>
          <w:szCs w:val="28"/>
        </w:rPr>
        <w:t>(5мЗв), на щитовидну залозу 5 Бер (50мЗв)</w:t>
      </w:r>
      <w:r w:rsidRPr="00B45779">
        <w:rPr>
          <w:szCs w:val="28"/>
        </w:rPr>
        <w:t>, Рγ ≥ 1,5 мР/год.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Виконання заходів режиму 1.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 xml:space="preserve">Проведення йодної профілактики </w:t>
      </w:r>
      <w:r w:rsidR="00266C2F" w:rsidRPr="00B45779">
        <w:rPr>
          <w:szCs w:val="28"/>
        </w:rPr>
        <w:t>для всього населення:</w:t>
      </w:r>
      <w:r w:rsidR="0049581F" w:rsidRPr="00B45779">
        <w:rPr>
          <w:szCs w:val="28"/>
        </w:rPr>
        <w:br/>
      </w:r>
      <w:r w:rsidR="00266C2F" w:rsidRPr="00B45779">
        <w:rPr>
          <w:szCs w:val="28"/>
        </w:rPr>
        <w:t>дорослим</w:t>
      </w:r>
      <w:r w:rsidR="006628C5">
        <w:rPr>
          <w:szCs w:val="28"/>
        </w:rPr>
        <w:t xml:space="preserve"> – </w:t>
      </w:r>
      <w:r w:rsidR="00266C2F" w:rsidRPr="00B45779">
        <w:rPr>
          <w:szCs w:val="28"/>
        </w:rPr>
        <w:t>0,125 гр.</w:t>
      </w:r>
      <w:r w:rsidRPr="00B45779">
        <w:rPr>
          <w:szCs w:val="28"/>
        </w:rPr>
        <w:t>, дітям старше 2-х років – 0,064 гр.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Радіологічний контроль питної води і молока.</w:t>
      </w:r>
    </w:p>
    <w:p w:rsidR="00817042" w:rsidRPr="00B45779" w:rsidRDefault="00266C2F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Герметизація колодязів у</w:t>
      </w:r>
      <w:r w:rsidR="00817042" w:rsidRPr="00B45779">
        <w:rPr>
          <w:szCs w:val="28"/>
        </w:rPr>
        <w:t xml:space="preserve"> населених пунктах.</w:t>
      </w:r>
    </w:p>
    <w:p w:rsidR="00817042" w:rsidRPr="00B45779" w:rsidRDefault="00266C2F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 xml:space="preserve">Переведення </w:t>
      </w:r>
      <w:r w:rsidR="00817042" w:rsidRPr="00B45779">
        <w:rPr>
          <w:szCs w:val="28"/>
        </w:rPr>
        <w:t xml:space="preserve">худоби та птиці на стійловий режим утримання у закритих приміщеннях. 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Упакування продуктів харчування, документів у поліетиленові мішки</w:t>
      </w:r>
      <w:r w:rsidR="005D14AD" w:rsidRPr="00B45779">
        <w:rPr>
          <w:szCs w:val="28"/>
        </w:rPr>
        <w:t>.</w:t>
      </w:r>
      <w:r w:rsidRPr="00B45779">
        <w:rPr>
          <w:szCs w:val="28"/>
        </w:rPr>
        <w:t xml:space="preserve"> 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Обов’язкове застосування засобів індивідуального захисту органів дихання на відкритому повітрі.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Проведення радіологічної розвідки</w:t>
      </w:r>
    </w:p>
    <w:p w:rsidR="00817042" w:rsidRPr="00B45779" w:rsidRDefault="00817042" w:rsidP="00817042">
      <w:pPr>
        <w:pStyle w:val="20"/>
        <w:rPr>
          <w:szCs w:val="28"/>
        </w:rPr>
      </w:pPr>
    </w:p>
    <w:p w:rsidR="00817042" w:rsidRPr="00B45779" w:rsidRDefault="00817042" w:rsidP="00817042">
      <w:pPr>
        <w:pStyle w:val="20"/>
        <w:jc w:val="center"/>
        <w:rPr>
          <w:b/>
          <w:szCs w:val="28"/>
        </w:rPr>
      </w:pPr>
      <w:r w:rsidRPr="00B45779">
        <w:rPr>
          <w:b/>
          <w:szCs w:val="28"/>
        </w:rPr>
        <w:t>Режим 3</w:t>
      </w:r>
    </w:p>
    <w:p w:rsidR="00DA1B15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Відвернута розрахункова доза –</w:t>
      </w:r>
      <w:r w:rsidR="00266C2F" w:rsidRPr="00B45779">
        <w:rPr>
          <w:szCs w:val="28"/>
        </w:rPr>
        <w:t xml:space="preserve"> </w:t>
      </w:r>
      <w:r w:rsidRPr="00B45779">
        <w:rPr>
          <w:szCs w:val="28"/>
        </w:rPr>
        <w:t>5 Бер</w:t>
      </w:r>
      <w:r w:rsidR="00266C2F" w:rsidRPr="00B45779">
        <w:rPr>
          <w:szCs w:val="28"/>
        </w:rPr>
        <w:t xml:space="preserve"> </w:t>
      </w:r>
      <w:r w:rsidRPr="00B45779">
        <w:rPr>
          <w:szCs w:val="28"/>
        </w:rPr>
        <w:t xml:space="preserve">(50мЗв) на щитовидну залозу </w:t>
      </w:r>
      <w:r w:rsidR="006628C5">
        <w:rPr>
          <w:szCs w:val="28"/>
        </w:rPr>
        <w:t>–</w:t>
      </w:r>
      <w:r w:rsidR="00266C2F" w:rsidRPr="00B45779">
        <w:rPr>
          <w:szCs w:val="28"/>
        </w:rPr>
        <w:t xml:space="preserve"> </w:t>
      </w:r>
      <w:r w:rsidR="006628C5">
        <w:rPr>
          <w:szCs w:val="28"/>
        </w:rPr>
        <w:t xml:space="preserve">                </w:t>
      </w:r>
      <w:r w:rsidRPr="00B45779">
        <w:rPr>
          <w:szCs w:val="28"/>
        </w:rPr>
        <w:t>30 Бер (300мЗв), Рγ ≥ 15 мР/год.</w:t>
      </w:r>
    </w:p>
    <w:p w:rsidR="00DA1B15" w:rsidRPr="00B45779" w:rsidRDefault="00DA1B15" w:rsidP="00DA1B15">
      <w:pPr>
        <w:pStyle w:val="20"/>
        <w:ind w:firstLine="720"/>
        <w:rPr>
          <w:szCs w:val="28"/>
        </w:rPr>
      </w:pP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Виконання заходів режиму 2.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Пересування населення в населених пунктах тільки у закритих та захищених від радіоактивного забруднення транспортних засобах.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Радіологічний контроль питної води і молока.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Евакуація населення в безпечні місця, визначені радіологічною розвідкою.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</w:t>
      </w:r>
      <w:r w:rsidR="00BB365F" w:rsidRPr="00B45779">
        <w:rPr>
          <w:szCs w:val="28"/>
        </w:rPr>
        <w:t xml:space="preserve"> роботи з</w:t>
      </w:r>
      <w:r w:rsidRPr="00B45779">
        <w:rPr>
          <w:szCs w:val="28"/>
        </w:rPr>
        <w:t xml:space="preserve"> ліквідації наслідків аварії</w:t>
      </w:r>
      <w:r w:rsidR="00742F3F" w:rsidRPr="00B45779">
        <w:rPr>
          <w:szCs w:val="28"/>
        </w:rPr>
        <w:t xml:space="preserve"> в населених пунктах</w:t>
      </w:r>
      <w:r w:rsidRPr="00B45779">
        <w:rPr>
          <w:szCs w:val="28"/>
        </w:rPr>
        <w:t>.</w:t>
      </w:r>
    </w:p>
    <w:p w:rsidR="00817042" w:rsidRPr="00B45779" w:rsidRDefault="00BB365F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 заходів з пило</w:t>
      </w:r>
      <w:r w:rsidR="00406A50" w:rsidRPr="00B45779">
        <w:rPr>
          <w:szCs w:val="28"/>
        </w:rPr>
        <w:t>пригніч</w:t>
      </w:r>
      <w:r w:rsidRPr="00B45779">
        <w:rPr>
          <w:szCs w:val="28"/>
        </w:rPr>
        <w:t>ення</w:t>
      </w:r>
      <w:r w:rsidR="00817042" w:rsidRPr="00B45779">
        <w:rPr>
          <w:szCs w:val="28"/>
        </w:rPr>
        <w:t xml:space="preserve"> територій </w:t>
      </w:r>
      <w:r w:rsidRPr="00B45779">
        <w:rPr>
          <w:szCs w:val="28"/>
        </w:rPr>
        <w:t>населених пунктів, періодичного</w:t>
      </w:r>
      <w:r w:rsidR="00817042" w:rsidRPr="00B45779">
        <w:rPr>
          <w:szCs w:val="28"/>
        </w:rPr>
        <w:t xml:space="preserve"> поливу дорожнього полот</w:t>
      </w:r>
      <w:r w:rsidRPr="00B45779">
        <w:rPr>
          <w:szCs w:val="28"/>
        </w:rPr>
        <w:t>на з твердим покриттям і обочин</w:t>
      </w:r>
      <w:r w:rsidR="00817042" w:rsidRPr="00B45779">
        <w:rPr>
          <w:szCs w:val="28"/>
        </w:rPr>
        <w:t>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 тимчасових саніт</w:t>
      </w:r>
      <w:r w:rsidR="00BB365F" w:rsidRPr="00B45779">
        <w:rPr>
          <w:szCs w:val="28"/>
        </w:rPr>
        <w:t>арних шлюзів на вході у житлові</w:t>
      </w:r>
      <w:r w:rsidRPr="00B45779">
        <w:rPr>
          <w:szCs w:val="28"/>
        </w:rPr>
        <w:t xml:space="preserve"> та інші приміщення.</w:t>
      </w:r>
    </w:p>
    <w:p w:rsidR="00817042" w:rsidRPr="00B45779" w:rsidRDefault="00817042" w:rsidP="006628C5">
      <w:pPr>
        <w:pStyle w:val="20"/>
        <w:ind w:firstLine="567"/>
        <w:rPr>
          <w:b/>
          <w:szCs w:val="28"/>
        </w:rPr>
      </w:pPr>
      <w:r w:rsidRPr="00B45779">
        <w:rPr>
          <w:szCs w:val="28"/>
        </w:rPr>
        <w:t>Обмеження у застосуванні до харчування продуктів місцевого виробництва.</w:t>
      </w:r>
    </w:p>
    <w:p w:rsidR="00817042" w:rsidRPr="00B45779" w:rsidRDefault="00817042" w:rsidP="00817042">
      <w:pPr>
        <w:pStyle w:val="20"/>
        <w:jc w:val="center"/>
        <w:rPr>
          <w:b/>
          <w:szCs w:val="28"/>
        </w:rPr>
      </w:pPr>
      <w:r w:rsidRPr="00B45779">
        <w:rPr>
          <w:b/>
          <w:szCs w:val="28"/>
        </w:rPr>
        <w:t>Режим 4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Відвернута розрахункова доза на все тіло - 50 Бер</w:t>
      </w:r>
      <w:r w:rsidR="00BB365F" w:rsidRPr="00B45779">
        <w:rPr>
          <w:szCs w:val="28"/>
        </w:rPr>
        <w:t xml:space="preserve"> (</w:t>
      </w:r>
      <w:r w:rsidRPr="00B45779">
        <w:rPr>
          <w:szCs w:val="28"/>
        </w:rPr>
        <w:t>500мЗв), на щитовидну залозу</w:t>
      </w:r>
      <w:r w:rsidR="006628C5">
        <w:rPr>
          <w:szCs w:val="28"/>
        </w:rPr>
        <w:t xml:space="preserve"> – </w:t>
      </w:r>
      <w:r w:rsidRPr="00B45779">
        <w:rPr>
          <w:szCs w:val="28"/>
        </w:rPr>
        <w:t>200 Бер</w:t>
      </w:r>
      <w:r w:rsidR="00BB365F" w:rsidRPr="00B45779">
        <w:rPr>
          <w:szCs w:val="28"/>
        </w:rPr>
        <w:t xml:space="preserve"> </w:t>
      </w:r>
      <w:r w:rsidRPr="00B45779">
        <w:rPr>
          <w:szCs w:val="28"/>
        </w:rPr>
        <w:t>(2000мЗв), Рγ ≥ 149 мР/год.</w:t>
      </w:r>
    </w:p>
    <w:p w:rsidR="00817042" w:rsidRPr="00B45779" w:rsidRDefault="00817042" w:rsidP="00817042">
      <w:pPr>
        <w:pStyle w:val="20"/>
        <w:rPr>
          <w:szCs w:val="28"/>
        </w:rPr>
      </w:pPr>
    </w:p>
    <w:p w:rsidR="00817042" w:rsidRPr="00B45779" w:rsidRDefault="00817042" w:rsidP="00817042">
      <w:pPr>
        <w:pStyle w:val="20"/>
        <w:rPr>
          <w:szCs w:val="28"/>
        </w:rPr>
      </w:pPr>
      <w:r w:rsidRPr="00B45779">
        <w:rPr>
          <w:szCs w:val="28"/>
        </w:rPr>
        <w:t>Виконання заходів режиму 3.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Заборона водопровідним підприємствам використання води з відкритих джерел.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Термінова евакуація всього населення з міні</w:t>
      </w:r>
      <w:r w:rsidR="00BB365F" w:rsidRPr="00B45779">
        <w:rPr>
          <w:szCs w:val="28"/>
        </w:rPr>
        <w:t>мальною кількіст</w:t>
      </w:r>
      <w:r w:rsidRPr="00B45779">
        <w:rPr>
          <w:szCs w:val="28"/>
        </w:rPr>
        <w:t>ю необхідних речей, продуктів харчування і документів.</w:t>
      </w:r>
    </w:p>
    <w:p w:rsidR="00817042" w:rsidRPr="00B45779" w:rsidRDefault="00500B77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Штаби</w:t>
      </w:r>
      <w:r w:rsidR="00BB365F" w:rsidRPr="00B45779">
        <w:rPr>
          <w:szCs w:val="28"/>
        </w:rPr>
        <w:t xml:space="preserve"> з</w:t>
      </w:r>
      <w:r w:rsidR="00817042" w:rsidRPr="00B45779">
        <w:rPr>
          <w:szCs w:val="28"/>
        </w:rPr>
        <w:t xml:space="preserve"> ліквідації наслідків аварій займають безпечні місця, захисні пункти управління і розгортають діяльність аварійних бригад.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Пер</w:t>
      </w:r>
      <w:r w:rsidR="00BB365F" w:rsidRPr="00B45779">
        <w:rPr>
          <w:szCs w:val="28"/>
        </w:rPr>
        <w:t>сонал аварійних бригад виконує</w:t>
      </w:r>
      <w:r w:rsidRPr="00B45779">
        <w:rPr>
          <w:szCs w:val="28"/>
        </w:rPr>
        <w:t xml:space="preserve"> роботи тільки в засобах захисту, проводиться доз</w:t>
      </w:r>
      <w:r w:rsidR="00BB365F" w:rsidRPr="00B45779">
        <w:rPr>
          <w:szCs w:val="28"/>
        </w:rPr>
        <w:t>иметричний</w:t>
      </w:r>
      <w:r w:rsidRPr="00B45779">
        <w:rPr>
          <w:szCs w:val="28"/>
        </w:rPr>
        <w:t xml:space="preserve"> контроль особового складу.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 в населених пункта</w:t>
      </w:r>
      <w:r w:rsidR="00BB365F" w:rsidRPr="00B45779">
        <w:rPr>
          <w:szCs w:val="28"/>
        </w:rPr>
        <w:t>х постів радіаційного контролю та</w:t>
      </w:r>
      <w:r w:rsidRPr="00B45779">
        <w:rPr>
          <w:szCs w:val="28"/>
        </w:rPr>
        <w:t xml:space="preserve"> індивідуального дозиметричного контролю.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Розгортання пунктів санітарної обробки людей, зне</w:t>
      </w:r>
      <w:r w:rsidR="00A270A3" w:rsidRPr="00B45779">
        <w:rPr>
          <w:szCs w:val="28"/>
        </w:rPr>
        <w:t>за</w:t>
      </w:r>
      <w:r w:rsidR="00394ABA">
        <w:rPr>
          <w:szCs w:val="28"/>
        </w:rPr>
        <w:t>раження</w:t>
      </w:r>
      <w:r w:rsidR="00BB365F" w:rsidRPr="00B45779">
        <w:rPr>
          <w:szCs w:val="28"/>
        </w:rPr>
        <w:t xml:space="preserve"> одягу, видача</w:t>
      </w:r>
      <w:r w:rsidRPr="00B45779">
        <w:rPr>
          <w:szCs w:val="28"/>
        </w:rPr>
        <w:t xml:space="preserve"> засобів індивідуального захисту органів дихання, пунктів дегазації транспортних засобів.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 xml:space="preserve">Встановлення знаків заборони в’їзду </w:t>
      </w:r>
      <w:r w:rsidR="00BB365F" w:rsidRPr="00B45779">
        <w:rPr>
          <w:szCs w:val="28"/>
        </w:rPr>
        <w:t xml:space="preserve">транспортних засобів на </w:t>
      </w:r>
      <w:r w:rsidR="00DA1B15" w:rsidRPr="00B45779">
        <w:rPr>
          <w:szCs w:val="28"/>
        </w:rPr>
        <w:t xml:space="preserve">узбіччя </w:t>
      </w:r>
      <w:r w:rsidRPr="00B45779">
        <w:rPr>
          <w:szCs w:val="28"/>
        </w:rPr>
        <w:t>доріг.</w:t>
      </w:r>
    </w:p>
    <w:p w:rsidR="00817042" w:rsidRPr="00B45779" w:rsidRDefault="00BB365F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Заборона полювання</w:t>
      </w:r>
      <w:r w:rsidR="00817042" w:rsidRPr="00B45779">
        <w:rPr>
          <w:szCs w:val="28"/>
        </w:rPr>
        <w:t xml:space="preserve"> і ловлі риби в місцевих водоймах до спеціального дозволу.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Обов’язкове застосування засобів індивідуального дозиметричного контролю всіма учасниками ліквідації наслідків аварії.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 харчування аварійних бригад продуктами з незабруднених територій.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Розробка до</w:t>
      </w:r>
      <w:r w:rsidR="00BB365F" w:rsidRPr="00B45779">
        <w:rPr>
          <w:szCs w:val="28"/>
        </w:rPr>
        <w:t>вгострокової програми і контрзаходів із переселення і тимчасового відселення населення та</w:t>
      </w:r>
      <w:r w:rsidRPr="00B45779">
        <w:rPr>
          <w:szCs w:val="28"/>
        </w:rPr>
        <w:t xml:space="preserve"> л</w:t>
      </w:r>
      <w:r w:rsidR="00BB365F" w:rsidRPr="00B45779">
        <w:rPr>
          <w:szCs w:val="28"/>
        </w:rPr>
        <w:t>іквідації наслідків аварії</w:t>
      </w:r>
      <w:r w:rsidRPr="00B45779">
        <w:rPr>
          <w:szCs w:val="28"/>
        </w:rPr>
        <w:t xml:space="preserve"> в</w:t>
      </w:r>
      <w:r w:rsidR="00BB365F" w:rsidRPr="00B45779">
        <w:rPr>
          <w:szCs w:val="28"/>
        </w:rPr>
        <w:t>ідповідно до вимог</w:t>
      </w:r>
      <w:r w:rsidR="0044144A" w:rsidRPr="00B45779">
        <w:rPr>
          <w:color w:val="000000"/>
          <w:spacing w:val="5"/>
          <w:szCs w:val="28"/>
        </w:rPr>
        <w:t xml:space="preserve"> НРБУ-97/Д-2000</w:t>
      </w:r>
      <w:r w:rsidR="00BB365F" w:rsidRPr="00B45779">
        <w:rPr>
          <w:szCs w:val="28"/>
        </w:rPr>
        <w:t>.</w:t>
      </w:r>
    </w:p>
    <w:p w:rsidR="00BB365F" w:rsidRPr="00B45779" w:rsidRDefault="00BB365F" w:rsidP="006628C5">
      <w:pPr>
        <w:pStyle w:val="20"/>
        <w:ind w:firstLine="567"/>
        <w:rPr>
          <w:szCs w:val="28"/>
        </w:rPr>
      </w:pPr>
    </w:p>
    <w:p w:rsidR="001132F2" w:rsidRPr="002E3800" w:rsidRDefault="00394ABA" w:rsidP="001132F2">
      <w:pPr>
        <w:jc w:val="center"/>
        <w:rPr>
          <w:rStyle w:val="0pt"/>
          <w:bCs/>
          <w:sz w:val="28"/>
          <w:szCs w:val="28"/>
        </w:rPr>
      </w:pPr>
      <w:r>
        <w:rPr>
          <w:rStyle w:val="0pt"/>
          <w:bCs/>
          <w:sz w:val="28"/>
          <w:szCs w:val="28"/>
        </w:rPr>
        <w:t>___________</w:t>
      </w:r>
      <w:r w:rsidR="001132F2" w:rsidRPr="00B45779">
        <w:rPr>
          <w:rStyle w:val="0pt"/>
          <w:bCs/>
          <w:sz w:val="28"/>
          <w:szCs w:val="28"/>
        </w:rPr>
        <w:t>____________________________________________</w:t>
      </w:r>
    </w:p>
    <w:p w:rsidR="00817042" w:rsidRPr="002E3800" w:rsidRDefault="00817042" w:rsidP="00584E64">
      <w:pPr>
        <w:shd w:val="clear" w:color="auto" w:fill="FFFFFF"/>
        <w:ind w:right="4"/>
        <w:jc w:val="both"/>
        <w:rPr>
          <w:sz w:val="28"/>
          <w:szCs w:val="28"/>
          <w:lang w:val="uk-UA"/>
        </w:rPr>
      </w:pPr>
    </w:p>
    <w:sectPr w:rsidR="00817042" w:rsidRPr="002E3800" w:rsidSect="00652C87">
      <w:headerReference w:type="even" r:id="rId8"/>
      <w:headerReference w:type="default" r:id="rId9"/>
      <w:pgSz w:w="11909" w:h="16834"/>
      <w:pgMar w:top="1134" w:right="567" w:bottom="1134" w:left="170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1BDF" w:rsidRDefault="00831BDF">
      <w:r>
        <w:separator/>
      </w:r>
    </w:p>
  </w:endnote>
  <w:endnote w:type="continuationSeparator" w:id="0">
    <w:p w:rsidR="00831BDF" w:rsidRDefault="0083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1BDF" w:rsidRDefault="00831BDF">
      <w:r>
        <w:separator/>
      </w:r>
    </w:p>
  </w:footnote>
  <w:footnote w:type="continuationSeparator" w:id="0">
    <w:p w:rsidR="00831BDF" w:rsidRDefault="00831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3D8A" w:rsidRDefault="00E63D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8C5">
      <w:rPr>
        <w:rStyle w:val="a7"/>
        <w:noProof/>
      </w:rPr>
      <w:t>2</w:t>
    </w:r>
    <w:r>
      <w:rPr>
        <w:rStyle w:val="a7"/>
      </w:rPr>
      <w:fldChar w:fldCharType="end"/>
    </w:r>
  </w:p>
  <w:p w:rsidR="00E63D8A" w:rsidRDefault="00C00221" w:rsidP="00C00221">
    <w:pPr>
      <w:pStyle w:val="a6"/>
      <w:ind w:left="7371"/>
    </w:pPr>
    <w:r>
      <w:rPr>
        <w:lang w:val="uk-UA"/>
      </w:rPr>
      <w:t>Продовження додатка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 w15:restartNumberingAfterBreak="0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num w:numId="1" w16cid:durableId="45960808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" w16cid:durableId="2042971154">
    <w:abstractNumId w:val="4"/>
  </w:num>
  <w:num w:numId="3" w16cid:durableId="161123355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 w16cid:durableId="192496011">
    <w:abstractNumId w:val="2"/>
  </w:num>
  <w:num w:numId="5" w16cid:durableId="1696610933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6" w16cid:durableId="2119906465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7" w16cid:durableId="343174059">
    <w:abstractNumId w:val="0"/>
    <w:lvlOverride w:ilvl="0">
      <w:lvl w:ilvl="0">
        <w:start w:val="65535"/>
        <w:numFmt w:val="bullet"/>
        <w:lvlText w:val="-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8" w16cid:durableId="1877542737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9" w16cid:durableId="197352680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0" w16cid:durableId="2074231544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11" w16cid:durableId="611785999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2" w16cid:durableId="991983370">
    <w:abstractNumId w:val="1"/>
  </w:num>
  <w:num w:numId="13" w16cid:durableId="1890412534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4" w16cid:durableId="290937770">
    <w:abstractNumId w:val="5"/>
  </w:num>
  <w:num w:numId="15" w16cid:durableId="995257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80A"/>
    <w:rsid w:val="000036BA"/>
    <w:rsid w:val="000118CE"/>
    <w:rsid w:val="00017B4D"/>
    <w:rsid w:val="0002759D"/>
    <w:rsid w:val="000346D5"/>
    <w:rsid w:val="00041B4C"/>
    <w:rsid w:val="000551B0"/>
    <w:rsid w:val="00066434"/>
    <w:rsid w:val="00067E2B"/>
    <w:rsid w:val="00087133"/>
    <w:rsid w:val="000A49A2"/>
    <w:rsid w:val="000C19F0"/>
    <w:rsid w:val="000D0D2B"/>
    <w:rsid w:val="000D4C81"/>
    <w:rsid w:val="001015A9"/>
    <w:rsid w:val="001132F2"/>
    <w:rsid w:val="00114258"/>
    <w:rsid w:val="0012238C"/>
    <w:rsid w:val="00130422"/>
    <w:rsid w:val="00140A7F"/>
    <w:rsid w:val="001565B8"/>
    <w:rsid w:val="00165132"/>
    <w:rsid w:val="0017088B"/>
    <w:rsid w:val="00174C45"/>
    <w:rsid w:val="001903B3"/>
    <w:rsid w:val="00190D2E"/>
    <w:rsid w:val="001B337E"/>
    <w:rsid w:val="001C05E0"/>
    <w:rsid w:val="001C6D3B"/>
    <w:rsid w:val="001D1440"/>
    <w:rsid w:val="001D6FAA"/>
    <w:rsid w:val="001F4F6F"/>
    <w:rsid w:val="00205FA8"/>
    <w:rsid w:val="00211E6B"/>
    <w:rsid w:val="0021408F"/>
    <w:rsid w:val="00251D8F"/>
    <w:rsid w:val="002556A2"/>
    <w:rsid w:val="00262287"/>
    <w:rsid w:val="00266C2F"/>
    <w:rsid w:val="002701FD"/>
    <w:rsid w:val="00280A1F"/>
    <w:rsid w:val="0029491D"/>
    <w:rsid w:val="002A027A"/>
    <w:rsid w:val="002A0389"/>
    <w:rsid w:val="002B7D2E"/>
    <w:rsid w:val="002D40AD"/>
    <w:rsid w:val="002D49FF"/>
    <w:rsid w:val="002E3800"/>
    <w:rsid w:val="00301AD0"/>
    <w:rsid w:val="00305DDC"/>
    <w:rsid w:val="00311014"/>
    <w:rsid w:val="0032048D"/>
    <w:rsid w:val="0032160A"/>
    <w:rsid w:val="00331360"/>
    <w:rsid w:val="003347FF"/>
    <w:rsid w:val="00335F34"/>
    <w:rsid w:val="003454B7"/>
    <w:rsid w:val="0036557D"/>
    <w:rsid w:val="00367BA9"/>
    <w:rsid w:val="00394ABA"/>
    <w:rsid w:val="0039759E"/>
    <w:rsid w:val="003A2638"/>
    <w:rsid w:val="003C09C4"/>
    <w:rsid w:val="003C521C"/>
    <w:rsid w:val="003D1DE8"/>
    <w:rsid w:val="003D581E"/>
    <w:rsid w:val="00403A4A"/>
    <w:rsid w:val="004062D6"/>
    <w:rsid w:val="00406A50"/>
    <w:rsid w:val="00410A88"/>
    <w:rsid w:val="00412965"/>
    <w:rsid w:val="0042452F"/>
    <w:rsid w:val="0044144A"/>
    <w:rsid w:val="00443E87"/>
    <w:rsid w:val="00470F7B"/>
    <w:rsid w:val="00473C99"/>
    <w:rsid w:val="00477A55"/>
    <w:rsid w:val="00477C83"/>
    <w:rsid w:val="00481F46"/>
    <w:rsid w:val="0049581F"/>
    <w:rsid w:val="004A60A0"/>
    <w:rsid w:val="004B73AC"/>
    <w:rsid w:val="00500B77"/>
    <w:rsid w:val="00502AFF"/>
    <w:rsid w:val="00505EEB"/>
    <w:rsid w:val="00584E64"/>
    <w:rsid w:val="00585317"/>
    <w:rsid w:val="00591C68"/>
    <w:rsid w:val="0059495D"/>
    <w:rsid w:val="005B49CC"/>
    <w:rsid w:val="005D0755"/>
    <w:rsid w:val="005D125B"/>
    <w:rsid w:val="005D14AD"/>
    <w:rsid w:val="005D21E0"/>
    <w:rsid w:val="005D7AC8"/>
    <w:rsid w:val="005E3BD2"/>
    <w:rsid w:val="005E5294"/>
    <w:rsid w:val="00600975"/>
    <w:rsid w:val="00624F93"/>
    <w:rsid w:val="00644FFA"/>
    <w:rsid w:val="006516EF"/>
    <w:rsid w:val="00652C87"/>
    <w:rsid w:val="00657C36"/>
    <w:rsid w:val="006628C5"/>
    <w:rsid w:val="00665F67"/>
    <w:rsid w:val="00667700"/>
    <w:rsid w:val="0067708A"/>
    <w:rsid w:val="00694C2F"/>
    <w:rsid w:val="00695E82"/>
    <w:rsid w:val="00697AD9"/>
    <w:rsid w:val="006A66FC"/>
    <w:rsid w:val="006A7879"/>
    <w:rsid w:val="006B6676"/>
    <w:rsid w:val="006C5346"/>
    <w:rsid w:val="006E00D0"/>
    <w:rsid w:val="006E226D"/>
    <w:rsid w:val="006E7DE4"/>
    <w:rsid w:val="0070131C"/>
    <w:rsid w:val="00701F75"/>
    <w:rsid w:val="00707143"/>
    <w:rsid w:val="007074DA"/>
    <w:rsid w:val="00730197"/>
    <w:rsid w:val="00731002"/>
    <w:rsid w:val="0074128F"/>
    <w:rsid w:val="00742F3F"/>
    <w:rsid w:val="0074379E"/>
    <w:rsid w:val="00747A12"/>
    <w:rsid w:val="00750FFE"/>
    <w:rsid w:val="00761DBB"/>
    <w:rsid w:val="007958CD"/>
    <w:rsid w:val="007A7FCC"/>
    <w:rsid w:val="007B0310"/>
    <w:rsid w:val="007B2953"/>
    <w:rsid w:val="007C53AB"/>
    <w:rsid w:val="007D3B08"/>
    <w:rsid w:val="007D75D3"/>
    <w:rsid w:val="007E5736"/>
    <w:rsid w:val="007E6971"/>
    <w:rsid w:val="00800BA6"/>
    <w:rsid w:val="0080675F"/>
    <w:rsid w:val="00812F4B"/>
    <w:rsid w:val="00817042"/>
    <w:rsid w:val="00822524"/>
    <w:rsid w:val="00831BDF"/>
    <w:rsid w:val="008337CE"/>
    <w:rsid w:val="0085011E"/>
    <w:rsid w:val="0085627C"/>
    <w:rsid w:val="0086703C"/>
    <w:rsid w:val="00877361"/>
    <w:rsid w:val="00880127"/>
    <w:rsid w:val="00880E9E"/>
    <w:rsid w:val="00881D01"/>
    <w:rsid w:val="008936EE"/>
    <w:rsid w:val="008A280A"/>
    <w:rsid w:val="008A7913"/>
    <w:rsid w:val="008B0F2C"/>
    <w:rsid w:val="008B7B84"/>
    <w:rsid w:val="008C0F47"/>
    <w:rsid w:val="008C6FC1"/>
    <w:rsid w:val="008D0E94"/>
    <w:rsid w:val="008D113E"/>
    <w:rsid w:val="008D68CB"/>
    <w:rsid w:val="008D7B1A"/>
    <w:rsid w:val="008E07FD"/>
    <w:rsid w:val="00902311"/>
    <w:rsid w:val="009249A1"/>
    <w:rsid w:val="00930DEF"/>
    <w:rsid w:val="00937F01"/>
    <w:rsid w:val="009557AB"/>
    <w:rsid w:val="009618FB"/>
    <w:rsid w:val="00977A10"/>
    <w:rsid w:val="009824C3"/>
    <w:rsid w:val="009B6CC9"/>
    <w:rsid w:val="009C74F5"/>
    <w:rsid w:val="009D3F67"/>
    <w:rsid w:val="009E53F4"/>
    <w:rsid w:val="009F3D9E"/>
    <w:rsid w:val="009F541A"/>
    <w:rsid w:val="009F549D"/>
    <w:rsid w:val="00A16C31"/>
    <w:rsid w:val="00A24CAE"/>
    <w:rsid w:val="00A270A3"/>
    <w:rsid w:val="00A32D0C"/>
    <w:rsid w:val="00A606C8"/>
    <w:rsid w:val="00A65C0A"/>
    <w:rsid w:val="00A84112"/>
    <w:rsid w:val="00A902B7"/>
    <w:rsid w:val="00AA1F8F"/>
    <w:rsid w:val="00AA43A2"/>
    <w:rsid w:val="00AB0C40"/>
    <w:rsid w:val="00AB32A9"/>
    <w:rsid w:val="00AC623F"/>
    <w:rsid w:val="00B24849"/>
    <w:rsid w:val="00B2485D"/>
    <w:rsid w:val="00B27C1E"/>
    <w:rsid w:val="00B45779"/>
    <w:rsid w:val="00B47DB5"/>
    <w:rsid w:val="00B51DBF"/>
    <w:rsid w:val="00B66F9E"/>
    <w:rsid w:val="00B7047F"/>
    <w:rsid w:val="00B73EAD"/>
    <w:rsid w:val="00B75B5B"/>
    <w:rsid w:val="00B83AAD"/>
    <w:rsid w:val="00B9008F"/>
    <w:rsid w:val="00B930CA"/>
    <w:rsid w:val="00BA709A"/>
    <w:rsid w:val="00BB1430"/>
    <w:rsid w:val="00BB1C25"/>
    <w:rsid w:val="00BB2E2B"/>
    <w:rsid w:val="00BB365F"/>
    <w:rsid w:val="00BB7500"/>
    <w:rsid w:val="00BD360E"/>
    <w:rsid w:val="00BD3C76"/>
    <w:rsid w:val="00BE12B8"/>
    <w:rsid w:val="00C00221"/>
    <w:rsid w:val="00C07922"/>
    <w:rsid w:val="00C142AA"/>
    <w:rsid w:val="00C32663"/>
    <w:rsid w:val="00C502FC"/>
    <w:rsid w:val="00C6567D"/>
    <w:rsid w:val="00C8033F"/>
    <w:rsid w:val="00CA146D"/>
    <w:rsid w:val="00CB0B69"/>
    <w:rsid w:val="00D05754"/>
    <w:rsid w:val="00D12CFD"/>
    <w:rsid w:val="00D66C29"/>
    <w:rsid w:val="00D67265"/>
    <w:rsid w:val="00D72DA7"/>
    <w:rsid w:val="00D81242"/>
    <w:rsid w:val="00D87061"/>
    <w:rsid w:val="00D97948"/>
    <w:rsid w:val="00DA1B15"/>
    <w:rsid w:val="00DC0BEA"/>
    <w:rsid w:val="00DC1EB4"/>
    <w:rsid w:val="00DC3B3F"/>
    <w:rsid w:val="00DD337B"/>
    <w:rsid w:val="00DE2277"/>
    <w:rsid w:val="00E161B2"/>
    <w:rsid w:val="00E40F5E"/>
    <w:rsid w:val="00E44979"/>
    <w:rsid w:val="00E57D42"/>
    <w:rsid w:val="00E63D8A"/>
    <w:rsid w:val="00E72DF1"/>
    <w:rsid w:val="00E7535C"/>
    <w:rsid w:val="00E77EAB"/>
    <w:rsid w:val="00E83AF1"/>
    <w:rsid w:val="00E87EEE"/>
    <w:rsid w:val="00E962D2"/>
    <w:rsid w:val="00EA0755"/>
    <w:rsid w:val="00EB341E"/>
    <w:rsid w:val="00EB56AB"/>
    <w:rsid w:val="00EC527C"/>
    <w:rsid w:val="00EC6776"/>
    <w:rsid w:val="00ED2447"/>
    <w:rsid w:val="00ED2842"/>
    <w:rsid w:val="00ED3BA3"/>
    <w:rsid w:val="00ED7F05"/>
    <w:rsid w:val="00EE65C9"/>
    <w:rsid w:val="00F64A6F"/>
    <w:rsid w:val="00FA4C1E"/>
    <w:rsid w:val="00FA6585"/>
    <w:rsid w:val="00FA7D4F"/>
    <w:rsid w:val="00FB03A8"/>
    <w:rsid w:val="00FB7D25"/>
    <w:rsid w:val="00FD2E18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D5C812"/>
  <w15:docId w15:val="{B4B44261-0FFE-4CBB-AA40-85AAD552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C0022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0022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562F4-24F8-4252-BFE6-1656C538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2396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Reanimator Extreme Edition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I</cp:lastModifiedBy>
  <cp:revision>12</cp:revision>
  <cp:lastPrinted>2022-08-29T11:23:00Z</cp:lastPrinted>
  <dcterms:created xsi:type="dcterms:W3CDTF">2022-08-26T10:10:00Z</dcterms:created>
  <dcterms:modified xsi:type="dcterms:W3CDTF">2023-08-01T07:06:00Z</dcterms:modified>
</cp:coreProperties>
</file>