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3C0C9" w14:textId="77777777" w:rsidR="005A73A3" w:rsidRPr="00D553E4" w:rsidRDefault="005A73A3" w:rsidP="00BA57D9">
      <w:pPr>
        <w:shd w:val="clear" w:color="auto" w:fill="FFFFFF"/>
        <w:tabs>
          <w:tab w:val="left" w:pos="6804"/>
        </w:tabs>
        <w:ind w:left="5670"/>
        <w:jc w:val="both"/>
        <w:rPr>
          <w:sz w:val="28"/>
          <w:szCs w:val="28"/>
          <w:lang w:val="uk-UA"/>
        </w:rPr>
      </w:pPr>
      <w:r w:rsidRPr="00D553E4">
        <w:rPr>
          <w:sz w:val="28"/>
          <w:szCs w:val="28"/>
          <w:lang w:val="uk-UA"/>
        </w:rPr>
        <w:t>Додаток 2</w:t>
      </w:r>
    </w:p>
    <w:p w14:paraId="45D7B291" w14:textId="1272BA2D" w:rsidR="005A73A3" w:rsidRPr="00D553E4" w:rsidRDefault="005A73A3" w:rsidP="00BA57D9">
      <w:pPr>
        <w:ind w:left="5670"/>
        <w:rPr>
          <w:sz w:val="28"/>
          <w:szCs w:val="28"/>
          <w:lang w:val="uk-UA"/>
        </w:rPr>
      </w:pPr>
      <w:r w:rsidRPr="00D553E4">
        <w:rPr>
          <w:sz w:val="28"/>
          <w:szCs w:val="28"/>
          <w:lang w:val="uk-UA"/>
        </w:rPr>
        <w:t xml:space="preserve">до Положення </w:t>
      </w:r>
      <w:r w:rsidRPr="00D553E4">
        <w:rPr>
          <w:color w:val="000000"/>
          <w:sz w:val="28"/>
          <w:szCs w:val="28"/>
          <w:lang w:val="uk-UA"/>
        </w:rPr>
        <w:t>про введення режимів</w:t>
      </w:r>
      <w:r w:rsidR="00BA57D9">
        <w:rPr>
          <w:color w:val="000000"/>
          <w:sz w:val="28"/>
          <w:szCs w:val="28"/>
          <w:lang w:val="uk-UA"/>
        </w:rPr>
        <w:t xml:space="preserve"> </w:t>
      </w:r>
      <w:r w:rsidRPr="00D553E4">
        <w:rPr>
          <w:color w:val="000000"/>
          <w:sz w:val="28"/>
          <w:szCs w:val="28"/>
          <w:lang w:val="uk-UA"/>
        </w:rPr>
        <w:t>радіаційного захисту та рекомендації щодо поведінки населення</w:t>
      </w:r>
      <w:r w:rsidR="00BA57D9">
        <w:rPr>
          <w:color w:val="000000"/>
          <w:sz w:val="28"/>
          <w:szCs w:val="28"/>
          <w:lang w:val="uk-UA"/>
        </w:rPr>
        <w:t xml:space="preserve"> </w:t>
      </w:r>
      <w:r w:rsidR="00503B62">
        <w:rPr>
          <w:color w:val="000000"/>
          <w:sz w:val="28"/>
          <w:szCs w:val="28"/>
          <w:lang w:val="uk-UA"/>
        </w:rPr>
        <w:t>Ковельського району</w:t>
      </w:r>
      <w:r w:rsidRPr="00D553E4">
        <w:rPr>
          <w:color w:val="000000"/>
          <w:sz w:val="28"/>
          <w:szCs w:val="28"/>
          <w:lang w:val="uk-UA"/>
        </w:rPr>
        <w:t xml:space="preserve"> у разі виникнення</w:t>
      </w:r>
      <w:r w:rsidR="00BA57D9">
        <w:rPr>
          <w:color w:val="000000"/>
          <w:sz w:val="28"/>
          <w:szCs w:val="28"/>
          <w:lang w:val="uk-UA"/>
        </w:rPr>
        <w:t xml:space="preserve"> </w:t>
      </w:r>
      <w:r w:rsidRPr="00D553E4">
        <w:rPr>
          <w:color w:val="000000"/>
          <w:sz w:val="28"/>
          <w:szCs w:val="28"/>
          <w:lang w:val="uk-UA"/>
        </w:rPr>
        <w:t>радіаційних аварій</w:t>
      </w:r>
      <w:r>
        <w:rPr>
          <w:color w:val="000000"/>
          <w:sz w:val="28"/>
          <w:szCs w:val="28"/>
          <w:lang w:val="uk-UA"/>
        </w:rPr>
        <w:t xml:space="preserve"> </w:t>
      </w:r>
      <w:r w:rsidRPr="00D553E4">
        <w:rPr>
          <w:sz w:val="28"/>
          <w:szCs w:val="28"/>
          <w:lang w:val="uk-UA"/>
        </w:rPr>
        <w:t>(</w:t>
      </w:r>
      <w:r w:rsidR="00BA57D9">
        <w:rPr>
          <w:sz w:val="28"/>
          <w:szCs w:val="28"/>
          <w:lang w:val="uk-UA"/>
        </w:rPr>
        <w:t xml:space="preserve">абзац дев’ятий підпункту 5 пункту 2 розділу </w:t>
      </w:r>
      <w:r w:rsidR="00BA57D9" w:rsidRPr="00F34895">
        <w:rPr>
          <w:bCs/>
          <w:color w:val="000000"/>
          <w:sz w:val="28"/>
          <w:szCs w:val="28"/>
          <w:lang w:val="uk-UA"/>
        </w:rPr>
        <w:t>І</w:t>
      </w:r>
      <w:r w:rsidR="00BA57D9" w:rsidRPr="00F34895">
        <w:rPr>
          <w:bCs/>
          <w:color w:val="000000"/>
          <w:sz w:val="28"/>
          <w:szCs w:val="28"/>
          <w:lang w:val="en-US"/>
        </w:rPr>
        <w:t>V</w:t>
      </w:r>
      <w:r w:rsidRPr="00D553E4">
        <w:rPr>
          <w:sz w:val="28"/>
          <w:szCs w:val="28"/>
          <w:lang w:val="uk-UA"/>
        </w:rPr>
        <w:t>)</w:t>
      </w:r>
    </w:p>
    <w:p w14:paraId="7EEA2C74" w14:textId="77777777" w:rsidR="005A73A3" w:rsidRPr="00D553E4" w:rsidRDefault="005A73A3" w:rsidP="007C53AB">
      <w:pPr>
        <w:tabs>
          <w:tab w:val="left" w:pos="8080"/>
        </w:tabs>
        <w:jc w:val="right"/>
        <w:rPr>
          <w:sz w:val="28"/>
          <w:szCs w:val="28"/>
          <w:lang w:val="uk-UA"/>
        </w:rPr>
      </w:pPr>
    </w:p>
    <w:p w14:paraId="78B85ECA" w14:textId="77777777" w:rsidR="005A73A3" w:rsidRPr="00484AFC" w:rsidRDefault="005A73A3" w:rsidP="00817042">
      <w:pPr>
        <w:pStyle w:val="2"/>
        <w:rPr>
          <w:b w:val="0"/>
        </w:rPr>
      </w:pPr>
      <w:r w:rsidRPr="00484AFC">
        <w:rPr>
          <w:b w:val="0"/>
        </w:rPr>
        <w:t>Н</w:t>
      </w:r>
      <w:r w:rsidR="00484AFC" w:rsidRPr="00484AFC">
        <w:rPr>
          <w:b w:val="0"/>
        </w:rPr>
        <w:t>ЕВІДКЛАДНІ КОНТРЗАХОДИ</w:t>
      </w:r>
    </w:p>
    <w:p w14:paraId="541966F0" w14:textId="77777777" w:rsidR="005A73A3" w:rsidRPr="00D553E4" w:rsidRDefault="005A73A3" w:rsidP="00343925">
      <w:pPr>
        <w:rPr>
          <w:lang w:val="uk-UA"/>
        </w:rPr>
      </w:pPr>
    </w:p>
    <w:p w14:paraId="6D8EF341" w14:textId="565D0FF6" w:rsidR="005A73A3" w:rsidRPr="00D553E4" w:rsidRDefault="007271C7" w:rsidP="00343925">
      <w:pPr>
        <w:pStyle w:val="21"/>
        <w:ind w:firstLine="567"/>
      </w:pPr>
      <w:r>
        <w:t>1.</w:t>
      </w:r>
      <w:r w:rsidR="005A73A3" w:rsidRPr="00D553E4">
        <w:t xml:space="preserve"> Основними та найбільш ефективними невідкладними контрзаходами на початковій фазі аварії є: укриття, евакуація, йодна профілактика та обмеження перебування населення  на відкритому повітрі (таблиця 1).</w:t>
      </w:r>
    </w:p>
    <w:p w14:paraId="2016FE4D" w14:textId="77777777" w:rsidR="005A73A3" w:rsidRPr="00D553E4" w:rsidRDefault="005A73A3" w:rsidP="00343925">
      <w:pPr>
        <w:ind w:firstLine="567"/>
        <w:jc w:val="both"/>
        <w:rPr>
          <w:sz w:val="28"/>
          <w:szCs w:val="28"/>
          <w:lang w:val="uk-UA"/>
        </w:rPr>
      </w:pPr>
      <w:r w:rsidRPr="00D553E4">
        <w:rPr>
          <w:sz w:val="28"/>
          <w:szCs w:val="28"/>
          <w:lang w:val="uk-UA"/>
        </w:rPr>
        <w:t>Крім цих основних контрзаходів (для яких вводяться рівні виправданості та безумовної виправданості), на цій фазі аварії застосовується ціла низка допоміжних контрзаходів, доцільність введення яких розглядається у кожному конкретному випадку, але для яких рівні втручання не вводяться:</w:t>
      </w:r>
    </w:p>
    <w:p w14:paraId="2D2682DA" w14:textId="77777777" w:rsidR="005A73A3" w:rsidRPr="00D553E4" w:rsidRDefault="005A73A3" w:rsidP="00343925">
      <w:pPr>
        <w:widowControl/>
        <w:autoSpaceDE/>
        <w:autoSpaceDN/>
        <w:adjustRightInd/>
        <w:ind w:firstLine="567"/>
        <w:jc w:val="both"/>
        <w:rPr>
          <w:sz w:val="28"/>
          <w:szCs w:val="28"/>
          <w:lang w:val="uk-UA"/>
        </w:rPr>
      </w:pPr>
      <w:r w:rsidRPr="00D553E4">
        <w:rPr>
          <w:sz w:val="28"/>
          <w:szCs w:val="28"/>
          <w:lang w:val="uk-UA"/>
        </w:rPr>
        <w:t>заходи пилопригнічення;</w:t>
      </w:r>
    </w:p>
    <w:p w14:paraId="3976A57C" w14:textId="77777777" w:rsidR="005A73A3" w:rsidRPr="00D553E4" w:rsidRDefault="005A73A3" w:rsidP="00343925">
      <w:pPr>
        <w:widowControl/>
        <w:autoSpaceDE/>
        <w:autoSpaceDN/>
        <w:adjustRightInd/>
        <w:ind w:firstLine="567"/>
        <w:jc w:val="both"/>
        <w:rPr>
          <w:sz w:val="28"/>
          <w:szCs w:val="28"/>
          <w:lang w:val="uk-UA"/>
        </w:rPr>
      </w:pPr>
      <w:r w:rsidRPr="00D553E4">
        <w:rPr>
          <w:sz w:val="28"/>
          <w:szCs w:val="28"/>
          <w:lang w:val="uk-UA"/>
        </w:rPr>
        <w:t>часте миття доріг з твердим покриттям;</w:t>
      </w:r>
    </w:p>
    <w:p w14:paraId="17B75A0B" w14:textId="77777777" w:rsidR="005A73A3" w:rsidRPr="00D553E4" w:rsidRDefault="005A73A3" w:rsidP="00343925">
      <w:pPr>
        <w:widowControl/>
        <w:autoSpaceDE/>
        <w:autoSpaceDN/>
        <w:adjustRightInd/>
        <w:ind w:firstLine="567"/>
        <w:jc w:val="both"/>
        <w:rPr>
          <w:sz w:val="28"/>
          <w:szCs w:val="28"/>
          <w:lang w:val="uk-UA"/>
        </w:rPr>
      </w:pPr>
      <w:r w:rsidRPr="00D553E4">
        <w:rPr>
          <w:sz w:val="28"/>
          <w:szCs w:val="28"/>
          <w:lang w:val="uk-UA"/>
        </w:rPr>
        <w:t>запобігання</w:t>
      </w:r>
      <w:r w:rsidR="007271C7">
        <w:rPr>
          <w:sz w:val="28"/>
          <w:szCs w:val="28"/>
          <w:lang w:val="uk-UA"/>
        </w:rPr>
        <w:t xml:space="preserve"> </w:t>
      </w:r>
      <w:r w:rsidRPr="00D553E4">
        <w:rPr>
          <w:sz w:val="28"/>
          <w:szCs w:val="28"/>
          <w:lang w:val="uk-UA"/>
        </w:rPr>
        <w:t>запиленню узбіччя доріг та спеціальні обмеження для  автотранспорту щодо з’їзду на узбіччя;</w:t>
      </w:r>
    </w:p>
    <w:p w14:paraId="70062339" w14:textId="77777777" w:rsidR="005A73A3" w:rsidRPr="00D553E4" w:rsidRDefault="005A73A3" w:rsidP="00343925">
      <w:pPr>
        <w:widowControl/>
        <w:autoSpaceDE/>
        <w:autoSpaceDN/>
        <w:adjustRightInd/>
        <w:ind w:firstLine="567"/>
        <w:jc w:val="both"/>
        <w:rPr>
          <w:sz w:val="28"/>
          <w:szCs w:val="28"/>
          <w:lang w:val="uk-UA"/>
        </w:rPr>
      </w:pPr>
      <w:r w:rsidRPr="00D553E4">
        <w:rPr>
          <w:sz w:val="28"/>
          <w:szCs w:val="28"/>
          <w:lang w:val="uk-UA"/>
        </w:rPr>
        <w:t>спеціальний режим роботи шкіл, дитячих садків;</w:t>
      </w:r>
    </w:p>
    <w:p w14:paraId="368229A2" w14:textId="77777777" w:rsidR="005A73A3" w:rsidRPr="00D553E4" w:rsidRDefault="005A73A3" w:rsidP="00343925">
      <w:pPr>
        <w:widowControl/>
        <w:autoSpaceDE/>
        <w:autoSpaceDN/>
        <w:adjustRightInd/>
        <w:ind w:firstLine="567"/>
        <w:jc w:val="both"/>
        <w:rPr>
          <w:sz w:val="28"/>
          <w:szCs w:val="28"/>
          <w:lang w:val="uk-UA"/>
        </w:rPr>
      </w:pPr>
      <w:r w:rsidRPr="00D553E4">
        <w:rPr>
          <w:sz w:val="28"/>
          <w:szCs w:val="28"/>
          <w:lang w:val="uk-UA"/>
        </w:rPr>
        <w:t>зміна режиму роботи лікувально-оздоровчих закладів;</w:t>
      </w:r>
    </w:p>
    <w:p w14:paraId="3A84034B" w14:textId="77777777" w:rsidR="005A73A3" w:rsidRPr="00D553E4" w:rsidRDefault="005A73A3" w:rsidP="00343925">
      <w:pPr>
        <w:widowControl/>
        <w:autoSpaceDE/>
        <w:autoSpaceDN/>
        <w:adjustRightInd/>
        <w:ind w:firstLine="567"/>
        <w:jc w:val="both"/>
        <w:rPr>
          <w:sz w:val="28"/>
          <w:szCs w:val="28"/>
          <w:lang w:val="uk-UA"/>
        </w:rPr>
      </w:pPr>
      <w:r w:rsidRPr="00D553E4">
        <w:rPr>
          <w:sz w:val="28"/>
          <w:szCs w:val="28"/>
          <w:lang w:val="uk-UA"/>
        </w:rPr>
        <w:t>переведення великої рогатої худоби з пасовищного на стійлове утримання;</w:t>
      </w:r>
    </w:p>
    <w:p w14:paraId="757F2D1C" w14:textId="77777777" w:rsidR="005A73A3" w:rsidRPr="00D553E4" w:rsidRDefault="005A73A3" w:rsidP="00343925">
      <w:pPr>
        <w:widowControl/>
        <w:autoSpaceDE/>
        <w:autoSpaceDN/>
        <w:adjustRightInd/>
        <w:ind w:firstLine="567"/>
        <w:jc w:val="both"/>
        <w:rPr>
          <w:sz w:val="28"/>
          <w:szCs w:val="28"/>
          <w:lang w:val="uk-UA"/>
        </w:rPr>
      </w:pPr>
      <w:r w:rsidRPr="00D553E4">
        <w:rPr>
          <w:sz w:val="28"/>
          <w:szCs w:val="28"/>
          <w:lang w:val="uk-UA"/>
        </w:rPr>
        <w:t>обмеження лісокористування, заборона полювання та рибної ловлі у місцевих водоймах;</w:t>
      </w:r>
    </w:p>
    <w:p w14:paraId="2AF27559" w14:textId="77777777" w:rsidR="005A73A3" w:rsidRDefault="005A73A3" w:rsidP="00343925">
      <w:pPr>
        <w:widowControl/>
        <w:autoSpaceDE/>
        <w:autoSpaceDN/>
        <w:adjustRightInd/>
        <w:ind w:firstLine="567"/>
        <w:jc w:val="both"/>
        <w:rPr>
          <w:sz w:val="28"/>
          <w:szCs w:val="28"/>
          <w:lang w:val="uk-UA"/>
        </w:rPr>
      </w:pPr>
      <w:r w:rsidRPr="00D553E4">
        <w:rPr>
          <w:sz w:val="28"/>
          <w:szCs w:val="28"/>
          <w:lang w:val="uk-UA"/>
        </w:rPr>
        <w:t>інші контрзаходи.</w:t>
      </w:r>
    </w:p>
    <w:p w14:paraId="328C99A5" w14:textId="77777777" w:rsidR="007271C7" w:rsidRPr="007271C7" w:rsidRDefault="007271C7" w:rsidP="00343925">
      <w:pPr>
        <w:widowControl/>
        <w:autoSpaceDE/>
        <w:autoSpaceDN/>
        <w:adjustRightInd/>
        <w:ind w:firstLine="567"/>
        <w:jc w:val="both"/>
        <w:rPr>
          <w:sz w:val="16"/>
          <w:szCs w:val="16"/>
          <w:lang w:val="uk-UA"/>
        </w:rPr>
      </w:pPr>
    </w:p>
    <w:p w14:paraId="56EF1F43" w14:textId="77777777" w:rsidR="007271C7" w:rsidRDefault="005A73A3" w:rsidP="00343925">
      <w:pPr>
        <w:ind w:firstLine="567"/>
        <w:jc w:val="both"/>
        <w:rPr>
          <w:sz w:val="28"/>
          <w:szCs w:val="28"/>
          <w:lang w:val="uk-UA"/>
        </w:rPr>
      </w:pPr>
      <w:r w:rsidRPr="00D553E4">
        <w:rPr>
          <w:sz w:val="28"/>
          <w:szCs w:val="28"/>
          <w:lang w:val="uk-UA"/>
        </w:rPr>
        <w:t>2. Основні невідкладні контрзаходи, маючи високу ефективність за величиною відвернутої дози опромінення, є у той же час досить дискомфортними для населення, дорого коштують та вимагають значних організаційних зусиль для своєї реалізації. В таблиці 1 наведені найнижчі межі виправданості та рівні безумовної виправданості введення основних невідкладних контрзаходів.</w:t>
      </w:r>
    </w:p>
    <w:p w14:paraId="2E8F42C1" w14:textId="77777777" w:rsidR="007271C7" w:rsidRPr="007271C7" w:rsidRDefault="007271C7" w:rsidP="00343925">
      <w:pPr>
        <w:ind w:firstLine="567"/>
        <w:jc w:val="both"/>
        <w:rPr>
          <w:sz w:val="16"/>
          <w:szCs w:val="16"/>
          <w:lang w:val="uk-UA"/>
        </w:rPr>
      </w:pPr>
    </w:p>
    <w:p w14:paraId="4900B1CA" w14:textId="77777777" w:rsidR="005A73A3" w:rsidRDefault="005A73A3" w:rsidP="00343925">
      <w:pPr>
        <w:ind w:firstLine="567"/>
        <w:jc w:val="both"/>
        <w:rPr>
          <w:sz w:val="28"/>
          <w:szCs w:val="28"/>
          <w:lang w:val="uk-UA"/>
        </w:rPr>
      </w:pPr>
      <w:r w:rsidRPr="00D553E4">
        <w:rPr>
          <w:sz w:val="28"/>
          <w:szCs w:val="28"/>
          <w:lang w:val="uk-UA"/>
        </w:rPr>
        <w:t>3. Межі виправданості та рівні безумовної виправданості для основ</w:t>
      </w:r>
      <w:r w:rsidR="007271C7">
        <w:rPr>
          <w:sz w:val="28"/>
          <w:szCs w:val="28"/>
          <w:lang w:val="uk-UA"/>
        </w:rPr>
        <w:t>них контрзаходів трактуються як</w:t>
      </w:r>
      <w:r w:rsidRPr="00D553E4">
        <w:rPr>
          <w:sz w:val="28"/>
          <w:szCs w:val="28"/>
          <w:lang w:val="uk-UA"/>
        </w:rPr>
        <w:t>:</w:t>
      </w:r>
    </w:p>
    <w:p w14:paraId="3AB17DC1" w14:textId="77777777" w:rsidR="007271C7" w:rsidRPr="007271C7" w:rsidRDefault="007271C7" w:rsidP="00343925">
      <w:pPr>
        <w:ind w:firstLine="567"/>
        <w:jc w:val="both"/>
        <w:rPr>
          <w:lang w:val="uk-UA"/>
        </w:rPr>
      </w:pPr>
    </w:p>
    <w:p w14:paraId="46323A1E" w14:textId="77777777" w:rsidR="005A73A3" w:rsidRPr="00D553E4" w:rsidRDefault="007271C7" w:rsidP="00343925">
      <w:pPr>
        <w:pStyle w:val="21"/>
        <w:ind w:firstLine="567"/>
      </w:pPr>
      <w:r>
        <w:t>1) у</w:t>
      </w:r>
      <w:r w:rsidR="005A73A3" w:rsidRPr="00D553E4">
        <w:t xml:space="preserve">криття населення в будинках чи спеціальних спорудах (в основному цегляних, бетонних, товстостінних) має за мету запобігання передусім дозам зовнішнього опромінення, а за відповідної герметизації – і внутрішнього опромінення, пов’язаного з інгаляційним надходженням радіойоду, а також випадінням газоаерозолів на відкриті ділянки шкіри. При цьому, якщо відвернута при таких заходах доза на все тіло, щитовидну залозу та шкіру виявиться меншою за 5 мЗв, 50 мГр та 100мГр відповідно, то особа, яка </w:t>
      </w:r>
      <w:r w:rsidR="005A73A3" w:rsidRPr="00D553E4">
        <w:lastRenderedPageBreak/>
        <w:t>відповідає за прийняття рішення про проведення укриття населення, має всі підстави відмовитися від введення цього досить дискомфортного заходу.</w:t>
      </w:r>
    </w:p>
    <w:p w14:paraId="0FEC650C" w14:textId="77777777" w:rsidR="005A73A3" w:rsidRDefault="005A73A3" w:rsidP="005279E8">
      <w:pPr>
        <w:pStyle w:val="21"/>
        <w:tabs>
          <w:tab w:val="left" w:pos="567"/>
        </w:tabs>
        <w:ind w:firstLine="567"/>
      </w:pPr>
      <w:r w:rsidRPr="00D553E4">
        <w:t>З іншого</w:t>
      </w:r>
      <w:r w:rsidR="007271C7">
        <w:t xml:space="preserve"> </w:t>
      </w:r>
      <w:r w:rsidRPr="00D553E4">
        <w:t>боку, якщо дозиметричні розрахунки показують, що укриття може забезпечити відвернення доз на все тіло, щитовидну залозу та шкіру, що досягають (і навіть перевищують) 50 мЗв, 300 і 500 мГр відповідно, то введення такого контрзаходу не тільки доцільне, але й чим швидше він буде застосований, тим б</w:t>
      </w:r>
      <w:r w:rsidR="005279E8">
        <w:t>ільшого ефекту вдасться досягти;</w:t>
      </w:r>
    </w:p>
    <w:p w14:paraId="7AED3028" w14:textId="77777777" w:rsidR="005279E8" w:rsidRPr="00D553E4" w:rsidRDefault="005279E8" w:rsidP="005279E8">
      <w:pPr>
        <w:pStyle w:val="21"/>
        <w:tabs>
          <w:tab w:val="left" w:pos="567"/>
        </w:tabs>
        <w:ind w:firstLine="567"/>
      </w:pPr>
    </w:p>
    <w:p w14:paraId="785D7493" w14:textId="77777777" w:rsidR="005A73A3" w:rsidRPr="00D553E4" w:rsidRDefault="005279E8" w:rsidP="00343925">
      <w:pPr>
        <w:ind w:firstLine="567"/>
        <w:jc w:val="both"/>
        <w:rPr>
          <w:sz w:val="28"/>
          <w:szCs w:val="28"/>
          <w:lang w:val="uk-UA"/>
        </w:rPr>
      </w:pPr>
      <w:r>
        <w:rPr>
          <w:sz w:val="28"/>
          <w:szCs w:val="28"/>
          <w:lang w:val="uk-UA"/>
        </w:rPr>
        <w:t>2) е</w:t>
      </w:r>
      <w:r w:rsidR="005A73A3" w:rsidRPr="00D553E4">
        <w:rPr>
          <w:sz w:val="28"/>
          <w:szCs w:val="28"/>
          <w:lang w:val="uk-UA"/>
        </w:rPr>
        <w:t>вакуація, пов’язана з терміном переміщення населення із зони аварії на</w:t>
      </w:r>
      <w:r>
        <w:rPr>
          <w:sz w:val="28"/>
          <w:szCs w:val="28"/>
          <w:lang w:val="uk-UA"/>
        </w:rPr>
        <w:t xml:space="preserve"> </w:t>
      </w:r>
      <w:r w:rsidR="005A73A3" w:rsidRPr="00D553E4">
        <w:rPr>
          <w:sz w:val="28"/>
          <w:szCs w:val="28"/>
          <w:lang w:val="uk-UA"/>
        </w:rPr>
        <w:t>обмежений строк</w:t>
      </w:r>
      <w:r>
        <w:rPr>
          <w:sz w:val="28"/>
          <w:szCs w:val="28"/>
          <w:lang w:val="uk-UA"/>
        </w:rPr>
        <w:t>,</w:t>
      </w:r>
      <w:r w:rsidR="005A73A3" w:rsidRPr="00D553E4">
        <w:rPr>
          <w:sz w:val="28"/>
          <w:szCs w:val="28"/>
          <w:lang w:val="uk-UA"/>
        </w:rPr>
        <w:t xml:space="preserve"> і є одним з найбільш дороговартістних, дискомфортних та організаційно важких заходів. Для введення цього контрзаходу необхідне виключно серйозне та конкретне дозиметричне обґрунтування. Про це свідчать числові значення найнижчих меж виправданості та рівні безумовної виправданості, які в 3</w:t>
      </w:r>
      <w:r>
        <w:rPr>
          <w:sz w:val="28"/>
          <w:szCs w:val="28"/>
          <w:lang w:val="uk-UA"/>
        </w:rPr>
        <w:t>–</w:t>
      </w:r>
      <w:r w:rsidR="005A73A3" w:rsidRPr="00D553E4">
        <w:rPr>
          <w:sz w:val="28"/>
          <w:szCs w:val="28"/>
          <w:lang w:val="uk-UA"/>
        </w:rPr>
        <w:t>10 разів вищі, ніж відповідні межі та рівні для укриття населення.</w:t>
      </w:r>
    </w:p>
    <w:p w14:paraId="344E29F5" w14:textId="77777777" w:rsidR="005A73A3" w:rsidRPr="00D553E4" w:rsidRDefault="005A73A3" w:rsidP="00343925">
      <w:pPr>
        <w:ind w:firstLine="567"/>
        <w:jc w:val="both"/>
        <w:rPr>
          <w:sz w:val="28"/>
          <w:szCs w:val="28"/>
          <w:lang w:val="uk-UA"/>
        </w:rPr>
      </w:pPr>
      <w:r w:rsidRPr="00D553E4">
        <w:rPr>
          <w:sz w:val="28"/>
          <w:szCs w:val="28"/>
          <w:lang w:val="uk-UA"/>
        </w:rPr>
        <w:t>На практиці, якщо дози не досягають рівнів безумовної виправданості, рішення про евакуацію може бути прийнято з використанням будь-якого значення відвернутої дози, але за виконання трьох умов:</w:t>
      </w:r>
    </w:p>
    <w:p w14:paraId="35AC6DE7" w14:textId="77777777" w:rsidR="005A73A3" w:rsidRPr="00D553E4" w:rsidRDefault="005A73A3" w:rsidP="00343925">
      <w:pPr>
        <w:widowControl/>
        <w:autoSpaceDE/>
        <w:autoSpaceDN/>
        <w:adjustRightInd/>
        <w:ind w:firstLine="567"/>
        <w:jc w:val="both"/>
        <w:rPr>
          <w:sz w:val="28"/>
          <w:szCs w:val="28"/>
          <w:lang w:val="uk-UA"/>
        </w:rPr>
      </w:pPr>
      <w:r w:rsidRPr="00D553E4">
        <w:rPr>
          <w:sz w:val="28"/>
          <w:szCs w:val="28"/>
          <w:lang w:val="uk-UA"/>
        </w:rPr>
        <w:t>обраний виправданий рівень – більший від найнижчої межі виправданості;</w:t>
      </w:r>
    </w:p>
    <w:p w14:paraId="3300FEDA" w14:textId="77777777" w:rsidR="005A73A3" w:rsidRPr="00D553E4" w:rsidRDefault="005A73A3" w:rsidP="00343925">
      <w:pPr>
        <w:widowControl/>
        <w:autoSpaceDE/>
        <w:autoSpaceDN/>
        <w:adjustRightInd/>
        <w:ind w:firstLine="567"/>
        <w:jc w:val="both"/>
        <w:rPr>
          <w:sz w:val="28"/>
          <w:szCs w:val="28"/>
          <w:lang w:val="uk-UA"/>
        </w:rPr>
      </w:pPr>
      <w:r w:rsidRPr="00D553E4">
        <w:rPr>
          <w:sz w:val="28"/>
          <w:szCs w:val="28"/>
          <w:lang w:val="uk-UA"/>
        </w:rPr>
        <w:t>цей рівень встановлено внаслідок оптимізаційної процедури зважування користі та збитку, пов’язаного з евакуацією;</w:t>
      </w:r>
    </w:p>
    <w:p w14:paraId="483DB30F" w14:textId="77777777" w:rsidR="005A73A3" w:rsidRPr="00D553E4" w:rsidRDefault="005A73A3" w:rsidP="00343925">
      <w:pPr>
        <w:widowControl/>
        <w:autoSpaceDE/>
        <w:autoSpaceDN/>
        <w:adjustRightInd/>
        <w:ind w:firstLine="567"/>
        <w:jc w:val="both"/>
        <w:rPr>
          <w:sz w:val="28"/>
          <w:szCs w:val="28"/>
          <w:lang w:val="uk-UA"/>
        </w:rPr>
      </w:pPr>
      <w:r w:rsidRPr="00D553E4">
        <w:rPr>
          <w:sz w:val="28"/>
          <w:szCs w:val="28"/>
          <w:lang w:val="uk-UA"/>
        </w:rPr>
        <w:t>у разі проведенн</w:t>
      </w:r>
      <w:r w:rsidR="005279E8">
        <w:rPr>
          <w:sz w:val="28"/>
          <w:szCs w:val="28"/>
          <w:lang w:val="uk-UA"/>
        </w:rPr>
        <w:t>я</w:t>
      </w:r>
      <w:r w:rsidRPr="00D553E4">
        <w:rPr>
          <w:sz w:val="28"/>
          <w:szCs w:val="28"/>
          <w:lang w:val="uk-UA"/>
        </w:rPr>
        <w:t xml:space="preserve"> оптимізаційної процедури повинні бути враховані: кількість людей, які евакуюються, навіть транспортних засобів, підготовленість та впорядкованість місць розміщення евакуйованих, відстань та стан шляхів, можливість перевезення необхідного майна і, нарешті, морально-психологічна прийнятність самої евакуації для населення, яке захищається, та економічні витрати, що супроводжують евакуацію.</w:t>
      </w:r>
    </w:p>
    <w:p w14:paraId="020B1354" w14:textId="77777777" w:rsidR="005A73A3" w:rsidRPr="00D553E4" w:rsidRDefault="005A73A3" w:rsidP="00343925">
      <w:pPr>
        <w:ind w:firstLine="567"/>
        <w:jc w:val="both"/>
        <w:rPr>
          <w:sz w:val="28"/>
          <w:szCs w:val="28"/>
          <w:lang w:val="uk-UA"/>
        </w:rPr>
      </w:pPr>
      <w:r w:rsidRPr="00D553E4">
        <w:rPr>
          <w:sz w:val="28"/>
          <w:szCs w:val="28"/>
          <w:lang w:val="uk-UA"/>
        </w:rPr>
        <w:t>Перераховані вище труднощі проведення евакуації повинні бути проігноровані, якщо шляхом евакуації відвертаються дози, відповідні рівням безумовної виправданості (та вищі за ці рівні).</w:t>
      </w:r>
    </w:p>
    <w:p w14:paraId="7DF13EED" w14:textId="77777777" w:rsidR="005A73A3" w:rsidRDefault="005A73A3" w:rsidP="00343925">
      <w:pPr>
        <w:pStyle w:val="3"/>
        <w:ind w:firstLine="567"/>
      </w:pPr>
      <w:r w:rsidRPr="00D553E4">
        <w:t>Хоча евакуація розглядається як тимчасовий захід, але якщо дозиметричний прогноз показує, що реевакуація людей буде супроводжуватися опроміненням в дозах, що перевищують рівні прийнятності (</w:t>
      </w:r>
      <w:r w:rsidR="00152FFD">
        <w:t xml:space="preserve">абзац восьмий підпункту 5 пункту 2 розділу </w:t>
      </w:r>
      <w:r w:rsidR="00152FFD" w:rsidRPr="00F34895">
        <w:rPr>
          <w:bCs/>
          <w:color w:val="000000"/>
        </w:rPr>
        <w:t>І</w:t>
      </w:r>
      <w:r w:rsidR="00152FFD" w:rsidRPr="00F34895">
        <w:rPr>
          <w:bCs/>
          <w:color w:val="000000"/>
          <w:lang w:val="en-US"/>
        </w:rPr>
        <w:t>V</w:t>
      </w:r>
      <w:r w:rsidR="00152FFD">
        <w:rPr>
          <w:bCs/>
          <w:color w:val="000000"/>
        </w:rPr>
        <w:t>,</w:t>
      </w:r>
      <w:r w:rsidR="00152FFD" w:rsidRPr="00D553E4">
        <w:t xml:space="preserve"> </w:t>
      </w:r>
      <w:r w:rsidR="00152FFD">
        <w:t xml:space="preserve">підпункту 8 пункту 2 розділу </w:t>
      </w:r>
      <w:r w:rsidR="00152FFD" w:rsidRPr="00F34895">
        <w:rPr>
          <w:bCs/>
          <w:color w:val="000000"/>
        </w:rPr>
        <w:t>І</w:t>
      </w:r>
      <w:r w:rsidR="00152FFD" w:rsidRPr="00F34895">
        <w:rPr>
          <w:bCs/>
          <w:color w:val="000000"/>
          <w:lang w:val="en-US"/>
        </w:rPr>
        <w:t>V</w:t>
      </w:r>
      <w:r w:rsidRPr="00D553E4">
        <w:t>), наявність під час застосування інших (довгострокових) контрзаходів, тоді необхідно розглянути питання про доцільність</w:t>
      </w:r>
      <w:r w:rsidR="005279E8">
        <w:t xml:space="preserve"> переселення евакуйованих людей;</w:t>
      </w:r>
    </w:p>
    <w:p w14:paraId="2B07F9E5" w14:textId="77777777" w:rsidR="005279E8" w:rsidRPr="005279E8" w:rsidRDefault="005279E8" w:rsidP="005279E8">
      <w:pPr>
        <w:rPr>
          <w:lang w:val="uk-UA"/>
        </w:rPr>
      </w:pPr>
    </w:p>
    <w:p w14:paraId="6C0A910B" w14:textId="77777777" w:rsidR="005A73A3" w:rsidRPr="00D553E4" w:rsidRDefault="005A73A3" w:rsidP="003A4A1A">
      <w:pPr>
        <w:tabs>
          <w:tab w:val="left" w:pos="567"/>
        </w:tabs>
        <w:ind w:firstLine="567"/>
        <w:jc w:val="both"/>
        <w:rPr>
          <w:sz w:val="28"/>
          <w:szCs w:val="28"/>
          <w:lang w:val="uk-UA"/>
        </w:rPr>
      </w:pPr>
      <w:r w:rsidRPr="00D553E4">
        <w:rPr>
          <w:sz w:val="28"/>
          <w:szCs w:val="28"/>
          <w:lang w:val="uk-UA"/>
        </w:rPr>
        <w:t>3</w:t>
      </w:r>
      <w:r w:rsidR="005279E8">
        <w:rPr>
          <w:sz w:val="28"/>
          <w:szCs w:val="28"/>
          <w:lang w:val="uk-UA"/>
        </w:rPr>
        <w:t>)</w:t>
      </w:r>
      <w:r w:rsidRPr="00D553E4">
        <w:rPr>
          <w:sz w:val="28"/>
          <w:szCs w:val="28"/>
          <w:lang w:val="uk-UA"/>
        </w:rPr>
        <w:t> </w:t>
      </w:r>
      <w:r w:rsidR="005279E8">
        <w:rPr>
          <w:sz w:val="28"/>
          <w:szCs w:val="28"/>
          <w:lang w:val="uk-UA"/>
        </w:rPr>
        <w:t>з</w:t>
      </w:r>
      <w:r w:rsidRPr="00D553E4">
        <w:rPr>
          <w:sz w:val="28"/>
          <w:szCs w:val="28"/>
          <w:lang w:val="uk-UA"/>
        </w:rPr>
        <w:t>апобігання дозі внутрішнього опромінення щитовидної залози шляхом масового вживання препаратів стабільного йоду (йодна профілактика) – виключно ефективний, організаційно не дуже складний і відносно дешевший захисний захід.</w:t>
      </w:r>
    </w:p>
    <w:p w14:paraId="6C6B3E71" w14:textId="77777777" w:rsidR="005A73A3" w:rsidRDefault="005A73A3" w:rsidP="00343925">
      <w:pPr>
        <w:ind w:firstLine="567"/>
        <w:jc w:val="both"/>
        <w:rPr>
          <w:sz w:val="28"/>
          <w:szCs w:val="28"/>
          <w:lang w:val="uk-UA"/>
        </w:rPr>
      </w:pPr>
      <w:r w:rsidRPr="00D553E4">
        <w:rPr>
          <w:sz w:val="28"/>
          <w:szCs w:val="28"/>
          <w:lang w:val="uk-UA"/>
        </w:rPr>
        <w:t>Проте потрібно брати до уваги, що ефективність йодної профілактики різко спадає, якщо прийом стабільного йоду затримано на декілька годин після початку надходження радіоізотопів йоду інгаляційно чи з продуктами харчування. Різниця в 2</w:t>
      </w:r>
      <w:r w:rsidR="008604D3">
        <w:rPr>
          <w:sz w:val="28"/>
          <w:szCs w:val="28"/>
          <w:lang w:val="uk-UA"/>
        </w:rPr>
        <w:t>–</w:t>
      </w:r>
      <w:r w:rsidRPr="00D553E4">
        <w:rPr>
          <w:sz w:val="28"/>
          <w:szCs w:val="28"/>
          <w:lang w:val="uk-UA"/>
        </w:rPr>
        <w:t xml:space="preserve">4 рази між рівнями невідкладного втручання для цього </w:t>
      </w:r>
      <w:r w:rsidRPr="00D553E4">
        <w:rPr>
          <w:sz w:val="28"/>
          <w:szCs w:val="28"/>
          <w:lang w:val="uk-UA"/>
        </w:rPr>
        <w:lastRenderedPageBreak/>
        <w:t>контрзаходу стосовно дитячої та дорослої частин населення пов’язана з тим, що, по-перше, дози на одиницю надходження у дітей в декілька разів вищі, ніж у дорослих, та, по-друге, ризик радіаційно обумовлених раків щитовидної залози у дітей на одиницю дози приблизно у</w:t>
      </w:r>
      <w:r w:rsidR="008604D3">
        <w:rPr>
          <w:sz w:val="28"/>
          <w:szCs w:val="28"/>
          <w:lang w:val="uk-UA"/>
        </w:rPr>
        <w:t xml:space="preserve"> два рази вищий, ніж у дорослих;</w:t>
      </w:r>
    </w:p>
    <w:p w14:paraId="6947612C" w14:textId="77777777" w:rsidR="008604D3" w:rsidRPr="008604D3" w:rsidRDefault="008604D3" w:rsidP="00343925">
      <w:pPr>
        <w:ind w:firstLine="567"/>
        <w:jc w:val="both"/>
        <w:rPr>
          <w:sz w:val="16"/>
          <w:szCs w:val="16"/>
          <w:lang w:val="uk-UA"/>
        </w:rPr>
      </w:pPr>
    </w:p>
    <w:p w14:paraId="7267B304" w14:textId="77777777" w:rsidR="005A73A3" w:rsidRPr="00D553E4" w:rsidRDefault="005A73A3" w:rsidP="00343925">
      <w:pPr>
        <w:ind w:firstLine="567"/>
        <w:jc w:val="both"/>
        <w:rPr>
          <w:sz w:val="28"/>
          <w:szCs w:val="28"/>
          <w:lang w:val="uk-UA"/>
        </w:rPr>
      </w:pPr>
      <w:r w:rsidRPr="00D553E4">
        <w:rPr>
          <w:sz w:val="28"/>
          <w:szCs w:val="28"/>
          <w:lang w:val="uk-UA"/>
        </w:rPr>
        <w:t>4</w:t>
      </w:r>
      <w:r w:rsidR="008604D3">
        <w:rPr>
          <w:sz w:val="28"/>
          <w:szCs w:val="28"/>
          <w:lang w:val="uk-UA"/>
        </w:rPr>
        <w:t>)</w:t>
      </w:r>
      <w:r w:rsidRPr="00D553E4">
        <w:rPr>
          <w:sz w:val="28"/>
          <w:szCs w:val="28"/>
          <w:lang w:val="uk-UA"/>
        </w:rPr>
        <w:t> </w:t>
      </w:r>
      <w:r w:rsidR="008604D3">
        <w:rPr>
          <w:sz w:val="28"/>
          <w:szCs w:val="28"/>
          <w:lang w:val="uk-UA"/>
        </w:rPr>
        <w:t>в</w:t>
      </w:r>
      <w:r w:rsidRPr="00D553E4">
        <w:rPr>
          <w:sz w:val="28"/>
          <w:szCs w:val="28"/>
          <w:lang w:val="uk-UA"/>
        </w:rPr>
        <w:t xml:space="preserve">ажливим та відносно доступним є такий невідкладний захід, як обмеження перебування населення на відкритому повітрі. Для організованих дитячих колективів цей контрзахід реалізується шляхом збільшення тривалості </w:t>
      </w:r>
      <w:r w:rsidR="00C0698B">
        <w:rPr>
          <w:sz w:val="28"/>
          <w:szCs w:val="28"/>
          <w:lang w:val="uk-UA"/>
        </w:rPr>
        <w:t>«</w:t>
      </w:r>
      <w:r w:rsidRPr="00D553E4">
        <w:rPr>
          <w:sz w:val="28"/>
          <w:szCs w:val="28"/>
          <w:lang w:val="uk-UA"/>
        </w:rPr>
        <w:t>подовженого дня</w:t>
      </w:r>
      <w:r w:rsidR="00C0698B">
        <w:rPr>
          <w:sz w:val="28"/>
          <w:szCs w:val="28"/>
          <w:lang w:val="uk-UA"/>
        </w:rPr>
        <w:t>»</w:t>
      </w:r>
      <w:r w:rsidRPr="00D553E4">
        <w:rPr>
          <w:sz w:val="28"/>
          <w:szCs w:val="28"/>
          <w:lang w:val="uk-UA"/>
        </w:rPr>
        <w:t xml:space="preserve"> у школах та скорочення чи виключення прогулянок, а для дорослих, робота яких пов’язана з перебуванням на відкритому повітрі, відповідними змінами на обмежений термін режиму роботи.</w:t>
      </w:r>
    </w:p>
    <w:p w14:paraId="0F4B9F16" w14:textId="77777777" w:rsidR="005A73A3" w:rsidRPr="00D553E4" w:rsidRDefault="005A73A3" w:rsidP="00343925">
      <w:pPr>
        <w:ind w:firstLine="567"/>
        <w:jc w:val="both"/>
        <w:rPr>
          <w:sz w:val="28"/>
          <w:szCs w:val="28"/>
          <w:lang w:val="uk-UA"/>
        </w:rPr>
      </w:pPr>
    </w:p>
    <w:p w14:paraId="6322C191" w14:textId="77777777" w:rsidR="005A73A3" w:rsidRPr="00D553E4" w:rsidRDefault="005A73A3" w:rsidP="00343925">
      <w:pPr>
        <w:ind w:firstLine="567"/>
        <w:jc w:val="both"/>
        <w:rPr>
          <w:sz w:val="28"/>
          <w:szCs w:val="28"/>
          <w:lang w:val="uk-UA"/>
        </w:rPr>
      </w:pPr>
      <w:r w:rsidRPr="00D553E4">
        <w:rPr>
          <w:sz w:val="28"/>
          <w:szCs w:val="28"/>
          <w:lang w:val="uk-UA"/>
        </w:rPr>
        <w:tab/>
      </w:r>
      <w:r w:rsidRPr="00D553E4">
        <w:rPr>
          <w:sz w:val="28"/>
          <w:szCs w:val="28"/>
          <w:lang w:val="uk-UA"/>
        </w:rPr>
        <w:tab/>
      </w:r>
      <w:r w:rsidRPr="00D553E4">
        <w:rPr>
          <w:sz w:val="28"/>
          <w:szCs w:val="28"/>
          <w:lang w:val="uk-UA"/>
        </w:rPr>
        <w:tab/>
      </w:r>
      <w:r w:rsidRPr="00D553E4">
        <w:rPr>
          <w:sz w:val="28"/>
          <w:szCs w:val="28"/>
          <w:lang w:val="uk-UA"/>
        </w:rPr>
        <w:tab/>
      </w:r>
      <w:r w:rsidRPr="00D553E4">
        <w:rPr>
          <w:sz w:val="28"/>
          <w:szCs w:val="28"/>
          <w:lang w:val="uk-UA"/>
        </w:rPr>
        <w:tab/>
      </w:r>
      <w:r w:rsidRPr="00D553E4">
        <w:rPr>
          <w:sz w:val="28"/>
          <w:szCs w:val="28"/>
          <w:lang w:val="uk-UA"/>
        </w:rPr>
        <w:tab/>
      </w:r>
      <w:r w:rsidRPr="00D553E4">
        <w:rPr>
          <w:sz w:val="28"/>
          <w:szCs w:val="28"/>
          <w:lang w:val="uk-UA"/>
        </w:rPr>
        <w:tab/>
      </w:r>
      <w:r w:rsidRPr="00D553E4">
        <w:rPr>
          <w:sz w:val="28"/>
          <w:szCs w:val="28"/>
          <w:lang w:val="uk-UA"/>
        </w:rPr>
        <w:tab/>
      </w:r>
      <w:r w:rsidRPr="00D553E4">
        <w:rPr>
          <w:sz w:val="28"/>
          <w:szCs w:val="28"/>
          <w:lang w:val="uk-UA"/>
        </w:rPr>
        <w:tab/>
      </w:r>
      <w:r w:rsidRPr="00D553E4">
        <w:rPr>
          <w:sz w:val="28"/>
          <w:szCs w:val="28"/>
          <w:lang w:val="uk-UA"/>
        </w:rPr>
        <w:tab/>
      </w:r>
      <w:r w:rsidRPr="00D553E4">
        <w:rPr>
          <w:sz w:val="28"/>
          <w:szCs w:val="28"/>
          <w:lang w:val="uk-UA"/>
        </w:rPr>
        <w:tab/>
        <w:t>Таблиця 1</w:t>
      </w:r>
    </w:p>
    <w:p w14:paraId="4768C8D1" w14:textId="77777777" w:rsidR="005A73A3" w:rsidRPr="00D553E4" w:rsidRDefault="005A73A3" w:rsidP="004667EC">
      <w:pPr>
        <w:ind w:firstLine="567"/>
        <w:jc w:val="center"/>
        <w:rPr>
          <w:sz w:val="28"/>
          <w:szCs w:val="28"/>
          <w:lang w:val="uk-UA"/>
        </w:rPr>
      </w:pPr>
      <w:r w:rsidRPr="00D553E4">
        <w:rPr>
          <w:sz w:val="28"/>
          <w:szCs w:val="28"/>
          <w:lang w:val="uk-UA"/>
        </w:rPr>
        <w:t xml:space="preserve">Найнижчі межі виправданості та рівні безумовної виправданості </w:t>
      </w:r>
      <w:r w:rsidR="00C0698B">
        <w:rPr>
          <w:sz w:val="28"/>
          <w:szCs w:val="28"/>
          <w:lang w:val="uk-UA"/>
        </w:rPr>
        <w:t xml:space="preserve">                       </w:t>
      </w:r>
      <w:r w:rsidRPr="00D553E4">
        <w:rPr>
          <w:sz w:val="28"/>
          <w:szCs w:val="28"/>
          <w:lang w:val="uk-UA"/>
        </w:rPr>
        <w:t>для невідкладних контрзаходів</w:t>
      </w:r>
    </w:p>
    <w:p w14:paraId="19ECDE68" w14:textId="77777777" w:rsidR="005A73A3" w:rsidRPr="00D553E4" w:rsidRDefault="005A73A3" w:rsidP="00343925">
      <w:pPr>
        <w:ind w:firstLine="567"/>
        <w:jc w:val="both"/>
        <w:rPr>
          <w:sz w:val="28"/>
          <w:szCs w:val="28"/>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130"/>
        <w:gridCol w:w="1421"/>
        <w:gridCol w:w="1377"/>
        <w:gridCol w:w="1399"/>
        <w:gridCol w:w="1335"/>
        <w:gridCol w:w="1463"/>
      </w:tblGrid>
      <w:tr w:rsidR="005A73A3" w:rsidRPr="00D553E4" w14:paraId="6C1EFB38" w14:textId="77777777">
        <w:trPr>
          <w:cantSplit/>
        </w:trPr>
        <w:tc>
          <w:tcPr>
            <w:tcW w:w="1668" w:type="dxa"/>
            <w:vMerge w:val="restart"/>
            <w:vAlign w:val="center"/>
          </w:tcPr>
          <w:p w14:paraId="2F1D0583" w14:textId="77777777" w:rsidR="005A73A3" w:rsidRPr="00D553E4" w:rsidRDefault="005A73A3" w:rsidP="00B7047F">
            <w:pPr>
              <w:jc w:val="center"/>
              <w:rPr>
                <w:b/>
                <w:bCs/>
                <w:lang w:val="uk-UA"/>
              </w:rPr>
            </w:pPr>
            <w:r w:rsidRPr="00D553E4">
              <w:rPr>
                <w:b/>
                <w:bCs/>
                <w:lang w:val="uk-UA"/>
              </w:rPr>
              <w:t>Контрзахід</w:t>
            </w:r>
          </w:p>
        </w:tc>
        <w:tc>
          <w:tcPr>
            <w:tcW w:w="8125" w:type="dxa"/>
            <w:gridSpan w:val="6"/>
            <w:vAlign w:val="center"/>
          </w:tcPr>
          <w:p w14:paraId="0769423E" w14:textId="77777777" w:rsidR="005A73A3" w:rsidRPr="00D553E4" w:rsidRDefault="005A73A3" w:rsidP="00B7047F">
            <w:pPr>
              <w:jc w:val="center"/>
              <w:rPr>
                <w:b/>
                <w:bCs/>
                <w:lang w:val="uk-UA"/>
              </w:rPr>
            </w:pPr>
            <w:r w:rsidRPr="00D553E4">
              <w:rPr>
                <w:b/>
                <w:bCs/>
                <w:lang w:val="uk-UA"/>
              </w:rPr>
              <w:t>Відвернута доза за перші 2 тижні після аварії</w:t>
            </w:r>
          </w:p>
        </w:tc>
      </w:tr>
      <w:tr w:rsidR="005A73A3" w:rsidRPr="00D553E4" w14:paraId="66B23D53" w14:textId="77777777">
        <w:trPr>
          <w:cantSplit/>
        </w:trPr>
        <w:tc>
          <w:tcPr>
            <w:tcW w:w="1668" w:type="dxa"/>
            <w:vMerge/>
            <w:vAlign w:val="center"/>
          </w:tcPr>
          <w:p w14:paraId="7B98841C" w14:textId="77777777" w:rsidR="005A73A3" w:rsidRPr="00D553E4" w:rsidRDefault="005A73A3" w:rsidP="00B7047F">
            <w:pPr>
              <w:jc w:val="center"/>
              <w:rPr>
                <w:b/>
                <w:bCs/>
                <w:lang w:val="uk-UA"/>
              </w:rPr>
            </w:pPr>
          </w:p>
        </w:tc>
        <w:tc>
          <w:tcPr>
            <w:tcW w:w="3928" w:type="dxa"/>
            <w:gridSpan w:val="3"/>
            <w:vAlign w:val="center"/>
          </w:tcPr>
          <w:p w14:paraId="25110E40" w14:textId="77777777" w:rsidR="005A73A3" w:rsidRPr="00D553E4" w:rsidRDefault="00C0698B" w:rsidP="00B7047F">
            <w:pPr>
              <w:jc w:val="center"/>
              <w:rPr>
                <w:b/>
                <w:bCs/>
                <w:lang w:val="uk-UA"/>
              </w:rPr>
            </w:pPr>
            <w:r>
              <w:rPr>
                <w:b/>
                <w:bCs/>
                <w:lang w:val="uk-UA"/>
              </w:rPr>
              <w:t>м</w:t>
            </w:r>
            <w:r w:rsidR="005A73A3" w:rsidRPr="00D553E4">
              <w:rPr>
                <w:b/>
                <w:bCs/>
                <w:lang w:val="uk-UA"/>
              </w:rPr>
              <w:t>ежі виправданості</w:t>
            </w:r>
          </w:p>
        </w:tc>
        <w:tc>
          <w:tcPr>
            <w:tcW w:w="4197" w:type="dxa"/>
            <w:gridSpan w:val="3"/>
            <w:vAlign w:val="center"/>
          </w:tcPr>
          <w:p w14:paraId="1A5C6C44" w14:textId="77777777" w:rsidR="005A73A3" w:rsidRPr="00D553E4" w:rsidRDefault="00C0698B" w:rsidP="00B7047F">
            <w:pPr>
              <w:jc w:val="center"/>
              <w:rPr>
                <w:b/>
                <w:bCs/>
                <w:lang w:val="uk-UA"/>
              </w:rPr>
            </w:pPr>
            <w:r>
              <w:rPr>
                <w:b/>
                <w:bCs/>
                <w:lang w:val="uk-UA"/>
              </w:rPr>
              <w:t>р</w:t>
            </w:r>
            <w:r w:rsidR="005A73A3" w:rsidRPr="00D553E4">
              <w:rPr>
                <w:b/>
                <w:bCs/>
                <w:lang w:val="uk-UA"/>
              </w:rPr>
              <w:t>івні безумовної виправданості</w:t>
            </w:r>
          </w:p>
        </w:tc>
      </w:tr>
      <w:tr w:rsidR="005A73A3" w:rsidRPr="00D553E4" w14:paraId="4211F2B6" w14:textId="77777777">
        <w:trPr>
          <w:cantSplit/>
        </w:trPr>
        <w:tc>
          <w:tcPr>
            <w:tcW w:w="1668" w:type="dxa"/>
            <w:vMerge/>
            <w:vAlign w:val="center"/>
          </w:tcPr>
          <w:p w14:paraId="5EE78413" w14:textId="77777777" w:rsidR="005A73A3" w:rsidRPr="00D553E4" w:rsidRDefault="005A73A3" w:rsidP="00B7047F">
            <w:pPr>
              <w:jc w:val="center"/>
              <w:rPr>
                <w:b/>
                <w:bCs/>
                <w:lang w:val="uk-UA"/>
              </w:rPr>
            </w:pPr>
          </w:p>
        </w:tc>
        <w:tc>
          <w:tcPr>
            <w:tcW w:w="2551" w:type="dxa"/>
            <w:gridSpan w:val="2"/>
            <w:vAlign w:val="center"/>
          </w:tcPr>
          <w:p w14:paraId="72C2AE75" w14:textId="77777777" w:rsidR="005A73A3" w:rsidRPr="00D553E4" w:rsidRDefault="005A73A3" w:rsidP="00B7047F">
            <w:pPr>
              <w:jc w:val="center"/>
              <w:rPr>
                <w:b/>
                <w:bCs/>
                <w:lang w:val="uk-UA"/>
              </w:rPr>
            </w:pPr>
            <w:r w:rsidRPr="00D553E4">
              <w:rPr>
                <w:b/>
                <w:bCs/>
                <w:lang w:val="uk-UA"/>
              </w:rPr>
              <w:t>мЗв</w:t>
            </w:r>
          </w:p>
        </w:tc>
        <w:tc>
          <w:tcPr>
            <w:tcW w:w="1377" w:type="dxa"/>
            <w:vAlign w:val="center"/>
          </w:tcPr>
          <w:p w14:paraId="31ABAB60" w14:textId="77777777" w:rsidR="005A73A3" w:rsidRPr="00D553E4" w:rsidRDefault="005A73A3" w:rsidP="00B7047F">
            <w:pPr>
              <w:jc w:val="center"/>
              <w:rPr>
                <w:b/>
                <w:bCs/>
                <w:lang w:val="uk-UA"/>
              </w:rPr>
            </w:pPr>
            <w:r w:rsidRPr="00D553E4">
              <w:rPr>
                <w:b/>
                <w:bCs/>
                <w:lang w:val="uk-UA"/>
              </w:rPr>
              <w:t>мГр</w:t>
            </w:r>
          </w:p>
        </w:tc>
        <w:tc>
          <w:tcPr>
            <w:tcW w:w="2734" w:type="dxa"/>
            <w:gridSpan w:val="2"/>
            <w:vAlign w:val="center"/>
          </w:tcPr>
          <w:p w14:paraId="21DA58DE" w14:textId="77777777" w:rsidR="005A73A3" w:rsidRPr="00D553E4" w:rsidRDefault="005A73A3" w:rsidP="00B7047F">
            <w:pPr>
              <w:jc w:val="center"/>
              <w:rPr>
                <w:b/>
                <w:bCs/>
                <w:lang w:val="uk-UA"/>
              </w:rPr>
            </w:pPr>
            <w:r w:rsidRPr="00D553E4">
              <w:rPr>
                <w:b/>
                <w:bCs/>
                <w:lang w:val="uk-UA"/>
              </w:rPr>
              <w:t>мЗв</w:t>
            </w:r>
          </w:p>
        </w:tc>
        <w:tc>
          <w:tcPr>
            <w:tcW w:w="1463" w:type="dxa"/>
            <w:vAlign w:val="center"/>
          </w:tcPr>
          <w:p w14:paraId="50901211" w14:textId="77777777" w:rsidR="005A73A3" w:rsidRPr="00D553E4" w:rsidRDefault="005A73A3" w:rsidP="00B7047F">
            <w:pPr>
              <w:jc w:val="center"/>
              <w:rPr>
                <w:b/>
                <w:bCs/>
                <w:lang w:val="uk-UA"/>
              </w:rPr>
            </w:pPr>
            <w:r w:rsidRPr="00D553E4">
              <w:rPr>
                <w:b/>
                <w:bCs/>
                <w:lang w:val="uk-UA"/>
              </w:rPr>
              <w:t>мГр</w:t>
            </w:r>
          </w:p>
        </w:tc>
      </w:tr>
      <w:tr w:rsidR="005A73A3" w:rsidRPr="00D553E4" w14:paraId="784A67A9" w14:textId="77777777">
        <w:trPr>
          <w:cantSplit/>
        </w:trPr>
        <w:tc>
          <w:tcPr>
            <w:tcW w:w="1668" w:type="dxa"/>
            <w:vMerge/>
            <w:vAlign w:val="center"/>
          </w:tcPr>
          <w:p w14:paraId="45991678" w14:textId="77777777" w:rsidR="005A73A3" w:rsidRPr="00D553E4" w:rsidRDefault="005A73A3" w:rsidP="00B7047F">
            <w:pPr>
              <w:jc w:val="center"/>
              <w:rPr>
                <w:b/>
                <w:bCs/>
                <w:lang w:val="uk-UA"/>
              </w:rPr>
            </w:pPr>
          </w:p>
        </w:tc>
        <w:tc>
          <w:tcPr>
            <w:tcW w:w="1130" w:type="dxa"/>
            <w:vAlign w:val="center"/>
          </w:tcPr>
          <w:p w14:paraId="1CFFD815" w14:textId="77777777" w:rsidR="005A73A3" w:rsidRPr="00D553E4" w:rsidRDefault="00C0698B" w:rsidP="00B7047F">
            <w:pPr>
              <w:jc w:val="center"/>
              <w:rPr>
                <w:b/>
                <w:bCs/>
                <w:lang w:val="uk-UA"/>
              </w:rPr>
            </w:pPr>
            <w:r>
              <w:rPr>
                <w:b/>
                <w:bCs/>
                <w:lang w:val="uk-UA"/>
              </w:rPr>
              <w:t>н</w:t>
            </w:r>
            <w:r w:rsidR="005A73A3" w:rsidRPr="00D553E4">
              <w:rPr>
                <w:b/>
                <w:bCs/>
                <w:lang w:val="uk-UA"/>
              </w:rPr>
              <w:t>а все тіло</w:t>
            </w:r>
          </w:p>
        </w:tc>
        <w:tc>
          <w:tcPr>
            <w:tcW w:w="1421" w:type="dxa"/>
            <w:vAlign w:val="center"/>
          </w:tcPr>
          <w:p w14:paraId="1E1152FB" w14:textId="77777777" w:rsidR="005A73A3" w:rsidRPr="00D553E4" w:rsidRDefault="00C0698B" w:rsidP="00B7047F">
            <w:pPr>
              <w:jc w:val="center"/>
              <w:rPr>
                <w:b/>
                <w:bCs/>
                <w:lang w:val="uk-UA"/>
              </w:rPr>
            </w:pPr>
            <w:r>
              <w:rPr>
                <w:b/>
                <w:bCs/>
                <w:lang w:val="uk-UA"/>
              </w:rPr>
              <w:t>н</w:t>
            </w:r>
            <w:r w:rsidR="005A73A3" w:rsidRPr="00D553E4">
              <w:rPr>
                <w:b/>
                <w:bCs/>
                <w:lang w:val="uk-UA"/>
              </w:rPr>
              <w:t>а щитовидну залозу</w:t>
            </w:r>
          </w:p>
        </w:tc>
        <w:tc>
          <w:tcPr>
            <w:tcW w:w="1377" w:type="dxa"/>
            <w:vAlign w:val="center"/>
          </w:tcPr>
          <w:p w14:paraId="19A92740" w14:textId="77777777" w:rsidR="005A73A3" w:rsidRPr="00D553E4" w:rsidRDefault="00C0698B" w:rsidP="00B7047F">
            <w:pPr>
              <w:jc w:val="center"/>
              <w:rPr>
                <w:b/>
                <w:bCs/>
                <w:lang w:val="uk-UA"/>
              </w:rPr>
            </w:pPr>
            <w:r>
              <w:rPr>
                <w:b/>
                <w:bCs/>
                <w:lang w:val="uk-UA"/>
              </w:rPr>
              <w:t>н</w:t>
            </w:r>
            <w:r w:rsidR="005A73A3" w:rsidRPr="00D553E4">
              <w:rPr>
                <w:b/>
                <w:bCs/>
                <w:lang w:val="uk-UA"/>
              </w:rPr>
              <w:t>а шкіру</w:t>
            </w:r>
          </w:p>
        </w:tc>
        <w:tc>
          <w:tcPr>
            <w:tcW w:w="1399" w:type="dxa"/>
            <w:vAlign w:val="center"/>
          </w:tcPr>
          <w:p w14:paraId="09538158" w14:textId="77777777" w:rsidR="005A73A3" w:rsidRPr="00D553E4" w:rsidRDefault="00C0698B" w:rsidP="00B7047F">
            <w:pPr>
              <w:jc w:val="center"/>
              <w:rPr>
                <w:b/>
                <w:bCs/>
                <w:lang w:val="uk-UA"/>
              </w:rPr>
            </w:pPr>
            <w:r>
              <w:rPr>
                <w:b/>
                <w:bCs/>
                <w:lang w:val="uk-UA"/>
              </w:rPr>
              <w:t>н</w:t>
            </w:r>
            <w:r w:rsidR="005A73A3" w:rsidRPr="00D553E4">
              <w:rPr>
                <w:b/>
                <w:bCs/>
                <w:lang w:val="uk-UA"/>
              </w:rPr>
              <w:t>а все тіло</w:t>
            </w:r>
          </w:p>
        </w:tc>
        <w:tc>
          <w:tcPr>
            <w:tcW w:w="1335" w:type="dxa"/>
            <w:vAlign w:val="center"/>
          </w:tcPr>
          <w:p w14:paraId="6395BE32" w14:textId="77777777" w:rsidR="005A73A3" w:rsidRPr="00D553E4" w:rsidRDefault="00C0698B" w:rsidP="00B7047F">
            <w:pPr>
              <w:jc w:val="center"/>
              <w:rPr>
                <w:b/>
                <w:bCs/>
                <w:lang w:val="uk-UA"/>
              </w:rPr>
            </w:pPr>
            <w:r>
              <w:rPr>
                <w:b/>
                <w:bCs/>
                <w:lang w:val="uk-UA"/>
              </w:rPr>
              <w:t>н</w:t>
            </w:r>
            <w:r w:rsidR="005A73A3" w:rsidRPr="00D553E4">
              <w:rPr>
                <w:b/>
                <w:bCs/>
                <w:lang w:val="uk-UA"/>
              </w:rPr>
              <w:t>а щитовидну залозу</w:t>
            </w:r>
          </w:p>
        </w:tc>
        <w:tc>
          <w:tcPr>
            <w:tcW w:w="1463" w:type="dxa"/>
            <w:vAlign w:val="center"/>
          </w:tcPr>
          <w:p w14:paraId="02AE6AF8" w14:textId="77777777" w:rsidR="005A73A3" w:rsidRPr="00D553E4" w:rsidRDefault="00C0698B" w:rsidP="00B7047F">
            <w:pPr>
              <w:jc w:val="center"/>
              <w:rPr>
                <w:b/>
                <w:bCs/>
                <w:lang w:val="uk-UA"/>
              </w:rPr>
            </w:pPr>
            <w:r>
              <w:rPr>
                <w:b/>
                <w:bCs/>
                <w:lang w:val="uk-UA"/>
              </w:rPr>
              <w:t>н</w:t>
            </w:r>
            <w:r w:rsidR="005A73A3" w:rsidRPr="00D553E4">
              <w:rPr>
                <w:b/>
                <w:bCs/>
                <w:lang w:val="uk-UA"/>
              </w:rPr>
              <w:t>а шкіру</w:t>
            </w:r>
          </w:p>
        </w:tc>
      </w:tr>
      <w:tr w:rsidR="00C0698B" w:rsidRPr="00D553E4" w14:paraId="195E30FC" w14:textId="77777777">
        <w:trPr>
          <w:cantSplit/>
        </w:trPr>
        <w:tc>
          <w:tcPr>
            <w:tcW w:w="1668" w:type="dxa"/>
            <w:vAlign w:val="center"/>
          </w:tcPr>
          <w:p w14:paraId="5977A7BF" w14:textId="77777777" w:rsidR="00C0698B" w:rsidRPr="00D553E4" w:rsidRDefault="00C0698B" w:rsidP="00B7047F">
            <w:pPr>
              <w:jc w:val="center"/>
              <w:rPr>
                <w:b/>
                <w:bCs/>
                <w:lang w:val="uk-UA"/>
              </w:rPr>
            </w:pPr>
            <w:r>
              <w:rPr>
                <w:b/>
                <w:bCs/>
                <w:lang w:val="uk-UA"/>
              </w:rPr>
              <w:t>1</w:t>
            </w:r>
          </w:p>
        </w:tc>
        <w:tc>
          <w:tcPr>
            <w:tcW w:w="1130" w:type="dxa"/>
            <w:vAlign w:val="center"/>
          </w:tcPr>
          <w:p w14:paraId="5E6B23C6" w14:textId="77777777" w:rsidR="00C0698B" w:rsidRPr="00D553E4" w:rsidRDefault="00C0698B" w:rsidP="00B7047F">
            <w:pPr>
              <w:jc w:val="center"/>
              <w:rPr>
                <w:b/>
                <w:bCs/>
                <w:lang w:val="uk-UA"/>
              </w:rPr>
            </w:pPr>
            <w:r>
              <w:rPr>
                <w:b/>
                <w:bCs/>
                <w:lang w:val="uk-UA"/>
              </w:rPr>
              <w:t>2</w:t>
            </w:r>
          </w:p>
        </w:tc>
        <w:tc>
          <w:tcPr>
            <w:tcW w:w="1421" w:type="dxa"/>
            <w:vAlign w:val="center"/>
          </w:tcPr>
          <w:p w14:paraId="4F485784" w14:textId="77777777" w:rsidR="00C0698B" w:rsidRPr="00D553E4" w:rsidRDefault="00C0698B" w:rsidP="00B7047F">
            <w:pPr>
              <w:jc w:val="center"/>
              <w:rPr>
                <w:b/>
                <w:bCs/>
                <w:lang w:val="uk-UA"/>
              </w:rPr>
            </w:pPr>
            <w:r>
              <w:rPr>
                <w:b/>
                <w:bCs/>
                <w:lang w:val="uk-UA"/>
              </w:rPr>
              <w:t>3</w:t>
            </w:r>
          </w:p>
        </w:tc>
        <w:tc>
          <w:tcPr>
            <w:tcW w:w="1377" w:type="dxa"/>
            <w:vAlign w:val="center"/>
          </w:tcPr>
          <w:p w14:paraId="25525512" w14:textId="77777777" w:rsidR="00C0698B" w:rsidRPr="00D553E4" w:rsidRDefault="00C0698B" w:rsidP="00B7047F">
            <w:pPr>
              <w:jc w:val="center"/>
              <w:rPr>
                <w:b/>
                <w:bCs/>
                <w:lang w:val="uk-UA"/>
              </w:rPr>
            </w:pPr>
            <w:r>
              <w:rPr>
                <w:b/>
                <w:bCs/>
                <w:lang w:val="uk-UA"/>
              </w:rPr>
              <w:t>4</w:t>
            </w:r>
          </w:p>
        </w:tc>
        <w:tc>
          <w:tcPr>
            <w:tcW w:w="1399" w:type="dxa"/>
            <w:vAlign w:val="center"/>
          </w:tcPr>
          <w:p w14:paraId="62965F84" w14:textId="77777777" w:rsidR="00C0698B" w:rsidRPr="00D553E4" w:rsidRDefault="00C0698B" w:rsidP="00B7047F">
            <w:pPr>
              <w:jc w:val="center"/>
              <w:rPr>
                <w:b/>
                <w:bCs/>
                <w:lang w:val="uk-UA"/>
              </w:rPr>
            </w:pPr>
            <w:r>
              <w:rPr>
                <w:b/>
                <w:bCs/>
                <w:lang w:val="uk-UA"/>
              </w:rPr>
              <w:t>5</w:t>
            </w:r>
          </w:p>
        </w:tc>
        <w:tc>
          <w:tcPr>
            <w:tcW w:w="1335" w:type="dxa"/>
            <w:vAlign w:val="center"/>
          </w:tcPr>
          <w:p w14:paraId="3DDB2BD6" w14:textId="77777777" w:rsidR="00C0698B" w:rsidRPr="00D553E4" w:rsidRDefault="00C0698B" w:rsidP="00B7047F">
            <w:pPr>
              <w:jc w:val="center"/>
              <w:rPr>
                <w:b/>
                <w:bCs/>
                <w:lang w:val="uk-UA"/>
              </w:rPr>
            </w:pPr>
            <w:r>
              <w:rPr>
                <w:b/>
                <w:bCs/>
                <w:lang w:val="uk-UA"/>
              </w:rPr>
              <w:t>6</w:t>
            </w:r>
          </w:p>
        </w:tc>
        <w:tc>
          <w:tcPr>
            <w:tcW w:w="1463" w:type="dxa"/>
            <w:vAlign w:val="center"/>
          </w:tcPr>
          <w:p w14:paraId="1C2D8544" w14:textId="77777777" w:rsidR="00C0698B" w:rsidRPr="00D553E4" w:rsidRDefault="00C0698B" w:rsidP="00B7047F">
            <w:pPr>
              <w:jc w:val="center"/>
              <w:rPr>
                <w:b/>
                <w:bCs/>
                <w:lang w:val="uk-UA"/>
              </w:rPr>
            </w:pPr>
            <w:r>
              <w:rPr>
                <w:b/>
                <w:bCs/>
                <w:lang w:val="uk-UA"/>
              </w:rPr>
              <w:t>7</w:t>
            </w:r>
          </w:p>
        </w:tc>
      </w:tr>
      <w:tr w:rsidR="005A73A3" w:rsidRPr="00D553E4" w14:paraId="19D4C1AE" w14:textId="77777777">
        <w:tc>
          <w:tcPr>
            <w:tcW w:w="1668" w:type="dxa"/>
            <w:vAlign w:val="center"/>
          </w:tcPr>
          <w:p w14:paraId="4D89FEA0" w14:textId="77777777" w:rsidR="005A73A3" w:rsidRPr="00D553E4" w:rsidRDefault="005A73A3" w:rsidP="00B7047F">
            <w:pPr>
              <w:jc w:val="center"/>
              <w:rPr>
                <w:sz w:val="24"/>
                <w:szCs w:val="24"/>
                <w:lang w:val="uk-UA"/>
              </w:rPr>
            </w:pPr>
            <w:r w:rsidRPr="00D553E4">
              <w:rPr>
                <w:sz w:val="24"/>
                <w:szCs w:val="24"/>
                <w:lang w:val="uk-UA"/>
              </w:rPr>
              <w:t>Укриття</w:t>
            </w:r>
          </w:p>
        </w:tc>
        <w:tc>
          <w:tcPr>
            <w:tcW w:w="1130" w:type="dxa"/>
            <w:vAlign w:val="center"/>
          </w:tcPr>
          <w:p w14:paraId="41FA1A1D" w14:textId="77777777" w:rsidR="005A73A3" w:rsidRPr="00D553E4" w:rsidRDefault="005A73A3" w:rsidP="00B7047F">
            <w:pPr>
              <w:jc w:val="center"/>
              <w:rPr>
                <w:sz w:val="24"/>
                <w:szCs w:val="24"/>
                <w:lang w:val="uk-UA"/>
              </w:rPr>
            </w:pPr>
            <w:r w:rsidRPr="00D553E4">
              <w:rPr>
                <w:sz w:val="24"/>
                <w:szCs w:val="24"/>
                <w:lang w:val="uk-UA"/>
              </w:rPr>
              <w:t>5</w:t>
            </w:r>
          </w:p>
        </w:tc>
        <w:tc>
          <w:tcPr>
            <w:tcW w:w="1421" w:type="dxa"/>
            <w:vAlign w:val="center"/>
          </w:tcPr>
          <w:p w14:paraId="32C8AA25" w14:textId="77777777" w:rsidR="005A73A3" w:rsidRPr="00D553E4" w:rsidRDefault="005A73A3" w:rsidP="00B7047F">
            <w:pPr>
              <w:jc w:val="center"/>
              <w:rPr>
                <w:sz w:val="24"/>
                <w:szCs w:val="24"/>
                <w:lang w:val="uk-UA"/>
              </w:rPr>
            </w:pPr>
            <w:r w:rsidRPr="00D553E4">
              <w:rPr>
                <w:sz w:val="24"/>
                <w:szCs w:val="24"/>
                <w:lang w:val="uk-UA"/>
              </w:rPr>
              <w:t>50</w:t>
            </w:r>
          </w:p>
        </w:tc>
        <w:tc>
          <w:tcPr>
            <w:tcW w:w="1377" w:type="dxa"/>
            <w:vAlign w:val="center"/>
          </w:tcPr>
          <w:p w14:paraId="57341E96" w14:textId="77777777" w:rsidR="005A73A3" w:rsidRPr="00D553E4" w:rsidRDefault="005A73A3" w:rsidP="00B7047F">
            <w:pPr>
              <w:jc w:val="center"/>
              <w:rPr>
                <w:sz w:val="24"/>
                <w:szCs w:val="24"/>
                <w:lang w:val="uk-UA"/>
              </w:rPr>
            </w:pPr>
            <w:r w:rsidRPr="00D553E4">
              <w:rPr>
                <w:sz w:val="24"/>
                <w:szCs w:val="24"/>
                <w:lang w:val="uk-UA"/>
              </w:rPr>
              <w:t>100</w:t>
            </w:r>
          </w:p>
        </w:tc>
        <w:tc>
          <w:tcPr>
            <w:tcW w:w="1399" w:type="dxa"/>
            <w:vAlign w:val="center"/>
          </w:tcPr>
          <w:p w14:paraId="058655D5" w14:textId="77777777" w:rsidR="005A73A3" w:rsidRPr="00D553E4" w:rsidRDefault="005A73A3" w:rsidP="00B7047F">
            <w:pPr>
              <w:jc w:val="center"/>
              <w:rPr>
                <w:sz w:val="24"/>
                <w:szCs w:val="24"/>
                <w:lang w:val="uk-UA"/>
              </w:rPr>
            </w:pPr>
            <w:r w:rsidRPr="00D553E4">
              <w:rPr>
                <w:sz w:val="24"/>
                <w:szCs w:val="24"/>
                <w:lang w:val="uk-UA"/>
              </w:rPr>
              <w:t>50</w:t>
            </w:r>
          </w:p>
        </w:tc>
        <w:tc>
          <w:tcPr>
            <w:tcW w:w="1335" w:type="dxa"/>
            <w:vAlign w:val="center"/>
          </w:tcPr>
          <w:p w14:paraId="0D979117" w14:textId="77777777" w:rsidR="005A73A3" w:rsidRPr="00D553E4" w:rsidRDefault="005A73A3" w:rsidP="00B7047F">
            <w:pPr>
              <w:jc w:val="center"/>
              <w:rPr>
                <w:sz w:val="24"/>
                <w:szCs w:val="24"/>
                <w:lang w:val="uk-UA"/>
              </w:rPr>
            </w:pPr>
            <w:r w:rsidRPr="00D553E4">
              <w:rPr>
                <w:sz w:val="24"/>
                <w:szCs w:val="24"/>
                <w:lang w:val="uk-UA"/>
              </w:rPr>
              <w:t>300</w:t>
            </w:r>
          </w:p>
        </w:tc>
        <w:tc>
          <w:tcPr>
            <w:tcW w:w="1463" w:type="dxa"/>
            <w:vAlign w:val="center"/>
          </w:tcPr>
          <w:p w14:paraId="0AA5E87D" w14:textId="77777777" w:rsidR="005A73A3" w:rsidRPr="00D553E4" w:rsidRDefault="005A73A3" w:rsidP="00B7047F">
            <w:pPr>
              <w:jc w:val="center"/>
              <w:rPr>
                <w:sz w:val="24"/>
                <w:szCs w:val="24"/>
                <w:lang w:val="uk-UA"/>
              </w:rPr>
            </w:pPr>
            <w:r w:rsidRPr="00D553E4">
              <w:rPr>
                <w:sz w:val="24"/>
                <w:szCs w:val="24"/>
                <w:lang w:val="uk-UA"/>
              </w:rPr>
              <w:t>500</w:t>
            </w:r>
          </w:p>
        </w:tc>
      </w:tr>
      <w:tr w:rsidR="005A73A3" w:rsidRPr="00D553E4" w14:paraId="6D4D9412" w14:textId="77777777">
        <w:tc>
          <w:tcPr>
            <w:tcW w:w="1668" w:type="dxa"/>
            <w:vAlign w:val="center"/>
          </w:tcPr>
          <w:p w14:paraId="1216E184" w14:textId="77777777" w:rsidR="005A73A3" w:rsidRPr="00D553E4" w:rsidRDefault="005A73A3" w:rsidP="00B7047F">
            <w:pPr>
              <w:jc w:val="center"/>
              <w:rPr>
                <w:sz w:val="24"/>
                <w:szCs w:val="24"/>
                <w:lang w:val="uk-UA"/>
              </w:rPr>
            </w:pPr>
            <w:r w:rsidRPr="00D553E4">
              <w:rPr>
                <w:sz w:val="24"/>
                <w:szCs w:val="24"/>
                <w:lang w:val="uk-UA"/>
              </w:rPr>
              <w:t>Евакуація</w:t>
            </w:r>
          </w:p>
        </w:tc>
        <w:tc>
          <w:tcPr>
            <w:tcW w:w="1130" w:type="dxa"/>
            <w:vAlign w:val="center"/>
          </w:tcPr>
          <w:p w14:paraId="12D64C5D" w14:textId="77777777" w:rsidR="005A73A3" w:rsidRPr="00D553E4" w:rsidRDefault="005A73A3" w:rsidP="00B7047F">
            <w:pPr>
              <w:jc w:val="center"/>
              <w:rPr>
                <w:sz w:val="24"/>
                <w:szCs w:val="24"/>
                <w:lang w:val="uk-UA"/>
              </w:rPr>
            </w:pPr>
            <w:r w:rsidRPr="00D553E4">
              <w:rPr>
                <w:sz w:val="24"/>
                <w:szCs w:val="24"/>
                <w:lang w:val="uk-UA"/>
              </w:rPr>
              <w:t>50</w:t>
            </w:r>
          </w:p>
        </w:tc>
        <w:tc>
          <w:tcPr>
            <w:tcW w:w="1421" w:type="dxa"/>
            <w:vAlign w:val="center"/>
          </w:tcPr>
          <w:p w14:paraId="423C433B" w14:textId="77777777" w:rsidR="005A73A3" w:rsidRPr="00D553E4" w:rsidRDefault="005A73A3" w:rsidP="00B7047F">
            <w:pPr>
              <w:jc w:val="center"/>
              <w:rPr>
                <w:sz w:val="24"/>
                <w:szCs w:val="24"/>
                <w:lang w:val="uk-UA"/>
              </w:rPr>
            </w:pPr>
            <w:r w:rsidRPr="00D553E4">
              <w:rPr>
                <w:sz w:val="24"/>
                <w:szCs w:val="24"/>
                <w:lang w:val="uk-UA"/>
              </w:rPr>
              <w:t>300</w:t>
            </w:r>
          </w:p>
        </w:tc>
        <w:tc>
          <w:tcPr>
            <w:tcW w:w="1377" w:type="dxa"/>
            <w:vAlign w:val="center"/>
          </w:tcPr>
          <w:p w14:paraId="1CEC1829" w14:textId="77777777" w:rsidR="005A73A3" w:rsidRPr="00D553E4" w:rsidRDefault="005A73A3" w:rsidP="00B7047F">
            <w:pPr>
              <w:jc w:val="center"/>
              <w:rPr>
                <w:sz w:val="24"/>
                <w:szCs w:val="24"/>
                <w:lang w:val="uk-UA"/>
              </w:rPr>
            </w:pPr>
            <w:r w:rsidRPr="00D553E4">
              <w:rPr>
                <w:sz w:val="24"/>
                <w:szCs w:val="24"/>
                <w:lang w:val="uk-UA"/>
              </w:rPr>
              <w:t>500</w:t>
            </w:r>
          </w:p>
        </w:tc>
        <w:tc>
          <w:tcPr>
            <w:tcW w:w="1399" w:type="dxa"/>
            <w:vAlign w:val="center"/>
          </w:tcPr>
          <w:p w14:paraId="28679BB0" w14:textId="77777777" w:rsidR="005A73A3" w:rsidRPr="00D553E4" w:rsidRDefault="005A73A3" w:rsidP="00B7047F">
            <w:pPr>
              <w:jc w:val="center"/>
              <w:rPr>
                <w:sz w:val="24"/>
                <w:szCs w:val="24"/>
                <w:lang w:val="uk-UA"/>
              </w:rPr>
            </w:pPr>
            <w:r w:rsidRPr="00D553E4">
              <w:rPr>
                <w:sz w:val="24"/>
                <w:szCs w:val="24"/>
                <w:lang w:val="uk-UA"/>
              </w:rPr>
              <w:t>500</w:t>
            </w:r>
          </w:p>
        </w:tc>
        <w:tc>
          <w:tcPr>
            <w:tcW w:w="1335" w:type="dxa"/>
            <w:vAlign w:val="center"/>
          </w:tcPr>
          <w:p w14:paraId="29CC6AA8" w14:textId="77777777" w:rsidR="005A73A3" w:rsidRPr="00D553E4" w:rsidRDefault="005A73A3" w:rsidP="00B7047F">
            <w:pPr>
              <w:jc w:val="center"/>
              <w:rPr>
                <w:sz w:val="24"/>
                <w:szCs w:val="24"/>
                <w:lang w:val="uk-UA"/>
              </w:rPr>
            </w:pPr>
            <w:r w:rsidRPr="00D553E4">
              <w:rPr>
                <w:sz w:val="24"/>
                <w:szCs w:val="24"/>
                <w:lang w:val="uk-UA"/>
              </w:rPr>
              <w:t>1000</w:t>
            </w:r>
          </w:p>
        </w:tc>
        <w:tc>
          <w:tcPr>
            <w:tcW w:w="1463" w:type="dxa"/>
            <w:vAlign w:val="center"/>
          </w:tcPr>
          <w:p w14:paraId="22247FF5" w14:textId="77777777" w:rsidR="005A73A3" w:rsidRPr="00D553E4" w:rsidRDefault="005A73A3" w:rsidP="00B7047F">
            <w:pPr>
              <w:jc w:val="center"/>
              <w:rPr>
                <w:sz w:val="24"/>
                <w:szCs w:val="24"/>
                <w:lang w:val="uk-UA"/>
              </w:rPr>
            </w:pPr>
            <w:r w:rsidRPr="00D553E4">
              <w:rPr>
                <w:sz w:val="24"/>
                <w:szCs w:val="24"/>
                <w:lang w:val="uk-UA"/>
              </w:rPr>
              <w:t>3000</w:t>
            </w:r>
          </w:p>
        </w:tc>
      </w:tr>
      <w:tr w:rsidR="005A73A3" w:rsidRPr="00D553E4" w14:paraId="0BFCA7C9" w14:textId="77777777">
        <w:trPr>
          <w:cantSplit/>
        </w:trPr>
        <w:tc>
          <w:tcPr>
            <w:tcW w:w="1668" w:type="dxa"/>
            <w:vMerge w:val="restart"/>
            <w:vAlign w:val="center"/>
          </w:tcPr>
          <w:p w14:paraId="54366DF9" w14:textId="77777777" w:rsidR="005A73A3" w:rsidRPr="00D553E4" w:rsidRDefault="005A73A3" w:rsidP="000D0D2B">
            <w:pPr>
              <w:rPr>
                <w:sz w:val="24"/>
                <w:szCs w:val="24"/>
                <w:lang w:val="uk-UA"/>
              </w:rPr>
            </w:pPr>
            <w:r w:rsidRPr="00D553E4">
              <w:rPr>
                <w:sz w:val="24"/>
                <w:szCs w:val="24"/>
                <w:lang w:val="uk-UA"/>
              </w:rPr>
              <w:t>Йодна профілактика</w:t>
            </w:r>
          </w:p>
          <w:p w14:paraId="4725D7FA" w14:textId="77777777" w:rsidR="005A73A3" w:rsidRPr="00D553E4" w:rsidRDefault="005A73A3" w:rsidP="00B7047F">
            <w:pPr>
              <w:jc w:val="center"/>
              <w:rPr>
                <w:sz w:val="24"/>
                <w:szCs w:val="24"/>
                <w:lang w:val="uk-UA"/>
              </w:rPr>
            </w:pPr>
            <w:r w:rsidRPr="00D553E4">
              <w:rPr>
                <w:sz w:val="24"/>
                <w:szCs w:val="24"/>
                <w:lang w:val="uk-UA"/>
              </w:rPr>
              <w:t>Діти</w:t>
            </w:r>
          </w:p>
          <w:p w14:paraId="11DB6897" w14:textId="77777777" w:rsidR="005A73A3" w:rsidRPr="00D553E4" w:rsidRDefault="005A73A3" w:rsidP="00B7047F">
            <w:pPr>
              <w:jc w:val="center"/>
              <w:rPr>
                <w:sz w:val="24"/>
                <w:szCs w:val="24"/>
                <w:lang w:val="uk-UA"/>
              </w:rPr>
            </w:pPr>
          </w:p>
          <w:p w14:paraId="2948295F" w14:textId="77777777" w:rsidR="005A73A3" w:rsidRPr="00D553E4" w:rsidRDefault="005A73A3" w:rsidP="00B7047F">
            <w:pPr>
              <w:jc w:val="center"/>
              <w:rPr>
                <w:sz w:val="24"/>
                <w:szCs w:val="24"/>
                <w:lang w:val="uk-UA"/>
              </w:rPr>
            </w:pPr>
            <w:r w:rsidRPr="00D553E4">
              <w:rPr>
                <w:sz w:val="24"/>
                <w:szCs w:val="24"/>
                <w:lang w:val="uk-UA"/>
              </w:rPr>
              <w:t>Дорослі</w:t>
            </w:r>
          </w:p>
        </w:tc>
        <w:tc>
          <w:tcPr>
            <w:tcW w:w="1130" w:type="dxa"/>
            <w:vAlign w:val="center"/>
          </w:tcPr>
          <w:p w14:paraId="5067E40C" w14:textId="77777777" w:rsidR="005A73A3" w:rsidRPr="00D553E4" w:rsidRDefault="005A73A3" w:rsidP="00B7047F">
            <w:pPr>
              <w:jc w:val="center"/>
              <w:rPr>
                <w:sz w:val="24"/>
                <w:szCs w:val="24"/>
                <w:lang w:val="uk-UA"/>
              </w:rPr>
            </w:pPr>
          </w:p>
        </w:tc>
        <w:tc>
          <w:tcPr>
            <w:tcW w:w="1421" w:type="dxa"/>
            <w:vAlign w:val="center"/>
          </w:tcPr>
          <w:p w14:paraId="3CA48597" w14:textId="77777777" w:rsidR="005A73A3" w:rsidRPr="00D553E4" w:rsidRDefault="005A73A3" w:rsidP="00B7047F">
            <w:pPr>
              <w:jc w:val="center"/>
              <w:rPr>
                <w:sz w:val="24"/>
                <w:szCs w:val="24"/>
                <w:lang w:val="uk-UA"/>
              </w:rPr>
            </w:pPr>
          </w:p>
          <w:p w14:paraId="0EA5B48C" w14:textId="77777777" w:rsidR="005A73A3" w:rsidRPr="00D553E4" w:rsidRDefault="005A73A3" w:rsidP="00B7047F">
            <w:pPr>
              <w:jc w:val="center"/>
              <w:rPr>
                <w:sz w:val="24"/>
                <w:szCs w:val="24"/>
                <w:lang w:val="uk-UA"/>
              </w:rPr>
            </w:pPr>
          </w:p>
          <w:p w14:paraId="060C054D" w14:textId="77777777" w:rsidR="005A73A3" w:rsidRPr="00D553E4" w:rsidRDefault="005A73A3" w:rsidP="00B7047F">
            <w:pPr>
              <w:jc w:val="center"/>
              <w:rPr>
                <w:sz w:val="24"/>
                <w:szCs w:val="24"/>
                <w:lang w:val="uk-UA"/>
              </w:rPr>
            </w:pPr>
          </w:p>
          <w:p w14:paraId="1634156B" w14:textId="77777777" w:rsidR="005A73A3" w:rsidRPr="00D553E4" w:rsidRDefault="005A73A3" w:rsidP="00B7047F">
            <w:pPr>
              <w:jc w:val="center"/>
              <w:rPr>
                <w:sz w:val="24"/>
                <w:szCs w:val="24"/>
                <w:lang w:val="uk-UA"/>
              </w:rPr>
            </w:pPr>
            <w:r w:rsidRPr="00D553E4">
              <w:rPr>
                <w:sz w:val="24"/>
                <w:szCs w:val="24"/>
                <w:lang w:val="uk-UA"/>
              </w:rPr>
              <w:t>50*</w:t>
            </w:r>
          </w:p>
        </w:tc>
        <w:tc>
          <w:tcPr>
            <w:tcW w:w="1377" w:type="dxa"/>
            <w:vAlign w:val="center"/>
          </w:tcPr>
          <w:p w14:paraId="6726776B" w14:textId="77777777" w:rsidR="005A73A3" w:rsidRPr="00D553E4" w:rsidRDefault="005A73A3" w:rsidP="00B7047F">
            <w:pPr>
              <w:jc w:val="center"/>
              <w:rPr>
                <w:sz w:val="24"/>
                <w:szCs w:val="24"/>
                <w:lang w:val="uk-UA"/>
              </w:rPr>
            </w:pPr>
          </w:p>
        </w:tc>
        <w:tc>
          <w:tcPr>
            <w:tcW w:w="1399" w:type="dxa"/>
            <w:vAlign w:val="center"/>
          </w:tcPr>
          <w:p w14:paraId="49C04400" w14:textId="77777777" w:rsidR="005A73A3" w:rsidRPr="00D553E4" w:rsidRDefault="005A73A3" w:rsidP="00B7047F">
            <w:pPr>
              <w:jc w:val="center"/>
              <w:rPr>
                <w:sz w:val="24"/>
                <w:szCs w:val="24"/>
                <w:lang w:val="uk-UA"/>
              </w:rPr>
            </w:pPr>
          </w:p>
        </w:tc>
        <w:tc>
          <w:tcPr>
            <w:tcW w:w="1335" w:type="dxa"/>
            <w:vAlign w:val="center"/>
          </w:tcPr>
          <w:p w14:paraId="6FFD7EB3" w14:textId="77777777" w:rsidR="005A73A3" w:rsidRPr="00D553E4" w:rsidRDefault="005A73A3" w:rsidP="00B7047F">
            <w:pPr>
              <w:jc w:val="center"/>
              <w:rPr>
                <w:sz w:val="24"/>
                <w:szCs w:val="24"/>
                <w:lang w:val="uk-UA"/>
              </w:rPr>
            </w:pPr>
          </w:p>
          <w:p w14:paraId="6AF29CE6" w14:textId="77777777" w:rsidR="005A73A3" w:rsidRPr="00D553E4" w:rsidRDefault="005A73A3" w:rsidP="00B7047F">
            <w:pPr>
              <w:jc w:val="center"/>
              <w:rPr>
                <w:sz w:val="24"/>
                <w:szCs w:val="24"/>
                <w:lang w:val="uk-UA"/>
              </w:rPr>
            </w:pPr>
          </w:p>
          <w:p w14:paraId="787A17C4" w14:textId="77777777" w:rsidR="005A73A3" w:rsidRPr="00D553E4" w:rsidRDefault="005A73A3" w:rsidP="00B7047F">
            <w:pPr>
              <w:jc w:val="center"/>
              <w:rPr>
                <w:sz w:val="24"/>
                <w:szCs w:val="24"/>
                <w:lang w:val="uk-UA"/>
              </w:rPr>
            </w:pPr>
          </w:p>
          <w:p w14:paraId="7EEEAFE9" w14:textId="77777777" w:rsidR="005A73A3" w:rsidRPr="00D553E4" w:rsidRDefault="005A73A3" w:rsidP="00B7047F">
            <w:pPr>
              <w:jc w:val="center"/>
              <w:rPr>
                <w:sz w:val="24"/>
                <w:szCs w:val="24"/>
                <w:lang w:val="uk-UA"/>
              </w:rPr>
            </w:pPr>
            <w:r w:rsidRPr="00D553E4">
              <w:rPr>
                <w:sz w:val="24"/>
                <w:szCs w:val="24"/>
                <w:lang w:val="uk-UA"/>
              </w:rPr>
              <w:t>200*</w:t>
            </w:r>
          </w:p>
        </w:tc>
        <w:tc>
          <w:tcPr>
            <w:tcW w:w="1463" w:type="dxa"/>
            <w:vAlign w:val="center"/>
          </w:tcPr>
          <w:p w14:paraId="25DF8BA3" w14:textId="77777777" w:rsidR="005A73A3" w:rsidRPr="00D553E4" w:rsidRDefault="005A73A3" w:rsidP="00B7047F">
            <w:pPr>
              <w:jc w:val="center"/>
              <w:rPr>
                <w:sz w:val="24"/>
                <w:szCs w:val="24"/>
                <w:lang w:val="uk-UA"/>
              </w:rPr>
            </w:pPr>
          </w:p>
        </w:tc>
      </w:tr>
      <w:tr w:rsidR="005A73A3" w:rsidRPr="00D553E4" w14:paraId="21CE7F8E" w14:textId="77777777">
        <w:trPr>
          <w:cantSplit/>
        </w:trPr>
        <w:tc>
          <w:tcPr>
            <w:tcW w:w="1668" w:type="dxa"/>
            <w:vMerge/>
            <w:vAlign w:val="center"/>
          </w:tcPr>
          <w:p w14:paraId="76BD8D01" w14:textId="77777777" w:rsidR="005A73A3" w:rsidRPr="00D553E4" w:rsidRDefault="005A73A3" w:rsidP="00B7047F">
            <w:pPr>
              <w:jc w:val="center"/>
              <w:rPr>
                <w:sz w:val="24"/>
                <w:szCs w:val="24"/>
                <w:lang w:val="uk-UA"/>
              </w:rPr>
            </w:pPr>
          </w:p>
        </w:tc>
        <w:tc>
          <w:tcPr>
            <w:tcW w:w="1130" w:type="dxa"/>
            <w:vAlign w:val="center"/>
          </w:tcPr>
          <w:p w14:paraId="60D74809" w14:textId="77777777" w:rsidR="005A73A3" w:rsidRPr="00D553E4" w:rsidRDefault="005A73A3" w:rsidP="00B7047F">
            <w:pPr>
              <w:jc w:val="center"/>
              <w:rPr>
                <w:sz w:val="24"/>
                <w:szCs w:val="24"/>
                <w:lang w:val="uk-UA"/>
              </w:rPr>
            </w:pPr>
          </w:p>
        </w:tc>
        <w:tc>
          <w:tcPr>
            <w:tcW w:w="1421" w:type="dxa"/>
            <w:vAlign w:val="center"/>
          </w:tcPr>
          <w:p w14:paraId="3DF37808" w14:textId="77777777" w:rsidR="005A73A3" w:rsidRPr="00D553E4" w:rsidRDefault="005A73A3" w:rsidP="00B7047F">
            <w:pPr>
              <w:jc w:val="center"/>
              <w:rPr>
                <w:sz w:val="24"/>
                <w:szCs w:val="24"/>
                <w:lang w:val="uk-UA"/>
              </w:rPr>
            </w:pPr>
            <w:r w:rsidRPr="00D553E4">
              <w:rPr>
                <w:sz w:val="24"/>
                <w:szCs w:val="24"/>
                <w:lang w:val="uk-UA"/>
              </w:rPr>
              <w:t>200*</w:t>
            </w:r>
          </w:p>
        </w:tc>
        <w:tc>
          <w:tcPr>
            <w:tcW w:w="1377" w:type="dxa"/>
            <w:vAlign w:val="center"/>
          </w:tcPr>
          <w:p w14:paraId="4050A0ED" w14:textId="77777777" w:rsidR="005A73A3" w:rsidRPr="00D553E4" w:rsidRDefault="005A73A3" w:rsidP="00B7047F">
            <w:pPr>
              <w:jc w:val="center"/>
              <w:rPr>
                <w:sz w:val="24"/>
                <w:szCs w:val="24"/>
                <w:lang w:val="uk-UA"/>
              </w:rPr>
            </w:pPr>
          </w:p>
        </w:tc>
        <w:tc>
          <w:tcPr>
            <w:tcW w:w="1399" w:type="dxa"/>
            <w:vAlign w:val="center"/>
          </w:tcPr>
          <w:p w14:paraId="703A6BA7" w14:textId="77777777" w:rsidR="005A73A3" w:rsidRPr="00D553E4" w:rsidRDefault="005A73A3" w:rsidP="00B7047F">
            <w:pPr>
              <w:jc w:val="center"/>
              <w:rPr>
                <w:sz w:val="24"/>
                <w:szCs w:val="24"/>
                <w:lang w:val="uk-UA"/>
              </w:rPr>
            </w:pPr>
          </w:p>
        </w:tc>
        <w:tc>
          <w:tcPr>
            <w:tcW w:w="1335" w:type="dxa"/>
            <w:vAlign w:val="center"/>
          </w:tcPr>
          <w:p w14:paraId="0C40D16B" w14:textId="77777777" w:rsidR="005A73A3" w:rsidRPr="00D553E4" w:rsidRDefault="005A73A3" w:rsidP="00B7047F">
            <w:pPr>
              <w:jc w:val="center"/>
              <w:rPr>
                <w:sz w:val="24"/>
                <w:szCs w:val="24"/>
                <w:lang w:val="uk-UA"/>
              </w:rPr>
            </w:pPr>
            <w:r w:rsidRPr="00D553E4">
              <w:rPr>
                <w:sz w:val="24"/>
                <w:szCs w:val="24"/>
                <w:lang w:val="uk-UA"/>
              </w:rPr>
              <w:t>500*</w:t>
            </w:r>
          </w:p>
        </w:tc>
        <w:tc>
          <w:tcPr>
            <w:tcW w:w="1463" w:type="dxa"/>
            <w:vAlign w:val="center"/>
          </w:tcPr>
          <w:p w14:paraId="2DAEB124" w14:textId="77777777" w:rsidR="005A73A3" w:rsidRPr="00D553E4" w:rsidRDefault="005A73A3" w:rsidP="00B7047F">
            <w:pPr>
              <w:jc w:val="center"/>
              <w:rPr>
                <w:sz w:val="24"/>
                <w:szCs w:val="24"/>
                <w:lang w:val="uk-UA"/>
              </w:rPr>
            </w:pPr>
          </w:p>
        </w:tc>
      </w:tr>
      <w:tr w:rsidR="005A73A3" w:rsidRPr="00D553E4" w14:paraId="63E0DE1E" w14:textId="77777777">
        <w:trPr>
          <w:cantSplit/>
        </w:trPr>
        <w:tc>
          <w:tcPr>
            <w:tcW w:w="1668" w:type="dxa"/>
            <w:vMerge w:val="restart"/>
            <w:vAlign w:val="center"/>
          </w:tcPr>
          <w:p w14:paraId="0A003D63" w14:textId="77777777" w:rsidR="005A73A3" w:rsidRPr="00D553E4" w:rsidRDefault="005A73A3" w:rsidP="000D0D2B">
            <w:pPr>
              <w:rPr>
                <w:sz w:val="24"/>
                <w:szCs w:val="24"/>
                <w:lang w:val="uk-UA"/>
              </w:rPr>
            </w:pPr>
            <w:r w:rsidRPr="00D553E4">
              <w:rPr>
                <w:sz w:val="24"/>
                <w:szCs w:val="24"/>
                <w:lang w:val="uk-UA"/>
              </w:rPr>
              <w:t>Обмеження перебування на відкритому повітрі</w:t>
            </w:r>
          </w:p>
          <w:p w14:paraId="463FA76D" w14:textId="77777777" w:rsidR="005A73A3" w:rsidRPr="00D553E4" w:rsidRDefault="005A73A3" w:rsidP="00B7047F">
            <w:pPr>
              <w:jc w:val="center"/>
              <w:rPr>
                <w:sz w:val="24"/>
                <w:szCs w:val="24"/>
                <w:lang w:val="uk-UA"/>
              </w:rPr>
            </w:pPr>
          </w:p>
          <w:p w14:paraId="1306DDBD" w14:textId="77777777" w:rsidR="005A73A3" w:rsidRPr="00D553E4" w:rsidRDefault="005A73A3" w:rsidP="00B7047F">
            <w:pPr>
              <w:jc w:val="center"/>
              <w:rPr>
                <w:sz w:val="24"/>
                <w:szCs w:val="24"/>
                <w:lang w:val="uk-UA"/>
              </w:rPr>
            </w:pPr>
          </w:p>
          <w:p w14:paraId="097546AC" w14:textId="77777777" w:rsidR="005A73A3" w:rsidRPr="00D553E4" w:rsidRDefault="005A73A3" w:rsidP="00B7047F">
            <w:pPr>
              <w:jc w:val="center"/>
              <w:rPr>
                <w:sz w:val="24"/>
                <w:szCs w:val="24"/>
                <w:lang w:val="uk-UA"/>
              </w:rPr>
            </w:pPr>
            <w:r w:rsidRPr="00D553E4">
              <w:rPr>
                <w:sz w:val="24"/>
                <w:szCs w:val="24"/>
                <w:lang w:val="uk-UA"/>
              </w:rPr>
              <w:t>Діти</w:t>
            </w:r>
          </w:p>
          <w:p w14:paraId="7324F1FF" w14:textId="77777777" w:rsidR="005A73A3" w:rsidRPr="00D553E4" w:rsidRDefault="005A73A3" w:rsidP="00B7047F">
            <w:pPr>
              <w:jc w:val="center"/>
              <w:rPr>
                <w:sz w:val="16"/>
                <w:szCs w:val="16"/>
                <w:lang w:val="uk-UA"/>
              </w:rPr>
            </w:pPr>
          </w:p>
          <w:p w14:paraId="6B64C8B5" w14:textId="77777777" w:rsidR="005A73A3" w:rsidRPr="00D553E4" w:rsidRDefault="005A73A3" w:rsidP="00B7047F">
            <w:pPr>
              <w:jc w:val="center"/>
              <w:rPr>
                <w:sz w:val="24"/>
                <w:szCs w:val="24"/>
                <w:lang w:val="uk-UA"/>
              </w:rPr>
            </w:pPr>
            <w:r w:rsidRPr="00D553E4">
              <w:rPr>
                <w:sz w:val="24"/>
                <w:szCs w:val="24"/>
                <w:lang w:val="uk-UA"/>
              </w:rPr>
              <w:t>Дорослі</w:t>
            </w:r>
          </w:p>
        </w:tc>
        <w:tc>
          <w:tcPr>
            <w:tcW w:w="1130" w:type="dxa"/>
            <w:vAlign w:val="center"/>
          </w:tcPr>
          <w:p w14:paraId="1474B860" w14:textId="77777777" w:rsidR="005A73A3" w:rsidRPr="00D553E4" w:rsidRDefault="005A73A3" w:rsidP="00B7047F">
            <w:pPr>
              <w:jc w:val="center"/>
              <w:rPr>
                <w:sz w:val="24"/>
                <w:szCs w:val="24"/>
                <w:lang w:val="uk-UA"/>
              </w:rPr>
            </w:pPr>
          </w:p>
          <w:p w14:paraId="5CD1EEA6" w14:textId="77777777" w:rsidR="005A73A3" w:rsidRPr="00D553E4" w:rsidRDefault="005A73A3" w:rsidP="00B7047F">
            <w:pPr>
              <w:jc w:val="center"/>
              <w:rPr>
                <w:sz w:val="24"/>
                <w:szCs w:val="24"/>
                <w:lang w:val="uk-UA"/>
              </w:rPr>
            </w:pPr>
          </w:p>
          <w:p w14:paraId="7CBD43D9" w14:textId="77777777" w:rsidR="005A73A3" w:rsidRPr="00D553E4" w:rsidRDefault="005A73A3" w:rsidP="00B7047F">
            <w:pPr>
              <w:jc w:val="center"/>
              <w:rPr>
                <w:sz w:val="24"/>
                <w:szCs w:val="24"/>
                <w:lang w:val="uk-UA"/>
              </w:rPr>
            </w:pPr>
          </w:p>
          <w:p w14:paraId="03E0CB1B" w14:textId="77777777" w:rsidR="005A73A3" w:rsidRPr="00D553E4" w:rsidRDefault="005A73A3" w:rsidP="00B7047F">
            <w:pPr>
              <w:jc w:val="center"/>
              <w:rPr>
                <w:sz w:val="24"/>
                <w:szCs w:val="24"/>
                <w:lang w:val="uk-UA"/>
              </w:rPr>
            </w:pPr>
          </w:p>
          <w:p w14:paraId="61DC743E" w14:textId="77777777" w:rsidR="005A73A3" w:rsidRPr="00D553E4" w:rsidRDefault="005A73A3" w:rsidP="00B7047F">
            <w:pPr>
              <w:jc w:val="center"/>
              <w:rPr>
                <w:sz w:val="24"/>
                <w:szCs w:val="24"/>
                <w:lang w:val="uk-UA"/>
              </w:rPr>
            </w:pPr>
          </w:p>
          <w:p w14:paraId="61645985" w14:textId="77777777" w:rsidR="005A73A3" w:rsidRPr="00D553E4" w:rsidRDefault="005A73A3" w:rsidP="00B7047F">
            <w:pPr>
              <w:jc w:val="center"/>
              <w:rPr>
                <w:sz w:val="24"/>
                <w:szCs w:val="24"/>
                <w:lang w:val="uk-UA"/>
              </w:rPr>
            </w:pPr>
          </w:p>
          <w:p w14:paraId="61CB2BD7" w14:textId="77777777" w:rsidR="005A73A3" w:rsidRPr="00D553E4" w:rsidRDefault="005A73A3" w:rsidP="00B7047F">
            <w:pPr>
              <w:jc w:val="center"/>
              <w:rPr>
                <w:sz w:val="24"/>
                <w:szCs w:val="24"/>
                <w:lang w:val="uk-UA"/>
              </w:rPr>
            </w:pPr>
          </w:p>
          <w:p w14:paraId="4A5DBFDB" w14:textId="77777777" w:rsidR="005A73A3" w:rsidRPr="00D553E4" w:rsidRDefault="005A73A3" w:rsidP="00B7047F">
            <w:pPr>
              <w:jc w:val="center"/>
              <w:rPr>
                <w:sz w:val="24"/>
                <w:szCs w:val="24"/>
                <w:lang w:val="uk-UA"/>
              </w:rPr>
            </w:pPr>
            <w:r w:rsidRPr="00D553E4">
              <w:rPr>
                <w:sz w:val="24"/>
                <w:szCs w:val="24"/>
                <w:lang w:val="uk-UA"/>
              </w:rPr>
              <w:t>1</w:t>
            </w:r>
          </w:p>
        </w:tc>
        <w:tc>
          <w:tcPr>
            <w:tcW w:w="1421" w:type="dxa"/>
            <w:vAlign w:val="center"/>
          </w:tcPr>
          <w:p w14:paraId="09960BDB" w14:textId="77777777" w:rsidR="005A73A3" w:rsidRPr="00D553E4" w:rsidRDefault="005A73A3" w:rsidP="00B7047F">
            <w:pPr>
              <w:jc w:val="center"/>
              <w:rPr>
                <w:sz w:val="24"/>
                <w:szCs w:val="24"/>
                <w:lang w:val="uk-UA"/>
              </w:rPr>
            </w:pPr>
          </w:p>
          <w:p w14:paraId="5C51751F" w14:textId="77777777" w:rsidR="005A73A3" w:rsidRPr="00D553E4" w:rsidRDefault="005A73A3" w:rsidP="00B7047F">
            <w:pPr>
              <w:jc w:val="center"/>
              <w:rPr>
                <w:sz w:val="24"/>
                <w:szCs w:val="24"/>
                <w:lang w:val="uk-UA"/>
              </w:rPr>
            </w:pPr>
          </w:p>
          <w:p w14:paraId="3C0718AE" w14:textId="77777777" w:rsidR="005A73A3" w:rsidRPr="00D553E4" w:rsidRDefault="005A73A3" w:rsidP="00B7047F">
            <w:pPr>
              <w:jc w:val="center"/>
              <w:rPr>
                <w:sz w:val="24"/>
                <w:szCs w:val="24"/>
                <w:lang w:val="uk-UA"/>
              </w:rPr>
            </w:pPr>
          </w:p>
          <w:p w14:paraId="774A8CB2" w14:textId="77777777" w:rsidR="005A73A3" w:rsidRPr="00D553E4" w:rsidRDefault="005A73A3" w:rsidP="00B7047F">
            <w:pPr>
              <w:jc w:val="center"/>
              <w:rPr>
                <w:sz w:val="24"/>
                <w:szCs w:val="24"/>
                <w:lang w:val="uk-UA"/>
              </w:rPr>
            </w:pPr>
          </w:p>
          <w:p w14:paraId="02047F6E" w14:textId="77777777" w:rsidR="005A73A3" w:rsidRPr="00D553E4" w:rsidRDefault="005A73A3" w:rsidP="00B7047F">
            <w:pPr>
              <w:jc w:val="center"/>
              <w:rPr>
                <w:sz w:val="24"/>
                <w:szCs w:val="24"/>
                <w:lang w:val="uk-UA"/>
              </w:rPr>
            </w:pPr>
          </w:p>
          <w:p w14:paraId="01994EB2" w14:textId="77777777" w:rsidR="005A73A3" w:rsidRPr="00D553E4" w:rsidRDefault="005A73A3" w:rsidP="00B7047F">
            <w:pPr>
              <w:jc w:val="center"/>
              <w:rPr>
                <w:sz w:val="24"/>
                <w:szCs w:val="24"/>
                <w:lang w:val="uk-UA"/>
              </w:rPr>
            </w:pPr>
          </w:p>
          <w:p w14:paraId="716CAAD3" w14:textId="77777777" w:rsidR="005A73A3" w:rsidRPr="00D553E4" w:rsidRDefault="005A73A3" w:rsidP="00B7047F">
            <w:pPr>
              <w:jc w:val="center"/>
              <w:rPr>
                <w:sz w:val="24"/>
                <w:szCs w:val="24"/>
                <w:lang w:val="uk-UA"/>
              </w:rPr>
            </w:pPr>
          </w:p>
          <w:p w14:paraId="70E25F46" w14:textId="77777777" w:rsidR="005A73A3" w:rsidRPr="00D553E4" w:rsidRDefault="005A73A3" w:rsidP="00B7047F">
            <w:pPr>
              <w:jc w:val="center"/>
              <w:rPr>
                <w:sz w:val="24"/>
                <w:szCs w:val="24"/>
                <w:lang w:val="uk-UA"/>
              </w:rPr>
            </w:pPr>
            <w:r w:rsidRPr="00D553E4">
              <w:rPr>
                <w:sz w:val="24"/>
                <w:szCs w:val="24"/>
                <w:lang w:val="uk-UA"/>
              </w:rPr>
              <w:t>20</w:t>
            </w:r>
          </w:p>
        </w:tc>
        <w:tc>
          <w:tcPr>
            <w:tcW w:w="1377" w:type="dxa"/>
            <w:vAlign w:val="center"/>
          </w:tcPr>
          <w:p w14:paraId="376DEC8D" w14:textId="77777777" w:rsidR="005A73A3" w:rsidRPr="00D553E4" w:rsidRDefault="005A73A3" w:rsidP="00B7047F">
            <w:pPr>
              <w:jc w:val="center"/>
              <w:rPr>
                <w:sz w:val="24"/>
                <w:szCs w:val="24"/>
                <w:lang w:val="uk-UA"/>
              </w:rPr>
            </w:pPr>
          </w:p>
          <w:p w14:paraId="0F18BB43" w14:textId="77777777" w:rsidR="005A73A3" w:rsidRPr="00D553E4" w:rsidRDefault="005A73A3" w:rsidP="00B7047F">
            <w:pPr>
              <w:jc w:val="center"/>
              <w:rPr>
                <w:sz w:val="24"/>
                <w:szCs w:val="24"/>
                <w:lang w:val="uk-UA"/>
              </w:rPr>
            </w:pPr>
          </w:p>
          <w:p w14:paraId="42D4AB3E" w14:textId="77777777" w:rsidR="005A73A3" w:rsidRPr="00D553E4" w:rsidRDefault="005A73A3" w:rsidP="00B7047F">
            <w:pPr>
              <w:jc w:val="center"/>
              <w:rPr>
                <w:sz w:val="24"/>
                <w:szCs w:val="24"/>
                <w:lang w:val="uk-UA"/>
              </w:rPr>
            </w:pPr>
          </w:p>
          <w:p w14:paraId="73BA4250" w14:textId="77777777" w:rsidR="005A73A3" w:rsidRPr="00D553E4" w:rsidRDefault="005A73A3" w:rsidP="00B7047F">
            <w:pPr>
              <w:jc w:val="center"/>
              <w:rPr>
                <w:sz w:val="24"/>
                <w:szCs w:val="24"/>
                <w:lang w:val="uk-UA"/>
              </w:rPr>
            </w:pPr>
          </w:p>
          <w:p w14:paraId="4B8EDA44" w14:textId="77777777" w:rsidR="005A73A3" w:rsidRPr="00D553E4" w:rsidRDefault="005A73A3" w:rsidP="00B7047F">
            <w:pPr>
              <w:jc w:val="center"/>
              <w:rPr>
                <w:sz w:val="24"/>
                <w:szCs w:val="24"/>
                <w:lang w:val="uk-UA"/>
              </w:rPr>
            </w:pPr>
          </w:p>
          <w:p w14:paraId="42584F6D" w14:textId="77777777" w:rsidR="005A73A3" w:rsidRPr="00D553E4" w:rsidRDefault="005A73A3" w:rsidP="00B7047F">
            <w:pPr>
              <w:jc w:val="center"/>
              <w:rPr>
                <w:sz w:val="24"/>
                <w:szCs w:val="24"/>
                <w:lang w:val="uk-UA"/>
              </w:rPr>
            </w:pPr>
          </w:p>
          <w:p w14:paraId="50EBD194" w14:textId="77777777" w:rsidR="005A73A3" w:rsidRPr="00D553E4" w:rsidRDefault="005A73A3" w:rsidP="00B7047F">
            <w:pPr>
              <w:jc w:val="center"/>
              <w:rPr>
                <w:sz w:val="24"/>
                <w:szCs w:val="24"/>
                <w:lang w:val="uk-UA"/>
              </w:rPr>
            </w:pPr>
          </w:p>
          <w:p w14:paraId="01D3F176" w14:textId="77777777" w:rsidR="005A73A3" w:rsidRPr="00D553E4" w:rsidRDefault="005A73A3" w:rsidP="00B7047F">
            <w:pPr>
              <w:jc w:val="center"/>
              <w:rPr>
                <w:sz w:val="24"/>
                <w:szCs w:val="24"/>
                <w:lang w:val="uk-UA"/>
              </w:rPr>
            </w:pPr>
            <w:r w:rsidRPr="00D553E4">
              <w:rPr>
                <w:sz w:val="24"/>
                <w:szCs w:val="24"/>
                <w:lang w:val="uk-UA"/>
              </w:rPr>
              <w:t>50</w:t>
            </w:r>
          </w:p>
        </w:tc>
        <w:tc>
          <w:tcPr>
            <w:tcW w:w="1399" w:type="dxa"/>
            <w:vAlign w:val="center"/>
          </w:tcPr>
          <w:p w14:paraId="3AE2F56A" w14:textId="77777777" w:rsidR="005A73A3" w:rsidRPr="00D553E4" w:rsidRDefault="005A73A3" w:rsidP="00B7047F">
            <w:pPr>
              <w:jc w:val="center"/>
              <w:rPr>
                <w:sz w:val="24"/>
                <w:szCs w:val="24"/>
                <w:lang w:val="uk-UA"/>
              </w:rPr>
            </w:pPr>
          </w:p>
          <w:p w14:paraId="2FEDAA2B" w14:textId="77777777" w:rsidR="005A73A3" w:rsidRPr="00D553E4" w:rsidRDefault="005A73A3" w:rsidP="00B7047F">
            <w:pPr>
              <w:jc w:val="center"/>
              <w:rPr>
                <w:sz w:val="24"/>
                <w:szCs w:val="24"/>
                <w:lang w:val="uk-UA"/>
              </w:rPr>
            </w:pPr>
          </w:p>
          <w:p w14:paraId="4BA6091D" w14:textId="77777777" w:rsidR="005A73A3" w:rsidRPr="00D553E4" w:rsidRDefault="005A73A3" w:rsidP="00B7047F">
            <w:pPr>
              <w:jc w:val="center"/>
              <w:rPr>
                <w:sz w:val="24"/>
                <w:szCs w:val="24"/>
                <w:lang w:val="uk-UA"/>
              </w:rPr>
            </w:pPr>
          </w:p>
          <w:p w14:paraId="3BB8810A" w14:textId="77777777" w:rsidR="005A73A3" w:rsidRPr="00D553E4" w:rsidRDefault="005A73A3" w:rsidP="00B7047F">
            <w:pPr>
              <w:jc w:val="center"/>
              <w:rPr>
                <w:sz w:val="24"/>
                <w:szCs w:val="24"/>
                <w:lang w:val="uk-UA"/>
              </w:rPr>
            </w:pPr>
          </w:p>
          <w:p w14:paraId="303B3EDD" w14:textId="77777777" w:rsidR="005A73A3" w:rsidRPr="00D553E4" w:rsidRDefault="005A73A3" w:rsidP="00B7047F">
            <w:pPr>
              <w:jc w:val="center"/>
              <w:rPr>
                <w:sz w:val="24"/>
                <w:szCs w:val="24"/>
                <w:lang w:val="uk-UA"/>
              </w:rPr>
            </w:pPr>
          </w:p>
          <w:p w14:paraId="6BE78324" w14:textId="77777777" w:rsidR="005A73A3" w:rsidRPr="00D553E4" w:rsidRDefault="005A73A3" w:rsidP="00B7047F">
            <w:pPr>
              <w:jc w:val="center"/>
              <w:rPr>
                <w:sz w:val="24"/>
                <w:szCs w:val="24"/>
                <w:lang w:val="uk-UA"/>
              </w:rPr>
            </w:pPr>
          </w:p>
          <w:p w14:paraId="2B9EFAA2" w14:textId="77777777" w:rsidR="005A73A3" w:rsidRPr="00D553E4" w:rsidRDefault="005A73A3" w:rsidP="00B7047F">
            <w:pPr>
              <w:jc w:val="center"/>
              <w:rPr>
                <w:sz w:val="24"/>
                <w:szCs w:val="24"/>
                <w:lang w:val="uk-UA"/>
              </w:rPr>
            </w:pPr>
          </w:p>
          <w:p w14:paraId="0D01EAC0" w14:textId="77777777" w:rsidR="005A73A3" w:rsidRPr="00D553E4" w:rsidRDefault="005A73A3" w:rsidP="00B7047F">
            <w:pPr>
              <w:jc w:val="center"/>
              <w:rPr>
                <w:sz w:val="24"/>
                <w:szCs w:val="24"/>
                <w:lang w:val="uk-UA"/>
              </w:rPr>
            </w:pPr>
            <w:r w:rsidRPr="00D553E4">
              <w:rPr>
                <w:sz w:val="24"/>
                <w:szCs w:val="24"/>
                <w:lang w:val="uk-UA"/>
              </w:rPr>
              <w:t>10</w:t>
            </w:r>
          </w:p>
        </w:tc>
        <w:tc>
          <w:tcPr>
            <w:tcW w:w="1335" w:type="dxa"/>
            <w:vAlign w:val="center"/>
          </w:tcPr>
          <w:p w14:paraId="1D978FAF" w14:textId="77777777" w:rsidR="005A73A3" w:rsidRPr="00D553E4" w:rsidRDefault="005A73A3" w:rsidP="00B7047F">
            <w:pPr>
              <w:jc w:val="center"/>
              <w:rPr>
                <w:sz w:val="24"/>
                <w:szCs w:val="24"/>
                <w:lang w:val="uk-UA"/>
              </w:rPr>
            </w:pPr>
          </w:p>
          <w:p w14:paraId="5A6FEE6F" w14:textId="77777777" w:rsidR="005A73A3" w:rsidRPr="00D553E4" w:rsidRDefault="005A73A3" w:rsidP="00B7047F">
            <w:pPr>
              <w:jc w:val="center"/>
              <w:rPr>
                <w:sz w:val="24"/>
                <w:szCs w:val="24"/>
                <w:lang w:val="uk-UA"/>
              </w:rPr>
            </w:pPr>
          </w:p>
          <w:p w14:paraId="131B0B91" w14:textId="77777777" w:rsidR="005A73A3" w:rsidRPr="00D553E4" w:rsidRDefault="005A73A3" w:rsidP="00B7047F">
            <w:pPr>
              <w:jc w:val="center"/>
              <w:rPr>
                <w:sz w:val="24"/>
                <w:szCs w:val="24"/>
                <w:lang w:val="uk-UA"/>
              </w:rPr>
            </w:pPr>
          </w:p>
          <w:p w14:paraId="0F977B17" w14:textId="77777777" w:rsidR="005A73A3" w:rsidRPr="00D553E4" w:rsidRDefault="005A73A3" w:rsidP="00B7047F">
            <w:pPr>
              <w:jc w:val="center"/>
              <w:rPr>
                <w:sz w:val="24"/>
                <w:szCs w:val="24"/>
                <w:lang w:val="uk-UA"/>
              </w:rPr>
            </w:pPr>
          </w:p>
          <w:p w14:paraId="4159EAC9" w14:textId="77777777" w:rsidR="005A73A3" w:rsidRPr="00D553E4" w:rsidRDefault="005A73A3" w:rsidP="00B7047F">
            <w:pPr>
              <w:jc w:val="center"/>
              <w:rPr>
                <w:sz w:val="24"/>
                <w:szCs w:val="24"/>
                <w:lang w:val="uk-UA"/>
              </w:rPr>
            </w:pPr>
          </w:p>
          <w:p w14:paraId="3190FB29" w14:textId="77777777" w:rsidR="005A73A3" w:rsidRPr="00D553E4" w:rsidRDefault="005A73A3" w:rsidP="00B7047F">
            <w:pPr>
              <w:jc w:val="center"/>
              <w:rPr>
                <w:sz w:val="24"/>
                <w:szCs w:val="24"/>
                <w:lang w:val="uk-UA"/>
              </w:rPr>
            </w:pPr>
          </w:p>
          <w:p w14:paraId="22001B14" w14:textId="77777777" w:rsidR="005A73A3" w:rsidRPr="00D553E4" w:rsidRDefault="005A73A3" w:rsidP="00B7047F">
            <w:pPr>
              <w:jc w:val="center"/>
              <w:rPr>
                <w:sz w:val="24"/>
                <w:szCs w:val="24"/>
                <w:lang w:val="uk-UA"/>
              </w:rPr>
            </w:pPr>
          </w:p>
          <w:p w14:paraId="791B972B" w14:textId="77777777" w:rsidR="005A73A3" w:rsidRPr="00D553E4" w:rsidRDefault="005A73A3" w:rsidP="00B7047F">
            <w:pPr>
              <w:jc w:val="center"/>
              <w:rPr>
                <w:sz w:val="24"/>
                <w:szCs w:val="24"/>
                <w:lang w:val="uk-UA"/>
              </w:rPr>
            </w:pPr>
            <w:r w:rsidRPr="00D553E4">
              <w:rPr>
                <w:sz w:val="24"/>
                <w:szCs w:val="24"/>
                <w:lang w:val="uk-UA"/>
              </w:rPr>
              <w:t>100</w:t>
            </w:r>
          </w:p>
        </w:tc>
        <w:tc>
          <w:tcPr>
            <w:tcW w:w="1463" w:type="dxa"/>
            <w:vAlign w:val="center"/>
          </w:tcPr>
          <w:p w14:paraId="328342B6" w14:textId="77777777" w:rsidR="005A73A3" w:rsidRPr="00D553E4" w:rsidRDefault="005A73A3" w:rsidP="00B7047F">
            <w:pPr>
              <w:jc w:val="center"/>
              <w:rPr>
                <w:sz w:val="24"/>
                <w:szCs w:val="24"/>
                <w:lang w:val="uk-UA"/>
              </w:rPr>
            </w:pPr>
          </w:p>
          <w:p w14:paraId="70A2FDC8" w14:textId="77777777" w:rsidR="005A73A3" w:rsidRPr="00D553E4" w:rsidRDefault="005A73A3" w:rsidP="00B7047F">
            <w:pPr>
              <w:jc w:val="center"/>
              <w:rPr>
                <w:sz w:val="24"/>
                <w:szCs w:val="24"/>
                <w:lang w:val="uk-UA"/>
              </w:rPr>
            </w:pPr>
          </w:p>
          <w:p w14:paraId="37EECE4E" w14:textId="77777777" w:rsidR="005A73A3" w:rsidRPr="00D553E4" w:rsidRDefault="005A73A3" w:rsidP="00B7047F">
            <w:pPr>
              <w:jc w:val="center"/>
              <w:rPr>
                <w:sz w:val="24"/>
                <w:szCs w:val="24"/>
                <w:lang w:val="uk-UA"/>
              </w:rPr>
            </w:pPr>
          </w:p>
          <w:p w14:paraId="5F6D487F" w14:textId="77777777" w:rsidR="005A73A3" w:rsidRPr="00D553E4" w:rsidRDefault="005A73A3" w:rsidP="00B7047F">
            <w:pPr>
              <w:jc w:val="center"/>
              <w:rPr>
                <w:sz w:val="24"/>
                <w:szCs w:val="24"/>
                <w:lang w:val="uk-UA"/>
              </w:rPr>
            </w:pPr>
          </w:p>
          <w:p w14:paraId="7E8318E2" w14:textId="77777777" w:rsidR="005A73A3" w:rsidRPr="00D553E4" w:rsidRDefault="005A73A3" w:rsidP="00B7047F">
            <w:pPr>
              <w:jc w:val="center"/>
              <w:rPr>
                <w:sz w:val="24"/>
                <w:szCs w:val="24"/>
                <w:lang w:val="uk-UA"/>
              </w:rPr>
            </w:pPr>
          </w:p>
          <w:p w14:paraId="065E93C3" w14:textId="77777777" w:rsidR="005A73A3" w:rsidRPr="00D553E4" w:rsidRDefault="005A73A3" w:rsidP="00B7047F">
            <w:pPr>
              <w:jc w:val="center"/>
              <w:rPr>
                <w:sz w:val="24"/>
                <w:szCs w:val="24"/>
                <w:lang w:val="uk-UA"/>
              </w:rPr>
            </w:pPr>
          </w:p>
          <w:p w14:paraId="7557447A" w14:textId="77777777" w:rsidR="005A73A3" w:rsidRPr="00D553E4" w:rsidRDefault="005A73A3" w:rsidP="00B7047F">
            <w:pPr>
              <w:jc w:val="center"/>
              <w:rPr>
                <w:sz w:val="24"/>
                <w:szCs w:val="24"/>
                <w:lang w:val="uk-UA"/>
              </w:rPr>
            </w:pPr>
          </w:p>
          <w:p w14:paraId="2FEAF5B5" w14:textId="77777777" w:rsidR="005A73A3" w:rsidRPr="00D553E4" w:rsidRDefault="005A73A3" w:rsidP="00B7047F">
            <w:pPr>
              <w:jc w:val="center"/>
              <w:rPr>
                <w:sz w:val="24"/>
                <w:szCs w:val="24"/>
                <w:lang w:val="uk-UA"/>
              </w:rPr>
            </w:pPr>
            <w:r w:rsidRPr="00D553E4">
              <w:rPr>
                <w:sz w:val="24"/>
                <w:szCs w:val="24"/>
                <w:lang w:val="uk-UA"/>
              </w:rPr>
              <w:t>300</w:t>
            </w:r>
          </w:p>
        </w:tc>
      </w:tr>
      <w:tr w:rsidR="005A73A3" w:rsidRPr="00D553E4" w14:paraId="6EEB913A" w14:textId="77777777">
        <w:trPr>
          <w:cantSplit/>
        </w:trPr>
        <w:tc>
          <w:tcPr>
            <w:tcW w:w="1668" w:type="dxa"/>
            <w:vMerge/>
            <w:vAlign w:val="center"/>
          </w:tcPr>
          <w:p w14:paraId="44B61C09" w14:textId="77777777" w:rsidR="005A73A3" w:rsidRPr="00D553E4" w:rsidRDefault="005A73A3" w:rsidP="00B7047F">
            <w:pPr>
              <w:jc w:val="center"/>
              <w:rPr>
                <w:lang w:val="uk-UA"/>
              </w:rPr>
            </w:pPr>
          </w:p>
        </w:tc>
        <w:tc>
          <w:tcPr>
            <w:tcW w:w="1130" w:type="dxa"/>
            <w:vAlign w:val="center"/>
          </w:tcPr>
          <w:p w14:paraId="195E57C5" w14:textId="77777777" w:rsidR="005A73A3" w:rsidRPr="00D553E4" w:rsidRDefault="005A73A3" w:rsidP="00B7047F">
            <w:pPr>
              <w:jc w:val="center"/>
              <w:rPr>
                <w:sz w:val="24"/>
                <w:szCs w:val="24"/>
                <w:lang w:val="uk-UA"/>
              </w:rPr>
            </w:pPr>
            <w:r w:rsidRPr="00D553E4">
              <w:rPr>
                <w:sz w:val="24"/>
                <w:szCs w:val="24"/>
                <w:lang w:val="uk-UA"/>
              </w:rPr>
              <w:t>2</w:t>
            </w:r>
          </w:p>
        </w:tc>
        <w:tc>
          <w:tcPr>
            <w:tcW w:w="1421" w:type="dxa"/>
            <w:vAlign w:val="center"/>
          </w:tcPr>
          <w:p w14:paraId="5359D384" w14:textId="77777777" w:rsidR="005A73A3" w:rsidRPr="00D553E4" w:rsidRDefault="005A73A3" w:rsidP="00B7047F">
            <w:pPr>
              <w:jc w:val="center"/>
              <w:rPr>
                <w:sz w:val="24"/>
                <w:szCs w:val="24"/>
                <w:lang w:val="uk-UA"/>
              </w:rPr>
            </w:pPr>
            <w:r w:rsidRPr="00D553E4">
              <w:rPr>
                <w:sz w:val="24"/>
                <w:szCs w:val="24"/>
                <w:lang w:val="uk-UA"/>
              </w:rPr>
              <w:t>100</w:t>
            </w:r>
          </w:p>
        </w:tc>
        <w:tc>
          <w:tcPr>
            <w:tcW w:w="1377" w:type="dxa"/>
            <w:vAlign w:val="center"/>
          </w:tcPr>
          <w:p w14:paraId="38145C93" w14:textId="77777777" w:rsidR="005A73A3" w:rsidRPr="00D553E4" w:rsidRDefault="005A73A3" w:rsidP="00B7047F">
            <w:pPr>
              <w:jc w:val="center"/>
              <w:rPr>
                <w:sz w:val="24"/>
                <w:szCs w:val="24"/>
                <w:lang w:val="uk-UA"/>
              </w:rPr>
            </w:pPr>
            <w:r w:rsidRPr="00D553E4">
              <w:rPr>
                <w:sz w:val="24"/>
                <w:szCs w:val="24"/>
                <w:lang w:val="uk-UA"/>
              </w:rPr>
              <w:t>200</w:t>
            </w:r>
          </w:p>
        </w:tc>
        <w:tc>
          <w:tcPr>
            <w:tcW w:w="1399" w:type="dxa"/>
            <w:vAlign w:val="center"/>
          </w:tcPr>
          <w:p w14:paraId="00304348" w14:textId="77777777" w:rsidR="005A73A3" w:rsidRPr="00D553E4" w:rsidRDefault="005A73A3" w:rsidP="00B7047F">
            <w:pPr>
              <w:jc w:val="center"/>
              <w:rPr>
                <w:sz w:val="24"/>
                <w:szCs w:val="24"/>
                <w:lang w:val="uk-UA"/>
              </w:rPr>
            </w:pPr>
            <w:r w:rsidRPr="00D553E4">
              <w:rPr>
                <w:sz w:val="24"/>
                <w:szCs w:val="24"/>
                <w:lang w:val="uk-UA"/>
              </w:rPr>
              <w:t>20</w:t>
            </w:r>
          </w:p>
        </w:tc>
        <w:tc>
          <w:tcPr>
            <w:tcW w:w="1335" w:type="dxa"/>
            <w:vAlign w:val="center"/>
          </w:tcPr>
          <w:p w14:paraId="5691C665" w14:textId="77777777" w:rsidR="005A73A3" w:rsidRPr="00D553E4" w:rsidRDefault="005A73A3" w:rsidP="00B7047F">
            <w:pPr>
              <w:jc w:val="center"/>
              <w:rPr>
                <w:sz w:val="24"/>
                <w:szCs w:val="24"/>
                <w:lang w:val="uk-UA"/>
              </w:rPr>
            </w:pPr>
            <w:r w:rsidRPr="00D553E4">
              <w:rPr>
                <w:sz w:val="24"/>
                <w:szCs w:val="24"/>
                <w:lang w:val="uk-UA"/>
              </w:rPr>
              <w:t>300</w:t>
            </w:r>
          </w:p>
        </w:tc>
        <w:tc>
          <w:tcPr>
            <w:tcW w:w="1463" w:type="dxa"/>
            <w:vAlign w:val="center"/>
          </w:tcPr>
          <w:p w14:paraId="3174F519" w14:textId="77777777" w:rsidR="005A73A3" w:rsidRPr="00D553E4" w:rsidRDefault="005A73A3" w:rsidP="00B7047F">
            <w:pPr>
              <w:jc w:val="center"/>
              <w:rPr>
                <w:sz w:val="24"/>
                <w:szCs w:val="24"/>
                <w:lang w:val="uk-UA"/>
              </w:rPr>
            </w:pPr>
            <w:r w:rsidRPr="00D553E4">
              <w:rPr>
                <w:sz w:val="24"/>
                <w:szCs w:val="24"/>
                <w:lang w:val="uk-UA"/>
              </w:rPr>
              <w:t>1000</w:t>
            </w:r>
          </w:p>
        </w:tc>
      </w:tr>
    </w:tbl>
    <w:p w14:paraId="5E2F5368" w14:textId="77777777" w:rsidR="005A73A3" w:rsidRPr="00D553E4" w:rsidRDefault="005A73A3" w:rsidP="00504E15">
      <w:pPr>
        <w:jc w:val="both"/>
        <w:rPr>
          <w:sz w:val="28"/>
          <w:szCs w:val="28"/>
          <w:lang w:val="uk-UA"/>
        </w:rPr>
      </w:pPr>
      <w:r w:rsidRPr="00D553E4">
        <w:rPr>
          <w:lang w:val="uk-UA"/>
        </w:rPr>
        <w:t>* Очікувана доза при внутрішньому опроміненні радіоізотопами йоду, що надходять до організму протягом перших двох тижнів після початку аварії</w:t>
      </w:r>
      <w:r w:rsidRPr="00D553E4">
        <w:rPr>
          <w:sz w:val="28"/>
          <w:szCs w:val="28"/>
          <w:lang w:val="uk-UA"/>
        </w:rPr>
        <w:t>.</w:t>
      </w:r>
    </w:p>
    <w:p w14:paraId="589FA801" w14:textId="77777777" w:rsidR="005A73A3" w:rsidRPr="00D553E4" w:rsidRDefault="005A73A3" w:rsidP="00817042">
      <w:pPr>
        <w:jc w:val="both"/>
        <w:rPr>
          <w:sz w:val="28"/>
          <w:szCs w:val="28"/>
          <w:lang w:val="uk-UA"/>
        </w:rPr>
      </w:pPr>
    </w:p>
    <w:p w14:paraId="7FFD056D" w14:textId="77DA8C60" w:rsidR="005A73A3" w:rsidRPr="002E3800" w:rsidRDefault="00503B62" w:rsidP="001132F2">
      <w:pPr>
        <w:jc w:val="center"/>
        <w:rPr>
          <w:rStyle w:val="0pt"/>
          <w:sz w:val="28"/>
          <w:szCs w:val="28"/>
        </w:rPr>
      </w:pPr>
      <w:r>
        <w:rPr>
          <w:rStyle w:val="0pt"/>
          <w:sz w:val="28"/>
          <w:szCs w:val="28"/>
        </w:rPr>
        <w:t>__________</w:t>
      </w:r>
      <w:r w:rsidR="005A73A3" w:rsidRPr="00D553E4">
        <w:rPr>
          <w:rStyle w:val="0pt"/>
          <w:sz w:val="28"/>
          <w:szCs w:val="28"/>
        </w:rPr>
        <w:t>__________________________________________</w:t>
      </w:r>
    </w:p>
    <w:p w14:paraId="28C62959" w14:textId="77777777" w:rsidR="005A73A3" w:rsidRPr="002E3800" w:rsidRDefault="005A73A3" w:rsidP="00817042">
      <w:pPr>
        <w:jc w:val="both"/>
        <w:rPr>
          <w:sz w:val="28"/>
          <w:szCs w:val="28"/>
          <w:lang w:val="uk-UA"/>
        </w:rPr>
      </w:pPr>
    </w:p>
    <w:p w14:paraId="552D13D2" w14:textId="77777777" w:rsidR="005A73A3" w:rsidRPr="002E3800" w:rsidRDefault="005A73A3" w:rsidP="00817042">
      <w:pPr>
        <w:jc w:val="both"/>
        <w:rPr>
          <w:sz w:val="28"/>
          <w:szCs w:val="28"/>
          <w:lang w:val="uk-UA"/>
        </w:rPr>
      </w:pPr>
    </w:p>
    <w:sectPr w:rsidR="005A73A3" w:rsidRPr="002E3800" w:rsidSect="00134D6C">
      <w:headerReference w:type="default" r:id="rId7"/>
      <w:pgSz w:w="11909" w:h="16834"/>
      <w:pgMar w:top="1134" w:right="567" w:bottom="1134" w:left="1701" w:header="709" w:footer="709"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B0C3E" w14:textId="77777777" w:rsidR="003D72AE" w:rsidRDefault="003D72AE">
      <w:r>
        <w:separator/>
      </w:r>
    </w:p>
  </w:endnote>
  <w:endnote w:type="continuationSeparator" w:id="0">
    <w:p w14:paraId="6289FAE0" w14:textId="77777777" w:rsidR="003D72AE" w:rsidRDefault="003D7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11508" w14:textId="77777777" w:rsidR="003D72AE" w:rsidRDefault="003D72AE">
      <w:r>
        <w:separator/>
      </w:r>
    </w:p>
  </w:footnote>
  <w:footnote w:type="continuationSeparator" w:id="0">
    <w:p w14:paraId="19D628F4" w14:textId="77777777" w:rsidR="003D72AE" w:rsidRDefault="003D72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8B6AD" w14:textId="77777777" w:rsidR="005A73A3" w:rsidRDefault="005A73A3" w:rsidP="0059495D">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484AFC">
      <w:rPr>
        <w:rStyle w:val="aa"/>
        <w:noProof/>
      </w:rPr>
      <w:t>3</w:t>
    </w:r>
    <w:r>
      <w:rPr>
        <w:rStyle w:val="aa"/>
      </w:rPr>
      <w:fldChar w:fldCharType="end"/>
    </w:r>
  </w:p>
  <w:p w14:paraId="16D4C705" w14:textId="77777777" w:rsidR="005A73A3" w:rsidRDefault="005A73A3" w:rsidP="00A541B6">
    <w:pPr>
      <w:pStyle w:val="a8"/>
      <w:ind w:left="7088"/>
    </w:pPr>
    <w:r>
      <w:rPr>
        <w:lang w:val="uk-UA"/>
      </w:rPr>
      <w:t>Продовження додатка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B4AB232"/>
    <w:lvl w:ilvl="0">
      <w:numFmt w:val="decimal"/>
      <w:lvlText w:val="*"/>
      <w:lvlJc w:val="left"/>
    </w:lvl>
  </w:abstractNum>
  <w:abstractNum w:abstractNumId="1" w15:restartNumberingAfterBreak="0">
    <w:nsid w:val="00C9452E"/>
    <w:multiLevelType w:val="singleLevel"/>
    <w:tmpl w:val="90266694"/>
    <w:lvl w:ilvl="0">
      <w:start w:val="2"/>
      <w:numFmt w:val="decimal"/>
      <w:lvlText w:val="4.2.6.%1."/>
      <w:legacy w:legacy="1" w:legacySpace="0" w:legacyIndent="695"/>
      <w:lvlJc w:val="left"/>
      <w:rPr>
        <w:rFonts w:ascii="Times New Roman" w:hAnsi="Times New Roman" w:hint="default"/>
      </w:rPr>
    </w:lvl>
  </w:abstractNum>
  <w:abstractNum w:abstractNumId="2" w15:restartNumberingAfterBreak="0">
    <w:nsid w:val="068416C5"/>
    <w:multiLevelType w:val="singleLevel"/>
    <w:tmpl w:val="7C7403E0"/>
    <w:lvl w:ilvl="0">
      <w:start w:val="3"/>
      <w:numFmt w:val="decimal"/>
      <w:lvlText w:val="2.2.%1."/>
      <w:legacy w:legacy="1" w:legacySpace="0" w:legacyIndent="566"/>
      <w:lvlJc w:val="left"/>
      <w:rPr>
        <w:rFonts w:ascii="Times New Roman" w:hAnsi="Times New Roman" w:hint="default"/>
      </w:rPr>
    </w:lvl>
  </w:abstractNum>
  <w:abstractNum w:abstractNumId="3" w15:restartNumberingAfterBreak="0">
    <w:nsid w:val="237A3E6A"/>
    <w:multiLevelType w:val="singleLevel"/>
    <w:tmpl w:val="51A6DDBA"/>
    <w:lvl w:ilvl="0">
      <w:numFmt w:val="bullet"/>
      <w:lvlText w:val="-"/>
      <w:lvlJc w:val="left"/>
      <w:pPr>
        <w:tabs>
          <w:tab w:val="num" w:pos="1080"/>
        </w:tabs>
        <w:ind w:left="1080" w:hanging="360"/>
      </w:pPr>
      <w:rPr>
        <w:rFonts w:hint="default"/>
      </w:rPr>
    </w:lvl>
  </w:abstractNum>
  <w:abstractNum w:abstractNumId="4" w15:restartNumberingAfterBreak="0">
    <w:nsid w:val="5D1D65DB"/>
    <w:multiLevelType w:val="singleLevel"/>
    <w:tmpl w:val="B34A98BC"/>
    <w:lvl w:ilvl="0">
      <w:start w:val="1"/>
      <w:numFmt w:val="decimal"/>
      <w:lvlText w:val="2.1.%1."/>
      <w:legacy w:legacy="1" w:legacySpace="0" w:legacyIndent="522"/>
      <w:lvlJc w:val="left"/>
      <w:rPr>
        <w:rFonts w:ascii="Times New Roman" w:hAnsi="Times New Roman" w:hint="default"/>
      </w:rPr>
    </w:lvl>
  </w:abstractNum>
  <w:abstractNum w:abstractNumId="5" w15:restartNumberingAfterBreak="0">
    <w:nsid w:val="63E101C7"/>
    <w:multiLevelType w:val="singleLevel"/>
    <w:tmpl w:val="BB240B36"/>
    <w:lvl w:ilvl="0">
      <w:start w:val="2"/>
      <w:numFmt w:val="decimal"/>
      <w:lvlText w:val="4.2.7.%1."/>
      <w:legacy w:legacy="1" w:legacySpace="0" w:legacyIndent="760"/>
      <w:lvlJc w:val="left"/>
      <w:rPr>
        <w:rFonts w:ascii="Times New Roman" w:hAnsi="Times New Roman" w:hint="default"/>
      </w:rPr>
    </w:lvl>
  </w:abstractNum>
  <w:num w:numId="1" w16cid:durableId="469247395">
    <w:abstractNumId w:val="0"/>
    <w:lvlOverride w:ilvl="0">
      <w:lvl w:ilvl="0">
        <w:numFmt w:val="bullet"/>
        <w:lvlText w:val="-"/>
        <w:legacy w:legacy="1" w:legacySpace="0" w:legacyIndent="122"/>
        <w:lvlJc w:val="left"/>
        <w:rPr>
          <w:rFonts w:ascii="Times New Roman" w:hAnsi="Times New Roman" w:hint="default"/>
        </w:rPr>
      </w:lvl>
    </w:lvlOverride>
  </w:num>
  <w:num w:numId="2" w16cid:durableId="527253254">
    <w:abstractNumId w:val="4"/>
  </w:num>
  <w:num w:numId="3" w16cid:durableId="83887061">
    <w:abstractNumId w:val="0"/>
    <w:lvlOverride w:ilvl="0">
      <w:lvl w:ilvl="0">
        <w:numFmt w:val="bullet"/>
        <w:lvlText w:val="-"/>
        <w:legacy w:legacy="1" w:legacySpace="0" w:legacyIndent="216"/>
        <w:lvlJc w:val="left"/>
        <w:rPr>
          <w:rFonts w:ascii="Times New Roman" w:hAnsi="Times New Roman" w:hint="default"/>
        </w:rPr>
      </w:lvl>
    </w:lvlOverride>
  </w:num>
  <w:num w:numId="4" w16cid:durableId="1447114158">
    <w:abstractNumId w:val="2"/>
  </w:num>
  <w:num w:numId="5" w16cid:durableId="1038748722">
    <w:abstractNumId w:val="0"/>
    <w:lvlOverride w:ilvl="0">
      <w:lvl w:ilvl="0">
        <w:numFmt w:val="bullet"/>
        <w:lvlText w:val="-"/>
        <w:legacy w:legacy="1" w:legacySpace="0" w:legacyIndent="118"/>
        <w:lvlJc w:val="left"/>
        <w:rPr>
          <w:rFonts w:ascii="Times New Roman" w:hAnsi="Times New Roman" w:hint="default"/>
        </w:rPr>
      </w:lvl>
    </w:lvlOverride>
  </w:num>
  <w:num w:numId="6" w16cid:durableId="264122315">
    <w:abstractNumId w:val="0"/>
    <w:lvlOverride w:ilvl="0">
      <w:lvl w:ilvl="0">
        <w:numFmt w:val="bullet"/>
        <w:lvlText w:val="-"/>
        <w:legacy w:legacy="1" w:legacySpace="0" w:legacyIndent="141"/>
        <w:lvlJc w:val="left"/>
        <w:rPr>
          <w:rFonts w:ascii="Times New Roman" w:hAnsi="Times New Roman" w:hint="default"/>
        </w:rPr>
      </w:lvl>
    </w:lvlOverride>
  </w:num>
  <w:num w:numId="7" w16cid:durableId="1631204491">
    <w:abstractNumId w:val="0"/>
    <w:lvlOverride w:ilvl="0">
      <w:lvl w:ilvl="0">
        <w:numFmt w:val="bullet"/>
        <w:lvlText w:val="-"/>
        <w:legacy w:legacy="1" w:legacySpace="0" w:legacyIndent="256"/>
        <w:lvlJc w:val="left"/>
        <w:rPr>
          <w:rFonts w:ascii="Times New Roman" w:hAnsi="Times New Roman" w:hint="default"/>
        </w:rPr>
      </w:lvl>
    </w:lvlOverride>
  </w:num>
  <w:num w:numId="8" w16cid:durableId="658775657">
    <w:abstractNumId w:val="0"/>
    <w:lvlOverride w:ilvl="0">
      <w:lvl w:ilvl="0">
        <w:numFmt w:val="bullet"/>
        <w:lvlText w:val="-"/>
        <w:legacy w:legacy="1" w:legacySpace="0" w:legacyIndent="126"/>
        <w:lvlJc w:val="left"/>
        <w:rPr>
          <w:rFonts w:ascii="Times New Roman" w:hAnsi="Times New Roman" w:hint="default"/>
        </w:rPr>
      </w:lvl>
    </w:lvlOverride>
  </w:num>
  <w:num w:numId="9" w16cid:durableId="625087419">
    <w:abstractNumId w:val="0"/>
    <w:lvlOverride w:ilvl="0">
      <w:lvl w:ilvl="0">
        <w:numFmt w:val="bullet"/>
        <w:lvlText w:val="-"/>
        <w:legacy w:legacy="1" w:legacySpace="0" w:legacyIndent="252"/>
        <w:lvlJc w:val="left"/>
        <w:rPr>
          <w:rFonts w:ascii="Times New Roman" w:hAnsi="Times New Roman" w:hint="default"/>
        </w:rPr>
      </w:lvl>
    </w:lvlOverride>
  </w:num>
  <w:num w:numId="10" w16cid:durableId="1978413339">
    <w:abstractNumId w:val="0"/>
    <w:lvlOverride w:ilvl="0">
      <w:lvl w:ilvl="0">
        <w:numFmt w:val="bullet"/>
        <w:lvlText w:val="-"/>
        <w:legacy w:legacy="1" w:legacySpace="0" w:legacyIndent="119"/>
        <w:lvlJc w:val="left"/>
        <w:rPr>
          <w:rFonts w:ascii="Times New Roman" w:hAnsi="Times New Roman" w:hint="default"/>
        </w:rPr>
      </w:lvl>
    </w:lvlOverride>
  </w:num>
  <w:num w:numId="11" w16cid:durableId="1062026900">
    <w:abstractNumId w:val="0"/>
    <w:lvlOverride w:ilvl="0">
      <w:lvl w:ilvl="0">
        <w:numFmt w:val="bullet"/>
        <w:lvlText w:val="-"/>
        <w:legacy w:legacy="1" w:legacySpace="0" w:legacyIndent="238"/>
        <w:lvlJc w:val="left"/>
        <w:rPr>
          <w:rFonts w:ascii="Times New Roman" w:hAnsi="Times New Roman" w:hint="default"/>
        </w:rPr>
      </w:lvl>
    </w:lvlOverride>
  </w:num>
  <w:num w:numId="12" w16cid:durableId="1895970139">
    <w:abstractNumId w:val="1"/>
  </w:num>
  <w:num w:numId="13" w16cid:durableId="2137871435">
    <w:abstractNumId w:val="0"/>
    <w:lvlOverride w:ilvl="0">
      <w:lvl w:ilvl="0">
        <w:numFmt w:val="bullet"/>
        <w:lvlText w:val="-"/>
        <w:legacy w:legacy="1" w:legacySpace="0" w:legacyIndent="115"/>
        <w:lvlJc w:val="left"/>
        <w:rPr>
          <w:rFonts w:ascii="Times New Roman" w:hAnsi="Times New Roman" w:hint="default"/>
        </w:rPr>
      </w:lvl>
    </w:lvlOverride>
  </w:num>
  <w:num w:numId="14" w16cid:durableId="1045715169">
    <w:abstractNumId w:val="5"/>
  </w:num>
  <w:num w:numId="15" w16cid:durableId="21114645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A280A"/>
    <w:rsid w:val="000036BA"/>
    <w:rsid w:val="000118CE"/>
    <w:rsid w:val="00017B4D"/>
    <w:rsid w:val="0002759D"/>
    <w:rsid w:val="000346D5"/>
    <w:rsid w:val="00041B4C"/>
    <w:rsid w:val="00043A21"/>
    <w:rsid w:val="000547AF"/>
    <w:rsid w:val="000551B0"/>
    <w:rsid w:val="00066434"/>
    <w:rsid w:val="00067E2B"/>
    <w:rsid w:val="00087133"/>
    <w:rsid w:val="000A23AC"/>
    <w:rsid w:val="000A49A2"/>
    <w:rsid w:val="000C19F0"/>
    <w:rsid w:val="000D0D2B"/>
    <w:rsid w:val="000D4C81"/>
    <w:rsid w:val="001015A9"/>
    <w:rsid w:val="00113081"/>
    <w:rsid w:val="001132F2"/>
    <w:rsid w:val="00114258"/>
    <w:rsid w:val="0012169E"/>
    <w:rsid w:val="0012238C"/>
    <w:rsid w:val="00130422"/>
    <w:rsid w:val="00134D6C"/>
    <w:rsid w:val="0013627B"/>
    <w:rsid w:val="00140A7F"/>
    <w:rsid w:val="00152FFD"/>
    <w:rsid w:val="001565B8"/>
    <w:rsid w:val="0017088B"/>
    <w:rsid w:val="00177605"/>
    <w:rsid w:val="001903B3"/>
    <w:rsid w:val="00190D2E"/>
    <w:rsid w:val="001B337E"/>
    <w:rsid w:val="001C05E0"/>
    <w:rsid w:val="001C6D3B"/>
    <w:rsid w:val="001D1440"/>
    <w:rsid w:val="001D6FAA"/>
    <w:rsid w:val="001F4F6F"/>
    <w:rsid w:val="00205FA8"/>
    <w:rsid w:val="00211E6B"/>
    <w:rsid w:val="0021408F"/>
    <w:rsid w:val="00251D8F"/>
    <w:rsid w:val="002556A2"/>
    <w:rsid w:val="00262287"/>
    <w:rsid w:val="00266C2F"/>
    <w:rsid w:val="00280A1F"/>
    <w:rsid w:val="00293C1F"/>
    <w:rsid w:val="0029491D"/>
    <w:rsid w:val="002A027A"/>
    <w:rsid w:val="002A0389"/>
    <w:rsid w:val="002B7D2E"/>
    <w:rsid w:val="002D40AD"/>
    <w:rsid w:val="002D49FF"/>
    <w:rsid w:val="002E3800"/>
    <w:rsid w:val="00301AD0"/>
    <w:rsid w:val="00305DDC"/>
    <w:rsid w:val="00311014"/>
    <w:rsid w:val="0032048D"/>
    <w:rsid w:val="0032160A"/>
    <w:rsid w:val="00331360"/>
    <w:rsid w:val="003347FF"/>
    <w:rsid w:val="00335F34"/>
    <w:rsid w:val="00343925"/>
    <w:rsid w:val="003454B7"/>
    <w:rsid w:val="00347EB1"/>
    <w:rsid w:val="0036557D"/>
    <w:rsid w:val="00367BA9"/>
    <w:rsid w:val="0039759E"/>
    <w:rsid w:val="003A2638"/>
    <w:rsid w:val="003A4A1A"/>
    <w:rsid w:val="003C09C4"/>
    <w:rsid w:val="003C521C"/>
    <w:rsid w:val="003D1DE8"/>
    <w:rsid w:val="003D581E"/>
    <w:rsid w:val="003D72AE"/>
    <w:rsid w:val="00403A4A"/>
    <w:rsid w:val="004062D6"/>
    <w:rsid w:val="004101A3"/>
    <w:rsid w:val="00410A88"/>
    <w:rsid w:val="00412965"/>
    <w:rsid w:val="0042452F"/>
    <w:rsid w:val="0044144A"/>
    <w:rsid w:val="00443E87"/>
    <w:rsid w:val="004667EC"/>
    <w:rsid w:val="00470F7B"/>
    <w:rsid w:val="00473C99"/>
    <w:rsid w:val="00477A55"/>
    <w:rsid w:val="00477C83"/>
    <w:rsid w:val="00481F46"/>
    <w:rsid w:val="00484AFC"/>
    <w:rsid w:val="004A60A0"/>
    <w:rsid w:val="004B73AC"/>
    <w:rsid w:val="004C0433"/>
    <w:rsid w:val="004C5C76"/>
    <w:rsid w:val="00500B77"/>
    <w:rsid w:val="00502AFF"/>
    <w:rsid w:val="00503B62"/>
    <w:rsid w:val="00504E15"/>
    <w:rsid w:val="00505EEB"/>
    <w:rsid w:val="005279E8"/>
    <w:rsid w:val="00584E64"/>
    <w:rsid w:val="00585317"/>
    <w:rsid w:val="00591C68"/>
    <w:rsid w:val="0059495D"/>
    <w:rsid w:val="005A73A3"/>
    <w:rsid w:val="005B02E9"/>
    <w:rsid w:val="005B49CC"/>
    <w:rsid w:val="005D0755"/>
    <w:rsid w:val="005D125B"/>
    <w:rsid w:val="005D21E0"/>
    <w:rsid w:val="005D7AC8"/>
    <w:rsid w:val="005E3BD2"/>
    <w:rsid w:val="005E5294"/>
    <w:rsid w:val="00600975"/>
    <w:rsid w:val="00624F93"/>
    <w:rsid w:val="00644FFA"/>
    <w:rsid w:val="006516EF"/>
    <w:rsid w:val="00652C87"/>
    <w:rsid w:val="00657C36"/>
    <w:rsid w:val="00665F67"/>
    <w:rsid w:val="00667700"/>
    <w:rsid w:val="0067708A"/>
    <w:rsid w:val="00694C2F"/>
    <w:rsid w:val="00695E82"/>
    <w:rsid w:val="00697AD9"/>
    <w:rsid w:val="006A5305"/>
    <w:rsid w:val="006A66FC"/>
    <w:rsid w:val="006A7879"/>
    <w:rsid w:val="006B6676"/>
    <w:rsid w:val="006C5346"/>
    <w:rsid w:val="006D34C4"/>
    <w:rsid w:val="006E00D0"/>
    <w:rsid w:val="006E226D"/>
    <w:rsid w:val="006E7DE4"/>
    <w:rsid w:val="0070131C"/>
    <w:rsid w:val="00701F75"/>
    <w:rsid w:val="00707143"/>
    <w:rsid w:val="007074DA"/>
    <w:rsid w:val="007271C7"/>
    <w:rsid w:val="00730197"/>
    <w:rsid w:val="0074128F"/>
    <w:rsid w:val="00742F3F"/>
    <w:rsid w:val="0074379E"/>
    <w:rsid w:val="00747A12"/>
    <w:rsid w:val="00750FFE"/>
    <w:rsid w:val="00761DBB"/>
    <w:rsid w:val="007958CD"/>
    <w:rsid w:val="007A7FCC"/>
    <w:rsid w:val="007B0310"/>
    <w:rsid w:val="007B2953"/>
    <w:rsid w:val="007C53AB"/>
    <w:rsid w:val="007D3B08"/>
    <w:rsid w:val="007D75D3"/>
    <w:rsid w:val="007E3C8E"/>
    <w:rsid w:val="007E5736"/>
    <w:rsid w:val="007E6971"/>
    <w:rsid w:val="00800BA6"/>
    <w:rsid w:val="0080675F"/>
    <w:rsid w:val="00812F4B"/>
    <w:rsid w:val="00817042"/>
    <w:rsid w:val="00822524"/>
    <w:rsid w:val="008337CE"/>
    <w:rsid w:val="00840AE6"/>
    <w:rsid w:val="0085011E"/>
    <w:rsid w:val="0085627C"/>
    <w:rsid w:val="008604D3"/>
    <w:rsid w:val="0086703C"/>
    <w:rsid w:val="00877361"/>
    <w:rsid w:val="00880127"/>
    <w:rsid w:val="00880E9E"/>
    <w:rsid w:val="00881D01"/>
    <w:rsid w:val="008936EE"/>
    <w:rsid w:val="008A280A"/>
    <w:rsid w:val="008A7913"/>
    <w:rsid w:val="008B0F2C"/>
    <w:rsid w:val="008C0F47"/>
    <w:rsid w:val="008C6FC1"/>
    <w:rsid w:val="008D0E94"/>
    <w:rsid w:val="008D113E"/>
    <w:rsid w:val="008D68CB"/>
    <w:rsid w:val="008D7B1A"/>
    <w:rsid w:val="008E07FD"/>
    <w:rsid w:val="00930DEF"/>
    <w:rsid w:val="00937F01"/>
    <w:rsid w:val="009557AB"/>
    <w:rsid w:val="009618FB"/>
    <w:rsid w:val="00977A10"/>
    <w:rsid w:val="009824C3"/>
    <w:rsid w:val="009B6CC9"/>
    <w:rsid w:val="009C74F5"/>
    <w:rsid w:val="009D3F67"/>
    <w:rsid w:val="009E53F4"/>
    <w:rsid w:val="009E6AE1"/>
    <w:rsid w:val="009F3D9E"/>
    <w:rsid w:val="00A16C31"/>
    <w:rsid w:val="00A24CAE"/>
    <w:rsid w:val="00A270A3"/>
    <w:rsid w:val="00A270D8"/>
    <w:rsid w:val="00A32D0C"/>
    <w:rsid w:val="00A541B6"/>
    <w:rsid w:val="00A606C8"/>
    <w:rsid w:val="00A62286"/>
    <w:rsid w:val="00A65C0A"/>
    <w:rsid w:val="00A801FD"/>
    <w:rsid w:val="00A8408B"/>
    <w:rsid w:val="00A84112"/>
    <w:rsid w:val="00A902B7"/>
    <w:rsid w:val="00AA1F8F"/>
    <w:rsid w:val="00AA43A2"/>
    <w:rsid w:val="00AB0C40"/>
    <w:rsid w:val="00AB32A9"/>
    <w:rsid w:val="00AC623F"/>
    <w:rsid w:val="00B24849"/>
    <w:rsid w:val="00B27C1E"/>
    <w:rsid w:val="00B47DB5"/>
    <w:rsid w:val="00B64EF4"/>
    <w:rsid w:val="00B66C99"/>
    <w:rsid w:val="00B66F9E"/>
    <w:rsid w:val="00B7047F"/>
    <w:rsid w:val="00B73EAD"/>
    <w:rsid w:val="00B75B5B"/>
    <w:rsid w:val="00B930CA"/>
    <w:rsid w:val="00BA57D9"/>
    <w:rsid w:val="00BA709A"/>
    <w:rsid w:val="00BB1430"/>
    <w:rsid w:val="00BB1C25"/>
    <w:rsid w:val="00BB2E2B"/>
    <w:rsid w:val="00BB365F"/>
    <w:rsid w:val="00BB7500"/>
    <w:rsid w:val="00BD360E"/>
    <w:rsid w:val="00BD3C76"/>
    <w:rsid w:val="00BE12B8"/>
    <w:rsid w:val="00C0698B"/>
    <w:rsid w:val="00C07922"/>
    <w:rsid w:val="00C142AA"/>
    <w:rsid w:val="00C212E6"/>
    <w:rsid w:val="00C219EB"/>
    <w:rsid w:val="00C31BDA"/>
    <w:rsid w:val="00C32663"/>
    <w:rsid w:val="00C502FC"/>
    <w:rsid w:val="00C6567D"/>
    <w:rsid w:val="00C8033F"/>
    <w:rsid w:val="00CA146D"/>
    <w:rsid w:val="00CA41E7"/>
    <w:rsid w:val="00CB0B69"/>
    <w:rsid w:val="00D05754"/>
    <w:rsid w:val="00D12CFD"/>
    <w:rsid w:val="00D553E4"/>
    <w:rsid w:val="00D66C29"/>
    <w:rsid w:val="00D72DA7"/>
    <w:rsid w:val="00D81242"/>
    <w:rsid w:val="00D87061"/>
    <w:rsid w:val="00D97948"/>
    <w:rsid w:val="00DC0BEA"/>
    <w:rsid w:val="00DC1EB4"/>
    <w:rsid w:val="00DC3B3F"/>
    <w:rsid w:val="00DD337B"/>
    <w:rsid w:val="00DE2277"/>
    <w:rsid w:val="00E161B2"/>
    <w:rsid w:val="00E40F5E"/>
    <w:rsid w:val="00E63D8A"/>
    <w:rsid w:val="00E67B11"/>
    <w:rsid w:val="00E72DF1"/>
    <w:rsid w:val="00E77EAB"/>
    <w:rsid w:val="00E83AF1"/>
    <w:rsid w:val="00E87EEE"/>
    <w:rsid w:val="00E962D2"/>
    <w:rsid w:val="00EA0755"/>
    <w:rsid w:val="00EB56AB"/>
    <w:rsid w:val="00EC527C"/>
    <w:rsid w:val="00EC6776"/>
    <w:rsid w:val="00ED2447"/>
    <w:rsid w:val="00ED2842"/>
    <w:rsid w:val="00ED3BA3"/>
    <w:rsid w:val="00ED7F05"/>
    <w:rsid w:val="00EE65C9"/>
    <w:rsid w:val="00EE663A"/>
    <w:rsid w:val="00F0382E"/>
    <w:rsid w:val="00F64A6F"/>
    <w:rsid w:val="00F9108C"/>
    <w:rsid w:val="00FA4C1E"/>
    <w:rsid w:val="00FA6585"/>
    <w:rsid w:val="00FA7D4F"/>
    <w:rsid w:val="00FB03A8"/>
    <w:rsid w:val="00FB7D25"/>
    <w:rsid w:val="00FD2E18"/>
    <w:rsid w:val="00FD3B1C"/>
    <w:rsid w:val="00FE1BB3"/>
    <w:rsid w:val="00FE2E72"/>
    <w:rsid w:val="00FE4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5B8C23"/>
  <w15:docId w15:val="{940B0C16-BED7-4D19-91BF-C32C4826C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6AE1"/>
    <w:pPr>
      <w:widowControl w:val="0"/>
      <w:autoSpaceDE w:val="0"/>
      <w:autoSpaceDN w:val="0"/>
      <w:adjustRightInd w:val="0"/>
    </w:pPr>
    <w:rPr>
      <w:lang w:val="ru-RU" w:eastAsia="ru-RU"/>
    </w:rPr>
  </w:style>
  <w:style w:type="paragraph" w:styleId="1">
    <w:name w:val="heading 1"/>
    <w:basedOn w:val="a"/>
    <w:next w:val="a"/>
    <w:link w:val="10"/>
    <w:uiPriority w:val="99"/>
    <w:qFormat/>
    <w:rsid w:val="00817042"/>
    <w:pPr>
      <w:keepNext/>
      <w:widowControl/>
      <w:autoSpaceDE/>
      <w:autoSpaceDN/>
      <w:adjustRightInd/>
      <w:jc w:val="right"/>
      <w:outlineLvl w:val="0"/>
    </w:pPr>
    <w:rPr>
      <w:sz w:val="28"/>
      <w:szCs w:val="28"/>
      <w:lang w:val="uk-UA"/>
    </w:rPr>
  </w:style>
  <w:style w:type="paragraph" w:styleId="2">
    <w:name w:val="heading 2"/>
    <w:basedOn w:val="a"/>
    <w:next w:val="a"/>
    <w:link w:val="20"/>
    <w:uiPriority w:val="99"/>
    <w:qFormat/>
    <w:rsid w:val="00817042"/>
    <w:pPr>
      <w:keepNext/>
      <w:widowControl/>
      <w:autoSpaceDE/>
      <w:autoSpaceDN/>
      <w:adjustRightInd/>
      <w:jc w:val="center"/>
      <w:outlineLvl w:val="1"/>
    </w:pPr>
    <w:rPr>
      <w:b/>
      <w:bCs/>
      <w:sz w:val="28"/>
      <w:szCs w:val="28"/>
      <w:lang w:val="uk-UA"/>
    </w:rPr>
  </w:style>
  <w:style w:type="paragraph" w:styleId="3">
    <w:name w:val="heading 3"/>
    <w:basedOn w:val="a"/>
    <w:next w:val="a"/>
    <w:link w:val="30"/>
    <w:uiPriority w:val="99"/>
    <w:qFormat/>
    <w:rsid w:val="00817042"/>
    <w:pPr>
      <w:keepNext/>
      <w:widowControl/>
      <w:autoSpaceDE/>
      <w:autoSpaceDN/>
      <w:adjustRightInd/>
      <w:jc w:val="both"/>
      <w:outlineLvl w:val="2"/>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80FCF"/>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880FCF"/>
    <w:rPr>
      <w:rFonts w:ascii="Cambria" w:eastAsia="Times New Roman" w:hAnsi="Cambria" w:cs="Times New Roman"/>
      <w:b/>
      <w:bCs/>
      <w:i/>
      <w:iCs/>
      <w:sz w:val="28"/>
      <w:szCs w:val="28"/>
    </w:rPr>
  </w:style>
  <w:style w:type="character" w:customStyle="1" w:styleId="30">
    <w:name w:val="Заголовок 3 Знак"/>
    <w:link w:val="3"/>
    <w:uiPriority w:val="9"/>
    <w:semiHidden/>
    <w:rsid w:val="00880FCF"/>
    <w:rPr>
      <w:rFonts w:ascii="Cambria" w:eastAsia="Times New Roman" w:hAnsi="Cambria" w:cs="Times New Roman"/>
      <w:b/>
      <w:bCs/>
      <w:sz w:val="26"/>
      <w:szCs w:val="26"/>
    </w:rPr>
  </w:style>
  <w:style w:type="paragraph" w:styleId="a3">
    <w:name w:val="Body Text"/>
    <w:basedOn w:val="a"/>
    <w:link w:val="a4"/>
    <w:uiPriority w:val="99"/>
    <w:rsid w:val="00817042"/>
    <w:pPr>
      <w:widowControl/>
      <w:autoSpaceDE/>
      <w:autoSpaceDN/>
      <w:adjustRightInd/>
      <w:jc w:val="center"/>
    </w:pPr>
    <w:rPr>
      <w:b/>
      <w:bCs/>
      <w:sz w:val="28"/>
      <w:szCs w:val="28"/>
      <w:lang w:val="uk-UA"/>
    </w:rPr>
  </w:style>
  <w:style w:type="character" w:customStyle="1" w:styleId="a4">
    <w:name w:val="Основний текст Знак"/>
    <w:link w:val="a3"/>
    <w:uiPriority w:val="99"/>
    <w:semiHidden/>
    <w:rsid w:val="00880FCF"/>
    <w:rPr>
      <w:sz w:val="20"/>
      <w:szCs w:val="20"/>
    </w:rPr>
  </w:style>
  <w:style w:type="paragraph" w:styleId="21">
    <w:name w:val="Body Text 2"/>
    <w:basedOn w:val="a"/>
    <w:link w:val="22"/>
    <w:uiPriority w:val="99"/>
    <w:rsid w:val="00817042"/>
    <w:pPr>
      <w:widowControl/>
      <w:autoSpaceDE/>
      <w:autoSpaceDN/>
      <w:adjustRightInd/>
      <w:jc w:val="both"/>
    </w:pPr>
    <w:rPr>
      <w:sz w:val="28"/>
      <w:szCs w:val="28"/>
      <w:lang w:val="uk-UA"/>
    </w:rPr>
  </w:style>
  <w:style w:type="character" w:customStyle="1" w:styleId="22">
    <w:name w:val="Основний текст 2 Знак"/>
    <w:link w:val="21"/>
    <w:uiPriority w:val="99"/>
    <w:semiHidden/>
    <w:rsid w:val="00880FCF"/>
    <w:rPr>
      <w:sz w:val="20"/>
      <w:szCs w:val="20"/>
    </w:rPr>
  </w:style>
  <w:style w:type="paragraph" w:styleId="a5">
    <w:name w:val="Body Text Indent"/>
    <w:basedOn w:val="a"/>
    <w:link w:val="a6"/>
    <w:uiPriority w:val="99"/>
    <w:rsid w:val="00817042"/>
    <w:pPr>
      <w:widowControl/>
      <w:autoSpaceDE/>
      <w:autoSpaceDN/>
      <w:adjustRightInd/>
      <w:ind w:left="720"/>
      <w:jc w:val="both"/>
    </w:pPr>
    <w:rPr>
      <w:sz w:val="28"/>
      <w:szCs w:val="28"/>
      <w:lang w:val="uk-UA"/>
    </w:rPr>
  </w:style>
  <w:style w:type="character" w:customStyle="1" w:styleId="a6">
    <w:name w:val="Основний текст з відступом Знак"/>
    <w:link w:val="a5"/>
    <w:uiPriority w:val="99"/>
    <w:semiHidden/>
    <w:rsid w:val="00880FCF"/>
    <w:rPr>
      <w:sz w:val="20"/>
      <w:szCs w:val="20"/>
    </w:rPr>
  </w:style>
  <w:style w:type="table" w:styleId="a7">
    <w:name w:val="Table Grid"/>
    <w:basedOn w:val="a1"/>
    <w:uiPriority w:val="99"/>
    <w:rsid w:val="00817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652C87"/>
    <w:pPr>
      <w:tabs>
        <w:tab w:val="center" w:pos="4677"/>
        <w:tab w:val="right" w:pos="9355"/>
      </w:tabs>
    </w:pPr>
  </w:style>
  <w:style w:type="character" w:customStyle="1" w:styleId="a9">
    <w:name w:val="Верхній колонтитул Знак"/>
    <w:link w:val="a8"/>
    <w:uiPriority w:val="99"/>
    <w:semiHidden/>
    <w:rsid w:val="00880FCF"/>
    <w:rPr>
      <w:sz w:val="20"/>
      <w:szCs w:val="20"/>
    </w:rPr>
  </w:style>
  <w:style w:type="character" w:styleId="aa">
    <w:name w:val="page number"/>
    <w:basedOn w:val="a0"/>
    <w:uiPriority w:val="99"/>
    <w:rsid w:val="00652C87"/>
  </w:style>
  <w:style w:type="paragraph" w:customStyle="1" w:styleId="ab">
    <w:name w:val="Стиль"/>
    <w:basedOn w:val="a"/>
    <w:uiPriority w:val="99"/>
    <w:rsid w:val="00BA709A"/>
    <w:pPr>
      <w:widowControl/>
      <w:autoSpaceDE/>
      <w:autoSpaceDN/>
      <w:adjustRightInd/>
    </w:pPr>
    <w:rPr>
      <w:rFonts w:ascii="Verdana" w:eastAsia="MS Mincho" w:hAnsi="Verdana" w:cs="Verdana"/>
      <w:lang w:val="en-US" w:eastAsia="en-US"/>
    </w:rPr>
  </w:style>
  <w:style w:type="character" w:customStyle="1" w:styleId="11">
    <w:name w:val="Заголовок №1_"/>
    <w:link w:val="12"/>
    <w:uiPriority w:val="99"/>
    <w:locked/>
    <w:rsid w:val="00DE2277"/>
    <w:rPr>
      <w:b/>
      <w:bCs/>
      <w:sz w:val="34"/>
      <w:szCs w:val="34"/>
      <w:shd w:val="clear" w:color="auto" w:fill="FFFFFF"/>
    </w:rPr>
  </w:style>
  <w:style w:type="paragraph" w:customStyle="1" w:styleId="12">
    <w:name w:val="Заголовок №1"/>
    <w:basedOn w:val="a"/>
    <w:link w:val="11"/>
    <w:uiPriority w:val="99"/>
    <w:rsid w:val="00DE2277"/>
    <w:pPr>
      <w:shd w:val="clear" w:color="auto" w:fill="FFFFFF"/>
      <w:autoSpaceDE/>
      <w:autoSpaceDN/>
      <w:adjustRightInd/>
      <w:spacing w:before="660" w:after="120" w:line="240" w:lineRule="atLeast"/>
      <w:jc w:val="center"/>
      <w:outlineLvl w:val="0"/>
    </w:pPr>
    <w:rPr>
      <w:b/>
      <w:bCs/>
      <w:sz w:val="34"/>
      <w:szCs w:val="34"/>
    </w:rPr>
  </w:style>
  <w:style w:type="paragraph" w:customStyle="1" w:styleId="a00">
    <w:name w:val="a0"/>
    <w:basedOn w:val="a"/>
    <w:uiPriority w:val="99"/>
    <w:rsid w:val="00C6567D"/>
    <w:pPr>
      <w:widowControl/>
      <w:autoSpaceDE/>
      <w:autoSpaceDN/>
      <w:adjustRightInd/>
      <w:spacing w:before="100" w:beforeAutospacing="1" w:after="100" w:afterAutospacing="1"/>
    </w:pPr>
    <w:rPr>
      <w:sz w:val="24"/>
      <w:szCs w:val="24"/>
    </w:rPr>
  </w:style>
  <w:style w:type="character" w:customStyle="1" w:styleId="ac">
    <w:name w:val="Основний текст_"/>
    <w:link w:val="13"/>
    <w:uiPriority w:val="99"/>
    <w:locked/>
    <w:rsid w:val="00C6567D"/>
    <w:rPr>
      <w:sz w:val="26"/>
      <w:szCs w:val="26"/>
      <w:shd w:val="clear" w:color="auto" w:fill="FFFFFF"/>
    </w:rPr>
  </w:style>
  <w:style w:type="paragraph" w:customStyle="1" w:styleId="13">
    <w:name w:val="Основний текст1"/>
    <w:basedOn w:val="a"/>
    <w:link w:val="ac"/>
    <w:uiPriority w:val="99"/>
    <w:rsid w:val="00C6567D"/>
    <w:pPr>
      <w:shd w:val="clear" w:color="auto" w:fill="FFFFFF"/>
      <w:autoSpaceDE/>
      <w:autoSpaceDN/>
      <w:adjustRightInd/>
      <w:spacing w:after="1980" w:line="240" w:lineRule="atLeast"/>
    </w:pPr>
    <w:rPr>
      <w:sz w:val="26"/>
      <w:szCs w:val="26"/>
    </w:rPr>
  </w:style>
  <w:style w:type="paragraph" w:customStyle="1" w:styleId="tabl">
    <w:name w:val="tabl"/>
    <w:autoRedefine/>
    <w:uiPriority w:val="99"/>
    <w:rsid w:val="0042452F"/>
    <w:pPr>
      <w:numPr>
        <w:ilvl w:val="12"/>
      </w:numPr>
      <w:autoSpaceDE w:val="0"/>
      <w:autoSpaceDN w:val="0"/>
    </w:pPr>
    <w:rPr>
      <w:sz w:val="28"/>
      <w:szCs w:val="28"/>
      <w:lang w:eastAsia="ru-RU"/>
    </w:rPr>
  </w:style>
  <w:style w:type="character" w:customStyle="1" w:styleId="0pt">
    <w:name w:val="Основной текст + Интервал 0 pt"/>
    <w:uiPriority w:val="99"/>
    <w:rsid w:val="0042452F"/>
    <w:rPr>
      <w:rFonts w:ascii="Times New Roman" w:hAnsi="Times New Roman" w:cs="Times New Roman"/>
      <w:color w:val="000000"/>
      <w:spacing w:val="-8"/>
      <w:w w:val="100"/>
      <w:position w:val="0"/>
      <w:sz w:val="24"/>
      <w:szCs w:val="24"/>
      <w:u w:val="none"/>
      <w:lang w:val="uk-UA"/>
    </w:rPr>
  </w:style>
  <w:style w:type="paragraph" w:styleId="ad">
    <w:name w:val="Balloon Text"/>
    <w:basedOn w:val="a"/>
    <w:link w:val="ae"/>
    <w:uiPriority w:val="99"/>
    <w:semiHidden/>
    <w:rsid w:val="0042452F"/>
    <w:rPr>
      <w:rFonts w:ascii="Tahoma" w:hAnsi="Tahoma" w:cs="Tahoma"/>
      <w:sz w:val="16"/>
      <w:szCs w:val="16"/>
    </w:rPr>
  </w:style>
  <w:style w:type="character" w:customStyle="1" w:styleId="ae">
    <w:name w:val="Текст у виносці Знак"/>
    <w:link w:val="ad"/>
    <w:uiPriority w:val="99"/>
    <w:semiHidden/>
    <w:locked/>
    <w:rsid w:val="0042452F"/>
    <w:rPr>
      <w:rFonts w:ascii="Tahoma" w:hAnsi="Tahoma" w:cs="Tahoma"/>
      <w:sz w:val="16"/>
      <w:szCs w:val="16"/>
      <w:lang w:val="ru-RU" w:eastAsia="ru-RU"/>
    </w:rPr>
  </w:style>
  <w:style w:type="paragraph" w:styleId="af">
    <w:name w:val="footer"/>
    <w:basedOn w:val="a"/>
    <w:link w:val="af0"/>
    <w:uiPriority w:val="99"/>
    <w:rsid w:val="00A541B6"/>
    <w:pPr>
      <w:tabs>
        <w:tab w:val="center" w:pos="4819"/>
        <w:tab w:val="right" w:pos="9639"/>
      </w:tabs>
    </w:pPr>
  </w:style>
  <w:style w:type="character" w:customStyle="1" w:styleId="af0">
    <w:name w:val="Нижній колонтитул Знак"/>
    <w:link w:val="af"/>
    <w:uiPriority w:val="99"/>
    <w:locked/>
    <w:rsid w:val="00A541B6"/>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914709">
      <w:marLeft w:val="0"/>
      <w:marRight w:val="0"/>
      <w:marTop w:val="0"/>
      <w:marBottom w:val="0"/>
      <w:divBdr>
        <w:top w:val="none" w:sz="0" w:space="0" w:color="auto"/>
        <w:left w:val="none" w:sz="0" w:space="0" w:color="auto"/>
        <w:bottom w:val="none" w:sz="0" w:space="0" w:color="auto"/>
        <w:right w:val="none" w:sz="0" w:space="0" w:color="auto"/>
      </w:divBdr>
    </w:div>
    <w:div w:id="5269147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4158</Words>
  <Characters>2371</Characters>
  <Application>Microsoft Office Word</Application>
  <DocSecurity>0</DocSecurity>
  <Lines>19</Lines>
  <Paragraphs>13</Paragraphs>
  <ScaleCrop>false</ScaleCrop>
  <HeadingPairs>
    <vt:vector size="2" baseType="variant">
      <vt:variant>
        <vt:lpstr>Назва</vt:lpstr>
      </vt:variant>
      <vt:variant>
        <vt:i4>1</vt:i4>
      </vt:variant>
    </vt:vector>
  </HeadingPairs>
  <TitlesOfParts>
    <vt:vector size="1" baseType="lpstr">
      <vt:lpstr>1</vt:lpstr>
    </vt:vector>
  </TitlesOfParts>
  <Company>Reanimator Extreme Edition</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cp:lastModifiedBy>
  <cp:revision>22</cp:revision>
  <cp:lastPrinted>2017-02-03T13:12:00Z</cp:lastPrinted>
  <dcterms:created xsi:type="dcterms:W3CDTF">2022-08-26T10:09:00Z</dcterms:created>
  <dcterms:modified xsi:type="dcterms:W3CDTF">2023-08-01T06:58:00Z</dcterms:modified>
</cp:coreProperties>
</file>