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882800" w14:paraId="34F4C2F8" w14:textId="77777777" w:rsidTr="006B5AE3">
        <w:trPr>
          <w:trHeight w:val="1559"/>
        </w:trPr>
        <w:tc>
          <w:tcPr>
            <w:tcW w:w="4814" w:type="dxa"/>
          </w:tcPr>
          <w:p w14:paraId="6C73B588" w14:textId="77777777" w:rsidR="00882800" w:rsidRDefault="00882800" w:rsidP="00AC775B">
            <w:pPr>
              <w:keepNext/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СХВАЛЕНО</w:t>
            </w:r>
          </w:p>
          <w:p w14:paraId="2E080FA7" w14:textId="77777777" w:rsidR="00882800" w:rsidRDefault="00565BC9" w:rsidP="00882800">
            <w:pPr>
              <w:keepNext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П</w:t>
            </w:r>
            <w:r w:rsidR="00882800"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ротокол комісії </w:t>
            </w:r>
            <w:r w:rsidR="0088280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 питань</w:t>
            </w:r>
            <w:r w:rsidR="00882800"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робот</w:t>
            </w:r>
            <w:r w:rsidR="0088280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и</w:t>
            </w:r>
          </w:p>
          <w:p w14:paraId="064D4D38" w14:textId="77777777" w:rsidR="00882800" w:rsidRDefault="00882800" w:rsidP="00F078DE">
            <w:pPr>
              <w:keepNext/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зі службовою інформацією</w:t>
            </w:r>
          </w:p>
          <w:p w14:paraId="5E97FEC3" w14:textId="4E9C130D" w:rsidR="00882800" w:rsidRDefault="005362B8" w:rsidP="00565BC9">
            <w:pPr>
              <w:keepNext/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="0056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740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6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.202</w:t>
            </w:r>
            <w:r w:rsidR="00740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7A046D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7A046D"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№</w:t>
            </w:r>
            <w:r w:rsidR="00A6625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4967" w:type="dxa"/>
          </w:tcPr>
          <w:p w14:paraId="08155922" w14:textId="77777777" w:rsidR="00882800" w:rsidRDefault="00882800" w:rsidP="00565BC9">
            <w:pPr>
              <w:keepNext/>
              <w:spacing w:line="360" w:lineRule="auto"/>
              <w:ind w:left="892" w:right="-256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ЗАТВЕРДЖЕНО</w:t>
            </w:r>
          </w:p>
          <w:p w14:paraId="36091C1C" w14:textId="50BA6B28" w:rsidR="00882800" w:rsidRPr="00AC775B" w:rsidRDefault="00882800" w:rsidP="00565BC9">
            <w:pPr>
              <w:keepNext/>
              <w:ind w:left="892" w:right="-256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Розпорядження </w:t>
            </w:r>
            <w:r w:rsidR="00740B8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начальника</w:t>
            </w:r>
          </w:p>
          <w:p w14:paraId="16881ED6" w14:textId="2116202D" w:rsidR="00882800" w:rsidRPr="00AC775B" w:rsidRDefault="00882800" w:rsidP="00565BC9">
            <w:pPr>
              <w:spacing w:line="360" w:lineRule="auto"/>
              <w:ind w:left="892" w:right="-256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обласної </w:t>
            </w:r>
            <w:r w:rsidR="00C70A9D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військової</w:t>
            </w:r>
            <w:r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адміністрації</w:t>
            </w:r>
          </w:p>
          <w:p w14:paraId="7F13C836" w14:textId="0814E816" w:rsidR="00882800" w:rsidRDefault="005362B8" w:rsidP="00565BC9">
            <w:pPr>
              <w:keepNext/>
              <w:spacing w:line="360" w:lineRule="auto"/>
              <w:ind w:left="892" w:right="-25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C349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56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740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6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.202</w:t>
            </w:r>
            <w:r w:rsidR="00740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88280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565BC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№</w:t>
            </w:r>
            <w:r w:rsidR="00A6625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183</w:t>
            </w:r>
          </w:p>
        </w:tc>
      </w:tr>
    </w:tbl>
    <w:p w14:paraId="2CE8679B" w14:textId="77777777" w:rsidR="00AC775B" w:rsidRPr="00101C65" w:rsidRDefault="006B5AE3" w:rsidP="00F078DE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  </w:t>
      </w:r>
    </w:p>
    <w:p w14:paraId="6ADB7208" w14:textId="77777777" w:rsidR="00AC775B" w:rsidRPr="00AC775B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775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ПЕРЕЛІК </w:t>
      </w:r>
    </w:p>
    <w:p w14:paraId="7FB29D1B" w14:textId="77777777" w:rsidR="003B7A3E" w:rsidRDefault="003B7A3E" w:rsidP="003B7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відомостей, що містять службову інформацію, </w:t>
      </w:r>
    </w:p>
    <w:p w14:paraId="02420CEC" w14:textId="77777777" w:rsidR="00565BC9" w:rsidRDefault="003B7A3E" w:rsidP="003B7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 тому числі з</w:t>
      </w: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гриф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ом</w:t>
      </w: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обмеження доступу </w:t>
      </w:r>
    </w:p>
    <w:p w14:paraId="3AF673CE" w14:textId="77777777" w:rsidR="003B7A3E" w:rsidRPr="0085399D" w:rsidRDefault="003B7A3E" w:rsidP="003B7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«Для службового користування»</w:t>
      </w:r>
    </w:p>
    <w:p w14:paraId="1BC576EA" w14:textId="77777777" w:rsidR="00AC775B" w:rsidRPr="00101C65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16FA7A8" w14:textId="77777777" w:rsidR="00AC775B" w:rsidRPr="00021C07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РОЗДІЛ І</w:t>
      </w:r>
    </w:p>
    <w:p w14:paraId="337F97CC" w14:textId="77777777" w:rsidR="00AC775B" w:rsidRPr="00021C07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Відомості, що містяться у внутрішньовідомчих службових документах</w:t>
      </w:r>
    </w:p>
    <w:p w14:paraId="40EF36B1" w14:textId="77777777" w:rsidR="00AC775B" w:rsidRPr="00021C07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411F184" w14:textId="48FD4350" w:rsidR="00AC775B" w:rsidRPr="00021C07" w:rsidRDefault="00AC775B" w:rsidP="00AC775B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Інформація, що міститься в документах </w:t>
      </w:r>
      <w:r w:rsidR="005362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районної</w:t>
      </w:r>
      <w:r w:rsidR="00565BC9"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держ</w:t>
      </w:r>
      <w:r w:rsidR="00565BC9"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авної </w:t>
      </w: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адміністрації, які становлять внутрішньовідомчу службову кореспонденцію, доповідні записки, рекомендації, якщо вони пов’язані з розробленням напряму діяльності установи або здійсненням контрольних функцій органами державної влади, процесом прийняття рішень і передують публічному обговоренню та/або прийняттю рішень, у разі, якщо відомості, що містяться в ній, відповідають сукупності вимог частини </w:t>
      </w:r>
      <w:r w:rsidR="003B7A3E"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другої</w:t>
      </w: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статті 6 Закону України «Про доступ до публічної інформації».</w:t>
      </w:r>
    </w:p>
    <w:p w14:paraId="024AF3E9" w14:textId="77777777" w:rsidR="00EC2720" w:rsidRPr="00021C07" w:rsidRDefault="00EC2720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14:paraId="3C1A6880" w14:textId="7C2A6AAA" w:rsidR="00AC775B" w:rsidRPr="00021C07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РОЗДІЛ ІІ</w:t>
      </w:r>
    </w:p>
    <w:p w14:paraId="5C27BD15" w14:textId="77777777" w:rsidR="00565BC9" w:rsidRPr="00021C07" w:rsidRDefault="0099704E" w:rsidP="009970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Зміст відомостей з питань мобілізаційної підготовки </w:t>
      </w:r>
    </w:p>
    <w:p w14:paraId="7B8DAC83" w14:textId="77777777" w:rsidR="0099704E" w:rsidRPr="00021C07" w:rsidRDefault="0099704E" w:rsidP="009970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національної економіки, які містять службову інформацію</w:t>
      </w:r>
    </w:p>
    <w:p w14:paraId="05200E49" w14:textId="77777777" w:rsidR="0099704E" w:rsidRPr="00021C07" w:rsidRDefault="0099704E" w:rsidP="009970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val="uk-UA" w:eastAsia="ru-RU"/>
        </w:rPr>
      </w:pPr>
    </w:p>
    <w:p w14:paraId="39D0C130" w14:textId="6F1470D6" w:rsidR="0099704E" w:rsidRPr="00021C07" w:rsidRDefault="0099704E" w:rsidP="003B7A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o35"/>
      <w:bookmarkEnd w:id="0"/>
      <w:r w:rsidRPr="00021C0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74A9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Про заходи мобілізаційної підготовки, мобілізаційного плану органів державної влади, інших державних органів, органів місцевого самоврядування, підприємств, установ, організацій усіх форм власності щодо: </w:t>
      </w:r>
    </w:p>
    <w:p w14:paraId="189030E5" w14:textId="77777777" w:rsidR="0099704E" w:rsidRPr="00021C07" w:rsidRDefault="00237E8A" w:rsidP="003B7A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o36"/>
      <w:bookmarkEnd w:id="1"/>
      <w:r w:rsidRPr="00021C07"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створення, розвитку, утримання, передачі, ліквідації, реалізації та фінансування мобілізаційних потужностей; </w:t>
      </w:r>
    </w:p>
    <w:p w14:paraId="6EB08E97" w14:textId="096479A0" w:rsidR="0099704E" w:rsidRPr="00021C07" w:rsidRDefault="00237E8A" w:rsidP="00565BC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o37"/>
      <w:bookmarkEnd w:id="2"/>
      <w:r w:rsidRPr="00021C07">
        <w:rPr>
          <w:rFonts w:ascii="Times New Roman" w:hAnsi="Times New Roman" w:cs="Times New Roman"/>
          <w:sz w:val="28"/>
          <w:szCs w:val="28"/>
          <w:lang w:val="uk-UA"/>
        </w:rPr>
        <w:t>2)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та поставки технічних засобів </w:t>
      </w:r>
      <w:r w:rsidR="00F74A9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 майна речової служби в особливий період; </w:t>
      </w:r>
    </w:p>
    <w:p w14:paraId="065B290D" w14:textId="77777777" w:rsidR="0099704E" w:rsidRPr="00021C07" w:rsidRDefault="00237E8A" w:rsidP="003B7A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o38"/>
      <w:bookmarkEnd w:id="3"/>
      <w:r w:rsidRPr="00021C07">
        <w:rPr>
          <w:rFonts w:ascii="Times New Roman" w:hAnsi="Times New Roman" w:cs="Times New Roman"/>
          <w:sz w:val="28"/>
          <w:szCs w:val="28"/>
          <w:lang w:val="uk-UA"/>
        </w:rPr>
        <w:t>3)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виробництва, закупівлі та поставки продовольства, сільськогосподарської продукції в особливий період; </w:t>
      </w:r>
    </w:p>
    <w:p w14:paraId="7242844D" w14:textId="4D1C276C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o39"/>
      <w:bookmarkEnd w:id="4"/>
      <w:r w:rsidRPr="00021C07">
        <w:rPr>
          <w:rFonts w:ascii="Times New Roman" w:hAnsi="Times New Roman" w:cs="Times New Roman"/>
          <w:sz w:val="28"/>
          <w:szCs w:val="28"/>
          <w:lang w:val="uk-UA"/>
        </w:rPr>
        <w:t>4)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та поставки лікарських засобів </w:t>
      </w:r>
      <w:r w:rsidR="00020A5F" w:rsidRPr="00021C0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61493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 медичного </w:t>
      </w:r>
      <w:r w:rsidR="00020A5F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майна 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 особливий період; </w:t>
      </w:r>
    </w:p>
    <w:p w14:paraId="7CDA8118" w14:textId="77777777" w:rsidR="0099704E" w:rsidRPr="00021C07" w:rsidRDefault="00237E8A" w:rsidP="003B7A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o40"/>
      <w:bookmarkEnd w:id="5"/>
      <w:r w:rsidRPr="00021C07">
        <w:rPr>
          <w:rFonts w:ascii="Times New Roman" w:hAnsi="Times New Roman" w:cs="Times New Roman"/>
          <w:sz w:val="28"/>
          <w:szCs w:val="28"/>
          <w:lang w:val="uk-UA"/>
        </w:rPr>
        <w:t>5)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та поставки пально-мастильних матеріалів в особливий період; </w:t>
      </w:r>
    </w:p>
    <w:p w14:paraId="65977120" w14:textId="77777777" w:rsidR="0099704E" w:rsidRPr="00021C07" w:rsidRDefault="00237E8A" w:rsidP="003B7A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o41"/>
      <w:bookmarkEnd w:id="6"/>
      <w:r w:rsidRPr="00021C07">
        <w:rPr>
          <w:rFonts w:ascii="Times New Roman" w:hAnsi="Times New Roman" w:cs="Times New Roman"/>
          <w:sz w:val="28"/>
          <w:szCs w:val="28"/>
          <w:lang w:val="uk-UA"/>
        </w:rPr>
        <w:t>6)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мобілізаційних завдань із замовлення на виробництво продукції, виконання робіт, надання послуг в особливий період; </w:t>
      </w:r>
    </w:p>
    <w:p w14:paraId="7DDBB8C1" w14:textId="407A4FEB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o42"/>
      <w:bookmarkEnd w:id="7"/>
      <w:r w:rsidRPr="00021C07">
        <w:rPr>
          <w:rFonts w:ascii="Times New Roman" w:hAnsi="Times New Roman" w:cs="Times New Roman"/>
          <w:sz w:val="28"/>
          <w:szCs w:val="28"/>
          <w:lang w:val="uk-UA"/>
        </w:rPr>
        <w:t>7)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кількості автотранспортної, дорожньо-будівельної, підіймально-транспортної техніки, повітряних, морських та річкових суден, залізничного 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рухомого складу, які підлягають передачі до складу Збройних сил України в місцевому органі виконавчої влади, органі місцевого самоврядування; </w:t>
      </w:r>
    </w:p>
    <w:p w14:paraId="714BC609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" w:name="o43"/>
      <w:bookmarkEnd w:id="8"/>
      <w:r w:rsidRPr="00021C07">
        <w:rPr>
          <w:rFonts w:ascii="Times New Roman" w:hAnsi="Times New Roman" w:cs="Times New Roman"/>
          <w:sz w:val="28"/>
          <w:szCs w:val="28"/>
          <w:lang w:val="uk-UA"/>
        </w:rPr>
        <w:t>8)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виконавців мобілізаційних завдань матеріально-технічними, сировинними та енергетичними ресурсами в особливий період; </w:t>
      </w:r>
    </w:p>
    <w:p w14:paraId="02F94647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" w:name="o44"/>
      <w:bookmarkEnd w:id="9"/>
      <w:r w:rsidRPr="00021C07">
        <w:rPr>
          <w:rFonts w:ascii="Times New Roman" w:hAnsi="Times New Roman" w:cs="Times New Roman"/>
          <w:sz w:val="28"/>
          <w:szCs w:val="28"/>
          <w:lang w:val="uk-UA"/>
        </w:rPr>
        <w:t>9)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ветеринарного майна та технічних засобів ветеринарної медицини в особливий період; </w:t>
      </w:r>
    </w:p>
    <w:p w14:paraId="3009C0C6" w14:textId="3AFE51E6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" w:name="o45"/>
      <w:bookmarkEnd w:id="10"/>
      <w:r w:rsidRPr="00021C07">
        <w:rPr>
          <w:rFonts w:ascii="Times New Roman" w:hAnsi="Times New Roman" w:cs="Times New Roman"/>
          <w:sz w:val="28"/>
          <w:szCs w:val="28"/>
          <w:lang w:val="uk-UA"/>
        </w:rPr>
        <w:t>10)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та накопичення нестандартного обладнання </w:t>
      </w:r>
      <w:r w:rsidR="00F74A96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 устаткування на особливий період; </w:t>
      </w:r>
    </w:p>
    <w:p w14:paraId="01354181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" w:name="o46"/>
      <w:bookmarkEnd w:id="11"/>
      <w:r w:rsidRPr="00021C07">
        <w:rPr>
          <w:rFonts w:ascii="Times New Roman" w:hAnsi="Times New Roman" w:cs="Times New Roman"/>
          <w:sz w:val="28"/>
          <w:szCs w:val="28"/>
          <w:lang w:val="uk-UA"/>
        </w:rPr>
        <w:t>11)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із праці та кадрів, джерел забезпечення кадрами потреб галузей національної економіки на особливий період; </w:t>
      </w:r>
    </w:p>
    <w:p w14:paraId="731EA69C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2" w:name="o47"/>
      <w:bookmarkEnd w:id="12"/>
      <w:r w:rsidRPr="00021C07">
        <w:rPr>
          <w:rFonts w:ascii="Times New Roman" w:hAnsi="Times New Roman" w:cs="Times New Roman"/>
          <w:sz w:val="28"/>
          <w:szCs w:val="28"/>
          <w:lang w:val="uk-UA"/>
        </w:rPr>
        <w:t>12)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підготовки фахівців у закладах освіти на особливий період; </w:t>
      </w:r>
    </w:p>
    <w:p w14:paraId="79EAAA14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3" w:name="o48"/>
      <w:bookmarkEnd w:id="13"/>
      <w:r w:rsidRPr="00021C07">
        <w:rPr>
          <w:rFonts w:ascii="Times New Roman" w:hAnsi="Times New Roman" w:cs="Times New Roman"/>
          <w:sz w:val="28"/>
          <w:szCs w:val="28"/>
          <w:lang w:val="uk-UA"/>
        </w:rPr>
        <w:t>13)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надання медичних, транспортних, поштових, телекомунікаційних, житлово-комунальних, побутових, ремонтних та інших послуг в особливий період; </w:t>
      </w:r>
    </w:p>
    <w:p w14:paraId="3A8BACF0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o49"/>
      <w:bookmarkEnd w:id="14"/>
      <w:r w:rsidRPr="00021C07">
        <w:rPr>
          <w:rFonts w:ascii="Times New Roman" w:hAnsi="Times New Roman" w:cs="Times New Roman"/>
          <w:sz w:val="28"/>
          <w:szCs w:val="28"/>
          <w:lang w:val="uk-UA"/>
        </w:rPr>
        <w:t>14)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найважливішої цивільної промислової продукції в особливий період; </w:t>
      </w:r>
    </w:p>
    <w:p w14:paraId="1B764DC7" w14:textId="00DB9C65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5" w:name="o50"/>
      <w:bookmarkEnd w:id="15"/>
      <w:r w:rsidRPr="00021C07">
        <w:rPr>
          <w:rFonts w:ascii="Times New Roman" w:hAnsi="Times New Roman" w:cs="Times New Roman"/>
          <w:sz w:val="28"/>
          <w:szCs w:val="28"/>
          <w:lang w:val="uk-UA"/>
        </w:rPr>
        <w:t>15)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>номенклатури, обсягів (норм), місць зберігання матеріальних цінностей мобілізаційного резерву в центральному або місцевому органі виконавчої влади, Раді міністрів Автономної Республіки Крим, на підприємстві, в установі, організації;</w:t>
      </w:r>
    </w:p>
    <w:p w14:paraId="249295EC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6" w:name="o52"/>
      <w:bookmarkEnd w:id="16"/>
      <w:r w:rsidRPr="00021C07">
        <w:rPr>
          <w:rFonts w:ascii="Times New Roman" w:hAnsi="Times New Roman" w:cs="Times New Roman"/>
          <w:sz w:val="28"/>
          <w:szCs w:val="28"/>
          <w:lang w:val="uk-UA"/>
        </w:rPr>
        <w:t>16)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капітального будівництва в особливий період; </w:t>
      </w:r>
    </w:p>
    <w:p w14:paraId="268E5547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7" w:name="o53"/>
      <w:bookmarkEnd w:id="17"/>
      <w:r w:rsidRPr="00021C07">
        <w:rPr>
          <w:rFonts w:ascii="Times New Roman" w:hAnsi="Times New Roman" w:cs="Times New Roman"/>
          <w:sz w:val="28"/>
          <w:szCs w:val="28"/>
          <w:lang w:val="uk-UA"/>
        </w:rPr>
        <w:t>17)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страхового фонду документації для забезпечення виробництва продукції, виконання робіт, надання послуг в особливий період; </w:t>
      </w:r>
    </w:p>
    <w:p w14:paraId="3D6A56C4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8" w:name="o54"/>
      <w:bookmarkEnd w:id="18"/>
      <w:r w:rsidRPr="00021C07">
        <w:rPr>
          <w:rFonts w:ascii="Times New Roman" w:hAnsi="Times New Roman" w:cs="Times New Roman"/>
          <w:sz w:val="28"/>
          <w:szCs w:val="28"/>
          <w:lang w:val="uk-UA"/>
        </w:rPr>
        <w:t>18)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потреби сільського господарства в хімічних і мікробіологічних засобах захисту рослин, мінеральних добривах в особливий період. </w:t>
      </w:r>
    </w:p>
    <w:p w14:paraId="338F6C1B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2033058D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9" w:name="o55"/>
      <w:bookmarkEnd w:id="19"/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2. Відомості про методичні матеріали з питань мобілізаційної підготовки національної економіки. </w:t>
      </w:r>
    </w:p>
    <w:p w14:paraId="6068BF79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2D866936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o56"/>
      <w:bookmarkEnd w:id="20"/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3. Відомості про виконання законів, інших нормативно-правових актів з питань мобілізаційної підготовки національної економіки. </w:t>
      </w:r>
    </w:p>
    <w:p w14:paraId="187F17CF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5EC115D9" w14:textId="040B864B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1" w:name="o57"/>
      <w:bookmarkEnd w:id="21"/>
      <w:r w:rsidRPr="00021C07">
        <w:rPr>
          <w:rFonts w:ascii="Times New Roman" w:hAnsi="Times New Roman" w:cs="Times New Roman"/>
          <w:sz w:val="28"/>
          <w:szCs w:val="28"/>
          <w:lang w:val="uk-UA"/>
        </w:rPr>
        <w:t>4. Відомості про військовозобов</w:t>
      </w:r>
      <w:r w:rsidR="00C834EE" w:rsidRPr="00021C0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>язаних, заброньованих за центральними та місцевими органами виконавчої влади, іншими державними органами, органами місцевого самоврядування, підприємствами, установами, організаціями.</w:t>
      </w:r>
    </w:p>
    <w:p w14:paraId="307001C5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5400B789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2" w:name="o59"/>
      <w:bookmarkEnd w:id="22"/>
      <w:r w:rsidRPr="00021C07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C834EE" w:rsidRPr="00021C0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>Відомості про заходи, передбачені для забезпечення сталого функціонування місцевих органів виконавчої влади, органів місцевого самоврядування, а також підприємств, установ, організацій.</w:t>
      </w:r>
    </w:p>
    <w:p w14:paraId="3A8DDBDC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6F385FA2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3" w:name="o60"/>
      <w:bookmarkStart w:id="24" w:name="o61"/>
      <w:bookmarkEnd w:id="23"/>
      <w:bookmarkEnd w:id="24"/>
      <w:r w:rsidRPr="00021C07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C834EE" w:rsidRPr="00021C0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>Відомості про стан мобілізаційної готовності підприємств, установ, організацій.</w:t>
      </w:r>
    </w:p>
    <w:p w14:paraId="60B9CC73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52E548B2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5" w:name="o62"/>
      <w:bookmarkStart w:id="26" w:name="o63"/>
      <w:bookmarkEnd w:id="25"/>
      <w:bookmarkEnd w:id="26"/>
      <w:r w:rsidRPr="00021C07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C834EE" w:rsidRPr="00021C0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Відомості про організацію та порядок роботи курсів підвищення кваліфікації фахівців центральних та місцевих органів виконавчої влади з питань мобілізаційної підготовки. </w:t>
      </w:r>
    </w:p>
    <w:p w14:paraId="4122A43D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69038E40" w14:textId="77777777" w:rsidR="0099704E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7" w:name="o64"/>
      <w:bookmarkEnd w:id="27"/>
      <w:r w:rsidRPr="00021C07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C834EE" w:rsidRPr="00021C0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Відомості про виділення будівель, споруд, земельних ділянок, транспортних та інших матеріально-технічних засобів Збройним силам України, іншим військовим формуванням в особливий період. </w:t>
      </w:r>
    </w:p>
    <w:p w14:paraId="03EF78D1" w14:textId="77777777" w:rsidR="00F74A96" w:rsidRPr="00F74A96" w:rsidRDefault="00F74A96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50AB8057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8" w:name="o65"/>
      <w:bookmarkEnd w:id="28"/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9. Відомості, які містяться в експлуатаційній документації на програмні засоби та комплексну систему захисту інформації в автоматизованих системах із питань мобілізаційної підготовки національної економіки. </w:t>
      </w:r>
    </w:p>
    <w:p w14:paraId="5E676B76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40927040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9" w:name="o66"/>
      <w:bookmarkEnd w:id="29"/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10. Відомості про функціонування єдиної транспортної системи України в особливий період у частині, що стосується районної державної адміністрації, органу місцевого самоврядування, окремого підприємства. </w:t>
      </w:r>
    </w:p>
    <w:p w14:paraId="4CE90DAF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23BEC286" w14:textId="5A9811BB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0" w:name="o67"/>
      <w:bookmarkEnd w:id="30"/>
      <w:r w:rsidRPr="00021C07"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020A5F" w:rsidRPr="00021C0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Відомості про заходи мобілізаційної підготовки та мобілізаційного плану районної державної адміністрації, органу місцевого самоврядування, підприємства, установи, організації. </w:t>
      </w:r>
    </w:p>
    <w:p w14:paraId="68396140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7C54B488" w14:textId="14FA91DE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1" w:name="o68"/>
      <w:bookmarkEnd w:id="31"/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12. Відомості про виробничі потужності, обсяги, технологію виробництва матеріалів, які передбачається використовувати для виготовлення озброєння, військової техніки, спеціальних комплектувальних виробів до них у цілому щодо підприємства, установи, організації. </w:t>
      </w:r>
    </w:p>
    <w:p w14:paraId="589EAEE7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5AA8CA87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2" w:name="o69"/>
      <w:bookmarkEnd w:id="32"/>
      <w:r w:rsidRPr="00021C07">
        <w:rPr>
          <w:rFonts w:ascii="Times New Roman" w:hAnsi="Times New Roman" w:cs="Times New Roman"/>
          <w:sz w:val="28"/>
          <w:szCs w:val="28"/>
          <w:lang w:val="uk-UA"/>
        </w:rPr>
        <w:t>13.</w:t>
      </w:r>
      <w:r w:rsidR="00C834EE" w:rsidRPr="00021C0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Відомості про заходи мобілізаційної підготовки та мобілізаційного плану органу державної влади, іншого державного органу, органу місцевого самоврядування, підприємства, установи, організації щодо життєзабезпечення населення в особливий період. </w:t>
      </w:r>
    </w:p>
    <w:p w14:paraId="186E8B7D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63EA0A35" w14:textId="21E491E9" w:rsidR="0099704E" w:rsidRPr="00021C07" w:rsidRDefault="0099704E" w:rsidP="00277E9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3" w:name="o70"/>
      <w:bookmarkEnd w:id="33"/>
      <w:r w:rsidRPr="00021C07">
        <w:rPr>
          <w:rFonts w:ascii="Times New Roman" w:hAnsi="Times New Roman" w:cs="Times New Roman"/>
          <w:sz w:val="28"/>
          <w:szCs w:val="28"/>
          <w:lang w:val="uk-UA"/>
        </w:rPr>
        <w:t>14.</w:t>
      </w:r>
      <w:r w:rsidR="00F74A9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Відомості про організацію оповіщення, управління і зв'язку, порядок переведення органу державної влади, іншого державного органу, органу місцевого самоврядування, підприємства, установи, організації на режим роботи в умовах особливого періоду. </w:t>
      </w:r>
    </w:p>
    <w:p w14:paraId="24967E41" w14:textId="77777777" w:rsidR="002017AE" w:rsidRPr="00021C07" w:rsidRDefault="002017AE" w:rsidP="00277E9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3C7645C7" w14:textId="714C7A95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4" w:name="o72"/>
      <w:bookmarkEnd w:id="34"/>
      <w:r w:rsidRPr="00021C07"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="00F74A9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Відомості про довгострокові та річні програми мобілізаційної підготовки місцевого органу виконавчої влади, органу місцевого самоврядування, окремого підприємства, установи, організації. </w:t>
      </w:r>
    </w:p>
    <w:p w14:paraId="205FA5AF" w14:textId="77777777" w:rsidR="002017AE" w:rsidRPr="00021C07" w:rsidRDefault="002017A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1063DB81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5" w:name="o73"/>
      <w:bookmarkEnd w:id="35"/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16. Відомості про потребу в асигнуваннях та фактичні фінансові витрати на мобілізаційну підготовку місцевого органу виконавчої влади, органу місцевого самоврядування, підприємства, установи, організації. </w:t>
      </w:r>
    </w:p>
    <w:p w14:paraId="61E8AECA" w14:textId="77777777" w:rsidR="00AC775B" w:rsidRPr="00F74A96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F36779C" w14:textId="77777777" w:rsidR="00AC775B" w:rsidRPr="00F74A96" w:rsidRDefault="00AC775B" w:rsidP="00AC7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darkGray"/>
          <w:lang w:val="uk-UA" w:eastAsia="ru-RU"/>
        </w:rPr>
      </w:pPr>
    </w:p>
    <w:p w14:paraId="47978D7D" w14:textId="50EBF3ED" w:rsidR="00AC775B" w:rsidRPr="00C349AF" w:rsidRDefault="00AC775B" w:rsidP="00AC775B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РОЗДІЛ </w:t>
      </w:r>
      <w:r w:rsidR="00C349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</w:p>
    <w:p w14:paraId="28764566" w14:textId="77777777" w:rsidR="005362B8" w:rsidRDefault="00AC775B" w:rsidP="00AC775B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Відомості з питань технічного захисту інформації</w:t>
      </w:r>
    </w:p>
    <w:p w14:paraId="7142E4BD" w14:textId="6AE68481" w:rsidR="00AC775B" w:rsidRPr="00021C07" w:rsidRDefault="008F4EA9" w:rsidP="00AC775B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775B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обмеженим доступом</w:t>
      </w:r>
    </w:p>
    <w:p w14:paraId="51B955CA" w14:textId="77777777" w:rsidR="008F4EA9" w:rsidRPr="00021C07" w:rsidRDefault="008F4EA9" w:rsidP="003B7A3E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63029BB" w14:textId="3BE56C07" w:rsidR="00AC775B" w:rsidRPr="00021C07" w:rsidRDefault="00AA244A" w:rsidP="003B7A3E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AC775B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 Відомості про технічний захист </w:t>
      </w:r>
      <w:r w:rsidR="002017AE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інформації з обмеженим доступом</w:t>
      </w:r>
      <w:r w:rsidR="00AC775B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щодо:</w:t>
      </w:r>
    </w:p>
    <w:p w14:paraId="00BD9559" w14:textId="77777777" w:rsidR="00AC775B" w:rsidRPr="00021C07" w:rsidRDefault="00DB6F4E" w:rsidP="003B7A3E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1) </w:t>
      </w:r>
      <w:r w:rsidR="00AC775B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категоріювання приміщень та об’єктів інформаційної діяльності, інформаційно-телекомунікаційних систем і копіювально-розмножувальної техніки;</w:t>
      </w:r>
    </w:p>
    <w:p w14:paraId="04172378" w14:textId="77777777" w:rsidR="00AC775B" w:rsidRPr="00021C07" w:rsidRDefault="00DB6F4E" w:rsidP="003B7A3E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 </w:t>
      </w:r>
      <w:r w:rsidR="00AC775B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експлуатації автоматизованих систем для обробки інформації </w:t>
      </w:r>
      <w:r w:rsidR="00AC775B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обмеженим доступом</w:t>
      </w:r>
      <w:r w:rsidR="00AC775B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06B8658D" w14:textId="77777777" w:rsidR="00AC775B" w:rsidRPr="00021C07" w:rsidRDefault="00DB6F4E" w:rsidP="003B7A3E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 </w:t>
      </w:r>
      <w:r w:rsidR="00AC775B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вимірювань комплексних систем захисту інформації автоматизованих систем для обробки інформації з обмеженим доступом;</w:t>
      </w:r>
    </w:p>
    <w:p w14:paraId="6B1C7E9C" w14:textId="77777777" w:rsidR="00AC775B" w:rsidRPr="00021C07" w:rsidRDefault="00DB6F4E" w:rsidP="003B7A3E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 </w:t>
      </w:r>
      <w:r w:rsidR="00AC775B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експертних висновків комплексної системи захисту інформації в автоматизованих системах класу 1, 2.</w:t>
      </w:r>
    </w:p>
    <w:p w14:paraId="3F3223EF" w14:textId="77777777" w:rsidR="002017AE" w:rsidRPr="00021C07" w:rsidRDefault="002017AE" w:rsidP="003B7A3E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1995E38" w14:textId="69385EEF" w:rsidR="00AC775B" w:rsidRPr="00021C07" w:rsidRDefault="00AC775B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Відомості </w:t>
      </w:r>
      <w:r w:rsid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забезпечення урядовим зв’язком абонентів </w:t>
      </w:r>
      <w:r w:rsidR="00536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районної 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 адміністрації.</w:t>
      </w:r>
    </w:p>
    <w:p w14:paraId="63A7AAD4" w14:textId="77777777" w:rsidR="00353E2C" w:rsidRPr="00021C07" w:rsidRDefault="00353E2C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7A4D7D13" w14:textId="7C52F022" w:rsidR="00353E2C" w:rsidRDefault="00353E2C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Відомості про планування, організацію запровадження заходів, фактичний стан, наявність недоліків з організації захисту інформації щодо окремого об’єкта інформаційної діяльност</w:t>
      </w:r>
      <w:r w:rsidR="006A58A2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інформаційної, електронної</w:t>
      </w:r>
      <w:r w:rsidR="006A58A2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комунікаційної, інформаційно-комунікаційної системи обласної державної адміністрації, де циркулює (або передбачен</w:t>
      </w:r>
      <w:r w:rsidR="00080702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8A2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циркуляці</w:t>
      </w:r>
      <w:r w:rsidR="00080702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6A58A2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інформація</w:t>
      </w:r>
      <w:r w:rsidR="00080702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вимога щодо захисту якої встановлена законодавством, крім тих, що становлять</w:t>
      </w:r>
      <w:r w:rsidR="00F40F3B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державну таємницю. Рекомендації щодо приведення стану захисту інформації на зазначених об’єктах і системах у відповідність </w:t>
      </w:r>
      <w:r w:rsidR="00E95180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вимог</w:t>
      </w:r>
      <w:r w:rsidR="00F40F3B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законодавства, крім тих, що</w:t>
      </w:r>
      <w:r w:rsidR="006A58A2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40F3B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становлять державну таємницю.</w:t>
      </w:r>
    </w:p>
    <w:p w14:paraId="52E00FEA" w14:textId="77777777" w:rsidR="00F74A96" w:rsidRPr="00F74A96" w:rsidRDefault="00F74A96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25AB84C" w14:textId="6F41850E" w:rsidR="00F40F3B" w:rsidRPr="00E95180" w:rsidRDefault="00F40F3B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 Відомості </w:t>
      </w:r>
      <w:r w:rsidR="00E95180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паролі доступу користувачів до інформаційних, електронних комунікаційних та інформаційно-комунікаційних систем, в яких циркулює інформація з обмеженим доступом, що експлуатуються  в обласній державній адміністрації.</w:t>
      </w:r>
    </w:p>
    <w:p w14:paraId="73C04E60" w14:textId="77777777" w:rsidR="00AC775B" w:rsidRPr="00F74A96" w:rsidRDefault="00AC775B" w:rsidP="00C834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8BB662" w14:textId="06F9A1F1" w:rsidR="00AC775B" w:rsidRPr="00021C07" w:rsidRDefault="00AC775B" w:rsidP="00C834EE">
      <w:pPr>
        <w:shd w:val="clear" w:color="auto" w:fill="FFFFFF"/>
        <w:tabs>
          <w:tab w:val="left" w:pos="720"/>
        </w:tabs>
        <w:spacing w:after="0" w:line="322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РОЗДІЛ </w:t>
      </w:r>
      <w:r w:rsidR="00C349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</w:p>
    <w:p w14:paraId="6FEF4977" w14:textId="4539E8F8" w:rsidR="00AC775B" w:rsidRPr="00021C07" w:rsidRDefault="00AC775B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Питання надзвичайних ситуацій та</w:t>
      </w:r>
      <w:r w:rsidR="00165132" w:rsidRPr="00021C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021C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цивільного захисту населення</w:t>
      </w:r>
    </w:p>
    <w:p w14:paraId="49E24EBE" w14:textId="77777777" w:rsidR="00AC775B" w:rsidRPr="00021C07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39F6F470" w14:textId="18E68005" w:rsidR="00423AA0" w:rsidRPr="00E95180" w:rsidRDefault="00423AA0" w:rsidP="00F825A6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180">
        <w:rPr>
          <w:rFonts w:ascii="Times New Roman CYR" w:eastAsia="Times New Roman" w:hAnsi="Times New Roman CYR" w:cs="Times New Roman"/>
          <w:sz w:val="28"/>
          <w:szCs w:val="28"/>
          <w:lang w:val="uk-UA" w:eastAsia="ru-RU"/>
        </w:rPr>
        <w:t>1.</w:t>
      </w:r>
      <w:r w:rsidR="00165132" w:rsidRPr="00E95180">
        <w:rPr>
          <w:rFonts w:ascii="Times New Roman CYR" w:eastAsia="Times New Roman" w:hAnsi="Times New Roman CYR" w:cs="Times New Roman"/>
          <w:sz w:val="28"/>
          <w:szCs w:val="28"/>
          <w:lang w:val="uk-UA" w:eastAsia="ru-RU"/>
        </w:rPr>
        <w:t> </w:t>
      </w: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Відомості про організацію оповіщення, управління і зв'язку, порядок переведення органу державної влади, іншого державного органу, органу місцевого самоврядування, підприємства, установи, організації на режим роботи в умовах особливого періоду, крім тих, що становлять державну таємницю.</w:t>
      </w:r>
    </w:p>
    <w:p w14:paraId="297B7F6B" w14:textId="77777777" w:rsidR="00165132" w:rsidRPr="00E95180" w:rsidRDefault="00165132" w:rsidP="00F825A6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20C3E49" w14:textId="5DCA0054" w:rsidR="00423AA0" w:rsidRPr="00E95180" w:rsidRDefault="00423AA0" w:rsidP="00F825A6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Відомості про заходи цивільного захисту на особливий період районів, міст, районів у містах, підприємств, установ, організацій.</w:t>
      </w:r>
    </w:p>
    <w:p w14:paraId="39E11759" w14:textId="77777777" w:rsidR="00165132" w:rsidRPr="00E95180" w:rsidRDefault="00165132" w:rsidP="00F825A6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ABE48F1" w14:textId="3A0AD789" w:rsidR="00423AA0" w:rsidRPr="00E95180" w:rsidRDefault="00423AA0" w:rsidP="00F825A6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Відомості про інженерно-технічні заходи цивільного захисту особливого періоду, що плануються (реалізовані) </w:t>
      </w:r>
      <w:r w:rsidR="00E95180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генеральних планах забудови населених пунктів та відповідних адміністративно-територіальних одиниць.</w:t>
      </w:r>
    </w:p>
    <w:p w14:paraId="1D78D62A" w14:textId="77777777" w:rsidR="00165132" w:rsidRPr="00E95180" w:rsidRDefault="00165132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10117E6" w14:textId="0B497E24" w:rsidR="00423AA0" w:rsidRPr="00E95180" w:rsidRDefault="00423AA0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Відомості про порядок, критерії та правила віднесення міст та суб’єктів господарювання до відповідних груп та категорій з цивільного захисту.</w:t>
      </w:r>
    </w:p>
    <w:p w14:paraId="492DCC9D" w14:textId="77777777" w:rsidR="00165132" w:rsidRPr="00E95180" w:rsidRDefault="00165132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14"/>
          <w:lang w:val="uk-UA" w:eastAsia="ru-RU"/>
        </w:rPr>
      </w:pPr>
    </w:p>
    <w:p w14:paraId="11FE9DF0" w14:textId="3FBCCDBE" w:rsidR="00423AA0" w:rsidRPr="00E95180" w:rsidRDefault="00423AA0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5</w:t>
      </w:r>
      <w:r w:rsidR="00D01561"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Відомості про заходи з евакуації населення, матеріальних та культурних цінностей в особливий період.</w:t>
      </w:r>
    </w:p>
    <w:p w14:paraId="53EEE94D" w14:textId="77777777" w:rsidR="00165132" w:rsidRPr="00E95180" w:rsidRDefault="00165132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14"/>
          <w:lang w:val="uk-UA" w:eastAsia="ru-RU"/>
        </w:rPr>
      </w:pPr>
    </w:p>
    <w:p w14:paraId="6FFDA952" w14:textId="05119537" w:rsidR="00423AA0" w:rsidRDefault="00423AA0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6. Відомості </w:t>
      </w:r>
      <w:r w:rsidR="00E95180"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</w:t>
      </w: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 стан готовності територіальної підсистеми ЄДСЦЗ або її ланки до вирішення завдань цивільного захисту в особливий період.</w:t>
      </w:r>
    </w:p>
    <w:p w14:paraId="3746514F" w14:textId="77777777" w:rsidR="00B65C28" w:rsidRPr="00B65C28" w:rsidRDefault="00B65C28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14"/>
          <w:lang w:val="uk-UA" w:eastAsia="ru-RU"/>
        </w:rPr>
      </w:pPr>
    </w:p>
    <w:p w14:paraId="7155A446" w14:textId="371D5A0D" w:rsidR="00423AA0" w:rsidRPr="00E95180" w:rsidRDefault="00423AA0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7</w:t>
      </w:r>
      <w:r w:rsidR="00D01561"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="00165132"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 </w:t>
      </w: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Відомості </w:t>
      </w:r>
      <w:r w:rsidR="00E95180"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</w:t>
      </w: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 організаці</w:t>
      </w:r>
      <w:r w:rsidR="00E95180"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ю</w:t>
      </w: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медичного забезпечення населення в особливий період.</w:t>
      </w:r>
    </w:p>
    <w:p w14:paraId="4558B223" w14:textId="77777777" w:rsidR="00165132" w:rsidRPr="00E95180" w:rsidRDefault="00165132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14"/>
          <w:lang w:val="uk-UA" w:eastAsia="ru-RU"/>
        </w:rPr>
      </w:pPr>
    </w:p>
    <w:p w14:paraId="7D8C0A6F" w14:textId="5EDC5293" w:rsidR="00423AA0" w:rsidRPr="00E95180" w:rsidRDefault="00423AA0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8</w:t>
      </w:r>
      <w:r w:rsidR="00D01561"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Відомості про дислокацію, характеристики запасних пунктів управління, обсяги матеріально-технічних засобів, продовольства, систему їх охорони та захисту органу державної влади, іншого державного органу, органів місцевого самоврядування, крім тих, що становлять державну таємницю.</w:t>
      </w:r>
    </w:p>
    <w:p w14:paraId="596FD47E" w14:textId="77777777" w:rsidR="00165132" w:rsidRPr="00E95180" w:rsidRDefault="00165132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14"/>
          <w:lang w:val="uk-UA" w:eastAsia="ru-RU"/>
        </w:rPr>
      </w:pPr>
    </w:p>
    <w:p w14:paraId="00795205" w14:textId="76B6AF4B" w:rsidR="00423AA0" w:rsidRPr="00E95180" w:rsidRDefault="00423AA0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9</w:t>
      </w:r>
      <w:r w:rsidR="00D01561"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Переліки міст та зведені переліки суб'єктів господарювання Автономної Республіки Крим, областей, міст Києва та Севастополя, віднесених до відповідних груп та категорій цивільного захисту (за сукупністю показників).</w:t>
      </w:r>
    </w:p>
    <w:p w14:paraId="232E5423" w14:textId="77777777" w:rsidR="00165132" w:rsidRPr="00E95180" w:rsidRDefault="00165132" w:rsidP="00F825A6">
      <w:pPr>
        <w:widowControl w:val="0"/>
        <w:tabs>
          <w:tab w:val="left" w:pos="9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</w:pPr>
    </w:p>
    <w:p w14:paraId="494C2983" w14:textId="3237D68B" w:rsidR="00423AA0" w:rsidRPr="00E95180" w:rsidRDefault="00423AA0" w:rsidP="00F825A6">
      <w:pPr>
        <w:widowControl w:val="0"/>
        <w:tabs>
          <w:tab w:val="left" w:pos="9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951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</w:t>
      </w:r>
      <w:r w:rsidR="00D01561" w:rsidRPr="00E951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E95180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r w:rsidRPr="00E951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Відомості про участь у заходах з антитерористичної діяльності, які не підпадають під дію Зводу відомостей, що становлять державну таємницю.</w:t>
      </w:r>
    </w:p>
    <w:p w14:paraId="1A957FB7" w14:textId="77777777" w:rsidR="00165132" w:rsidRPr="00E95180" w:rsidRDefault="00165132" w:rsidP="00F825A6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</w:pPr>
    </w:p>
    <w:p w14:paraId="09E15A11" w14:textId="0F298F9D" w:rsidR="00423AA0" w:rsidRPr="00E95180" w:rsidRDefault="00D01561" w:rsidP="00F825A6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951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11. </w:t>
      </w:r>
      <w:r w:rsidR="00423AA0" w:rsidRPr="00E951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Основні показники </w:t>
      </w:r>
      <w:r w:rsidR="00D61493" w:rsidRPr="00E951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стану</w:t>
      </w:r>
      <w:r w:rsidR="00423AA0" w:rsidRPr="00E951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цивільного захисту району, міста, селища, села, суб’єкта господарювання за формою, визначеною Табелем термінових та строкових донесень з питань цивільного захисту, які не підпадають під дію Зводу відомостей, що становлять державну таємницю.</w:t>
      </w:r>
    </w:p>
    <w:p w14:paraId="2E85C900" w14:textId="77777777" w:rsidR="00AC775B" w:rsidRPr="00F74A96" w:rsidRDefault="00AC775B" w:rsidP="00AC77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7CD83E" w14:textId="31C66209" w:rsidR="00AC775B" w:rsidRPr="00021C07" w:rsidRDefault="00AC775B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РОЗДІЛ</w:t>
      </w:r>
      <w:r w:rsidRPr="00021C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21C0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</w:p>
    <w:p w14:paraId="1980BB29" w14:textId="77777777" w:rsidR="00AC775B" w:rsidRPr="00021C07" w:rsidRDefault="00AC775B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Питання територіальної оборони</w:t>
      </w:r>
    </w:p>
    <w:p w14:paraId="7A98D84D" w14:textId="77777777" w:rsidR="00AC775B" w:rsidRPr="00021C07" w:rsidRDefault="00AC775B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4AEFBF4" w14:textId="56914D48" w:rsidR="00AC775B" w:rsidRPr="00021C07" w:rsidRDefault="00AC775B" w:rsidP="003B7A3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1. Узагальнені відомості за окремими показниками про зміст у цілому щодо планів територіальної оборони (далі </w:t>
      </w:r>
      <w:r w:rsidR="002017AE"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–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ТрО) районів ТрО, які не підпадають під дію </w:t>
      </w:r>
      <w:r w:rsidR="00F5363B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наказу Служби безпеки України від 23.12.2020 № 383 «Про затвердження Зводу відомостей, що становлять державну таємницю»</w:t>
      </w:r>
      <w:r w:rsidR="000B0B9B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(зі змінами</w:t>
      </w:r>
      <w:r w:rsid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F5363B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далі – </w:t>
      </w:r>
      <w:bookmarkStart w:id="36" w:name="_Hlk144893195"/>
      <w:r w:rsidR="00F5363B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ЗВДТ</w:t>
      </w:r>
      <w:bookmarkEnd w:id="36"/>
      <w:r w:rsidR="00F5363B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), 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узагальнені відомості за окремими показниками про зміст у цілому інших позапланових заходів ТрО в зоні ТрО.</w:t>
      </w:r>
    </w:p>
    <w:p w14:paraId="5804B4C1" w14:textId="77777777" w:rsidR="002017AE" w:rsidRPr="00021C07" w:rsidRDefault="002017AE" w:rsidP="003B7A3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14:paraId="47972648" w14:textId="034D9B48" w:rsidR="00AC775B" w:rsidRPr="00021C07" w:rsidRDefault="00AC775B" w:rsidP="003B7A3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2. Узагальнені відомості за окремими показниками про зміст документів щодо планів застосування, здійснення управління, порядку взаємодії, про заходи комплектування, матеріально-технічного забезпечення, місця розгортання і злагодження створюваних у зоні (районах) ТрО підрозділів для виконання завдань ТрО (</w:t>
      </w:r>
      <w:r w:rsidR="003B7A3E"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управління окремої бригади ТрО, окремих батальйонів ТрО, окремого стрілецького 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батальйон</w:t>
      </w:r>
      <w:r w:rsidR="003B7A3E"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рот охорони), а також стану їх готовності до виконання завдань за призначенням, які не підпадають під дію </w:t>
      </w:r>
      <w:r w:rsidR="00165132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ЗВДТ</w:t>
      </w:r>
      <w:r w:rsidR="00F5363B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17CE9B5F" w14:textId="77777777" w:rsidR="00021C07" w:rsidRPr="00021C07" w:rsidRDefault="00021C07" w:rsidP="004760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darkGray"/>
          <w:lang w:val="uk-UA" w:eastAsia="ru-RU"/>
        </w:rPr>
      </w:pPr>
    </w:p>
    <w:p w14:paraId="0AEDF9C2" w14:textId="77777777" w:rsidR="00C349AF" w:rsidRDefault="00C349AF" w:rsidP="004760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6F965F3" w14:textId="77777777" w:rsidR="00C349AF" w:rsidRDefault="00C349AF" w:rsidP="004760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5E1E51D" w14:textId="66932B84" w:rsidR="00476065" w:rsidRPr="00DE0E90" w:rsidRDefault="00476065" w:rsidP="004760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Розділ </w:t>
      </w: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</w:t>
      </w:r>
    </w:p>
    <w:p w14:paraId="5330316A" w14:textId="0950D073" w:rsidR="00E82976" w:rsidRPr="00DE0E90" w:rsidRDefault="00476065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Діяльність у сфері захисту </w:t>
      </w:r>
      <w:r w:rsidR="000D3D05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критичної інфраструктури</w:t>
      </w:r>
      <w:r w:rsidR="00F5363B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14:paraId="27BFBAF7" w14:textId="77777777" w:rsidR="00AA244A" w:rsidRPr="00DE0E90" w:rsidRDefault="00AA244A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0B813A15" w14:textId="58EEEED3" w:rsidR="000D3D05" w:rsidRPr="00DE0E90" w:rsidRDefault="00AA244A" w:rsidP="00AA244A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1. </w:t>
      </w:r>
      <w:r w:rsidR="000D3D05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Відомості про об’єкти критичної інфраструктури</w:t>
      </w: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 – ОКІ)</w:t>
      </w:r>
      <w:r w:rsidR="000D3D05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622770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які </w:t>
      </w:r>
      <w:r w:rsidR="000D3D05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містяться у </w:t>
      </w:r>
      <w:r w:rsidR="00F5363B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ЗВДТ </w:t>
      </w:r>
      <w:r w:rsidR="00326DC3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секторальних переліках </w:t>
      </w:r>
      <w:r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ОКІ</w:t>
      </w:r>
      <w:r w:rsidR="00BC15EA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а також узагальнені відомості про </w:t>
      </w:r>
      <w:r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ОКІ</w:t>
      </w:r>
      <w:r w:rsidR="00BC15EA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B65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BC15EA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тому числі відомості, внесені до Реєстру об’єктів критичної інфраструктури</w:t>
      </w:r>
      <w:r w:rsidR="00622770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BC15EA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 не підпадають під дію ЗВДТ.</w:t>
      </w:r>
    </w:p>
    <w:p w14:paraId="65848EA9" w14:textId="77777777" w:rsidR="00AA244A" w:rsidRPr="00DE0E90" w:rsidRDefault="00AA244A" w:rsidP="00AA244A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0CC256D6" w14:textId="00B07F24" w:rsidR="00BC15EA" w:rsidRDefault="00BC15EA" w:rsidP="00BC15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 Відомості </w:t>
      </w:r>
      <w:r w:rsidR="00D41046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системи управління</w:t>
      </w:r>
      <w:r w:rsidR="00472A7A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зв’язку, засоби захисту, фізичну безпеку, охорону, кібербезпеку, фактичний стан захисту </w:t>
      </w:r>
      <w:r w:rsidR="001E796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ОКІ</w:t>
      </w:r>
      <w:r w:rsidR="00472A7A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оцінку стану їх захищеності та проєктні загрози критичній інфраструктурі і їх перегляд, що не підпадають під дію ЗВДТ.</w:t>
      </w:r>
    </w:p>
    <w:p w14:paraId="62AD83AE" w14:textId="77777777" w:rsidR="00B65C28" w:rsidRPr="00B65C28" w:rsidRDefault="00B65C28" w:rsidP="00BC15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45BC89F1" w14:textId="234FA008" w:rsidR="00472A7A" w:rsidRPr="00DE0E90" w:rsidRDefault="00472A7A" w:rsidP="00BC15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Відомості, </w:t>
      </w:r>
      <w:r w:rsidR="00622770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які</w:t>
      </w: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містять пропозиції </w:t>
      </w:r>
      <w:r w:rsid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удосконалення системи захисту </w:t>
      </w:r>
      <w:r w:rsidR="001E796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ОКІ</w:t>
      </w: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підготовлені за результатами моніторингу оцінки стану захищеності, що не підпадають під дію ЗВДТ.</w:t>
      </w:r>
    </w:p>
    <w:p w14:paraId="12E71D99" w14:textId="77777777" w:rsidR="001E7960" w:rsidRPr="00DE0E90" w:rsidRDefault="001E7960" w:rsidP="00BC15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165ED0FA" w14:textId="657A2689" w:rsidR="00472A7A" w:rsidRPr="00DE0E90" w:rsidRDefault="00472A7A" w:rsidP="00BC15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 Відомості, що містяться у паспорті безпеки об’єкт</w:t>
      </w:r>
      <w:r w:rsid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критичної інфраструктури.</w:t>
      </w:r>
    </w:p>
    <w:p w14:paraId="721E932C" w14:textId="77777777" w:rsidR="00F5363B" w:rsidRPr="00F14688" w:rsidRDefault="00F5363B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B0F5CD0" w14:textId="2FCC6C2E" w:rsidR="00AC775B" w:rsidRPr="00021C07" w:rsidRDefault="00AC775B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Розділ </w:t>
      </w: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</w:p>
    <w:p w14:paraId="3768536E" w14:textId="77777777" w:rsidR="00AC775B" w:rsidRPr="00021C07" w:rsidRDefault="00AC775B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Інші відомості</w:t>
      </w:r>
    </w:p>
    <w:p w14:paraId="385581D2" w14:textId="77777777" w:rsidR="00AC775B" w:rsidRPr="00021C07" w:rsidRDefault="00AC775B" w:rsidP="00AC775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val="uk-UA" w:eastAsia="ru-RU"/>
        </w:rPr>
      </w:pPr>
    </w:p>
    <w:p w14:paraId="43622D7B" w14:textId="0DBEF3F1" w:rsidR="00AC775B" w:rsidRPr="00021C07" w:rsidRDefault="00AC775B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 Відомості про фактичні обсяги запасів, місця розташування поверхневих або підземних резервних джерел водозабезпечення за сукупністю всіх показників у цілому щодо районних державних адміністрацій, орган</w:t>
      </w:r>
      <w:r w:rsid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місцевого самоврядування.</w:t>
      </w:r>
    </w:p>
    <w:p w14:paraId="28779982" w14:textId="77777777" w:rsidR="006B5AE3" w:rsidRPr="00021C07" w:rsidRDefault="006B5AE3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0F48D131" w14:textId="77777777" w:rsidR="00AC775B" w:rsidRPr="00021C07" w:rsidRDefault="00AC775B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 Відомості, що розкривають схеми та джерела водозабезпечення, заходи їх охорони у містах з населенням понад 10 тис. осіб, крім відомостей, що становлять державну таємницю.</w:t>
      </w:r>
    </w:p>
    <w:p w14:paraId="778E0AC8" w14:textId="77777777" w:rsidR="006B5AE3" w:rsidRPr="00021C07" w:rsidRDefault="006B5AE3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1F408D86" w14:textId="77777777" w:rsidR="00AC775B" w:rsidRPr="00021C07" w:rsidRDefault="00AC775B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 Координати об’єктів джерел комунального водозабезпечення в місцях водозабору.</w:t>
      </w:r>
    </w:p>
    <w:p w14:paraId="0A8212B1" w14:textId="77777777" w:rsidR="006B5AE3" w:rsidRPr="00021C07" w:rsidRDefault="006B5AE3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3B13CEF1" w14:textId="725EF8C3" w:rsidR="00AC775B" w:rsidRPr="00021C07" w:rsidRDefault="00AC775B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</w:t>
      </w: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Відомості про фактичні о</w:t>
      </w:r>
      <w:r w:rsidR="00021C07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бсяги</w:t>
      </w: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запасів, місця розташування поверхневих або підземних резервних джерел водозабезпечення у районах та містах з населенням 100</w:t>
      </w:r>
      <w:r w:rsidR="001E7960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тис. осіб та більше, якщо такі відомості не становлять державну таємницю. </w:t>
      </w:r>
    </w:p>
    <w:p w14:paraId="01F6C7B3" w14:textId="77777777" w:rsidR="006B5AE3" w:rsidRPr="00021C07" w:rsidRDefault="006B5AE3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7357D0D3" w14:textId="083DB140" w:rsidR="00AC775B" w:rsidRPr="00021C07" w:rsidRDefault="00AC775B" w:rsidP="003B7A3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 Установчі документи релігійних організацій </w:t>
      </w:r>
      <w:r w:rsidR="00C349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Ковельського району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AF334B4" w14:textId="77777777" w:rsidR="006B5AE3" w:rsidRPr="00021C07" w:rsidRDefault="006B5AE3" w:rsidP="003B7A3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2F39A626" w14:textId="79821CB8" w:rsidR="00AC775B" w:rsidRPr="00021C07" w:rsidRDefault="00AC775B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 Фондові справи державних органів, органів місцевого самоврядування, підприємств, установ і організацій, які зберігаються в архіві, матеріальним носіям яких установою</w:t>
      </w:r>
      <w:r w:rsidR="001E7960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укладачем присвоєно гриф «Для службового користування».</w:t>
      </w:r>
    </w:p>
    <w:p w14:paraId="51A7C197" w14:textId="77777777" w:rsidR="006B5AE3" w:rsidRPr="00021C07" w:rsidRDefault="006B5AE3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2BBAAA21" w14:textId="54F53951" w:rsidR="003B7A3E" w:rsidRPr="00DE0E90" w:rsidRDefault="003B7A3E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7. Відомості </w:t>
      </w:r>
      <w:r w:rsidR="00DE0E9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="00472A7A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нерухом</w:t>
      </w:r>
      <w:r w:rsidR="00DE0E9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472A7A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</w:t>
      </w:r>
      <w:r w:rsidR="00DE0E9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472A7A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майн</w:t>
      </w:r>
      <w:r w:rsidR="00DE0E9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472A7A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передан</w:t>
      </w:r>
      <w:r w:rsidR="00DE0E9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472A7A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оренду</w:t>
      </w:r>
      <w:r w:rsidR="000A6197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суб’єктам сектору безпеки і оборони, розголошення яких може становити</w:t>
      </w:r>
      <w:r w:rsidR="001E796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загрозу національній безпеці України</w:t>
      </w:r>
      <w:r w:rsidR="00A11AD1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крім відомостей, що підпадають під дію</w:t>
      </w:r>
      <w:r w:rsidR="001E796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11AD1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ЗВДТ.</w:t>
      </w:r>
      <w:r w:rsidR="00A11AD1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4BC113A" w14:textId="77777777" w:rsidR="00303B6E" w:rsidRPr="00F14688" w:rsidRDefault="00303B6E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7BB47A9" w14:textId="796780E3" w:rsidR="00303B6E" w:rsidRPr="00C349AF" w:rsidRDefault="00303B6E" w:rsidP="0030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Розділ</w:t>
      </w:r>
      <w:r w:rsidR="00C349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C349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VIII</w:t>
      </w:r>
    </w:p>
    <w:p w14:paraId="6C2F9753" w14:textId="77777777" w:rsidR="00DC4F89" w:rsidRDefault="00303B6E" w:rsidP="0030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Відомості з окремих питань, </w:t>
      </w:r>
      <w:r w:rsidR="00F5363B"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що</w:t>
      </w: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вирішуються </w:t>
      </w:r>
    </w:p>
    <w:p w14:paraId="114CED4F" w14:textId="27F48F71" w:rsidR="00303B6E" w:rsidRPr="00DE0E90" w:rsidRDefault="00303B6E" w:rsidP="0030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у період дії воєнного стану</w:t>
      </w:r>
    </w:p>
    <w:p w14:paraId="34B181E7" w14:textId="77777777" w:rsidR="00303B6E" w:rsidRPr="00DE0E90" w:rsidRDefault="00303B6E" w:rsidP="00303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uk-UA" w:eastAsia="ru-RU"/>
        </w:rPr>
      </w:pPr>
    </w:p>
    <w:p w14:paraId="4F38B349" w14:textId="3C65380C" w:rsidR="00303B6E" w:rsidRDefault="00303B6E" w:rsidP="00303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1. </w:t>
      </w:r>
      <w:r w:rsidR="00B65C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У</w:t>
      </w: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становлена військовим командуванням спеціальна нумерація тимчасових блокпостів, розгорнут</w:t>
      </w:r>
      <w:r w:rsidR="00F5363B"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их</w:t>
      </w: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C349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в </w:t>
      </w:r>
      <w:r w:rsidR="005362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районі</w:t>
      </w: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</w:t>
      </w:r>
    </w:p>
    <w:p w14:paraId="135735DB" w14:textId="77777777" w:rsidR="00DC4F89" w:rsidRPr="00DE0E90" w:rsidRDefault="00DC4F89" w:rsidP="00303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</w:p>
    <w:p w14:paraId="4D42CB37" w14:textId="7A522513" w:rsidR="00303B6E" w:rsidRDefault="00303B6E" w:rsidP="00303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2. Конкретизовані адреси тимчасового розташування військових частин та підрозділів, передислокован</w:t>
      </w:r>
      <w:r w:rsidR="00F5363B"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их</w:t>
      </w: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 </w:t>
      </w:r>
      <w:r w:rsidR="00DC4F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район</w:t>
      </w: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для виконання завдань командування. </w:t>
      </w:r>
    </w:p>
    <w:p w14:paraId="5CC90C95" w14:textId="77777777" w:rsidR="00DC4F89" w:rsidRDefault="00DC4F89" w:rsidP="00303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14:paraId="2C2BD681" w14:textId="7C36649F" w:rsidR="0085595E" w:rsidRPr="0085595E" w:rsidRDefault="0085595E" w:rsidP="00303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 </w:t>
      </w:r>
      <w:r w:rsidRPr="0085595E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>В умовах воєнного чи надзвичайного стану перелік відомостей складається з урахуванням тимчасових обмежень конституційних прав людини і громадянина, прав і законних інтересів юридичних осіб, встановлених Указом Президента України про введення воєнного чи надзвичайного стану в Україні, затвердженим Верховною Радою України.</w:t>
      </w:r>
    </w:p>
    <w:p w14:paraId="01177574" w14:textId="77777777" w:rsidR="00303B6E" w:rsidRDefault="00303B6E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212AFD5C" w14:textId="77777777" w:rsidR="00F14688" w:rsidRPr="00DE0E90" w:rsidRDefault="00F14688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31D7986" w14:textId="1493BECE" w:rsidR="00AC775B" w:rsidRPr="00AC775B" w:rsidRDefault="00C834EE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</w:t>
      </w:r>
      <w:r w:rsidR="00C349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</w:t>
      </w:r>
    </w:p>
    <w:p w14:paraId="0CCBD2BD" w14:textId="77777777" w:rsidR="00284276" w:rsidRPr="00AC775B" w:rsidRDefault="00284276">
      <w:pPr>
        <w:rPr>
          <w:lang w:val="uk-UA"/>
        </w:rPr>
      </w:pPr>
    </w:p>
    <w:sectPr w:rsidR="00284276" w:rsidRPr="00AC775B" w:rsidSect="00021C0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91B58" w14:textId="77777777" w:rsidR="00800D29" w:rsidRDefault="00800D29" w:rsidP="0099704E">
      <w:pPr>
        <w:spacing w:after="0" w:line="240" w:lineRule="auto"/>
      </w:pPr>
      <w:r>
        <w:separator/>
      </w:r>
    </w:p>
  </w:endnote>
  <w:endnote w:type="continuationSeparator" w:id="0">
    <w:p w14:paraId="56E8E3F7" w14:textId="77777777" w:rsidR="00800D29" w:rsidRDefault="00800D29" w:rsidP="00997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AD014" w14:textId="77777777" w:rsidR="00800D29" w:rsidRDefault="00800D29" w:rsidP="0099704E">
      <w:pPr>
        <w:spacing w:after="0" w:line="240" w:lineRule="auto"/>
      </w:pPr>
      <w:r>
        <w:separator/>
      </w:r>
    </w:p>
  </w:footnote>
  <w:footnote w:type="continuationSeparator" w:id="0">
    <w:p w14:paraId="2F030367" w14:textId="77777777" w:rsidR="00800D29" w:rsidRDefault="00800D29" w:rsidP="00997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7225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2C840CD" w14:textId="77777777" w:rsidR="00FF5A70" w:rsidRDefault="00FF5A70" w:rsidP="00FF5A70">
        <w:pPr>
          <w:pStyle w:val="a5"/>
          <w:tabs>
            <w:tab w:val="center" w:pos="4819"/>
            <w:tab w:val="left" w:pos="5295"/>
          </w:tabs>
          <w:rPr>
            <w:rFonts w:ascii="Times New Roman" w:hAnsi="Times New Roman" w:cs="Times New Roman"/>
            <w:sz w:val="24"/>
            <w:szCs w:val="24"/>
          </w:rPr>
        </w:pPr>
        <w:r>
          <w:tab/>
        </w:r>
        <w:r>
          <w:tab/>
        </w:r>
        <w:r w:rsidR="0099704E" w:rsidRPr="009970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9704E" w:rsidRPr="0099704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99704E" w:rsidRPr="009970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6F4E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="0099704E" w:rsidRPr="0099704E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</w:p>
      <w:p w14:paraId="776ABFE0" w14:textId="77777777" w:rsidR="0099704E" w:rsidRPr="0099704E" w:rsidRDefault="006B5AE3" w:rsidP="00FF5A70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>П</w:t>
        </w:r>
        <w:r w:rsidR="00FF5A70">
          <w:rPr>
            <w:rFonts w:ascii="Times New Roman" w:hAnsi="Times New Roman" w:cs="Times New Roman"/>
            <w:sz w:val="24"/>
            <w:szCs w:val="24"/>
            <w:lang w:val="uk-UA"/>
          </w:rPr>
          <w:t>родовження Переліку</w:t>
        </w:r>
      </w:p>
    </w:sdtContent>
  </w:sdt>
  <w:p w14:paraId="554FF88C" w14:textId="77777777" w:rsidR="0099704E" w:rsidRPr="00FF5A70" w:rsidRDefault="0099704E">
    <w:pPr>
      <w:pStyle w:val="a5"/>
      <w:rPr>
        <w:rFonts w:ascii="Times New Roman" w:hAnsi="Times New Roman" w:cs="Times New Roman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3777"/>
    <w:multiLevelType w:val="hybridMultilevel"/>
    <w:tmpl w:val="2FA0861E"/>
    <w:lvl w:ilvl="0" w:tplc="1AF484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0261B9"/>
    <w:multiLevelType w:val="multilevel"/>
    <w:tmpl w:val="826E407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1"/>
      <w:numFmt w:val="decimal"/>
      <w:lvlText w:val="%1.%2"/>
      <w:lvlJc w:val="left"/>
      <w:pPr>
        <w:ind w:left="100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46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9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5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080" w:hanging="1440"/>
      </w:pPr>
      <w:rPr>
        <w:rFonts w:hint="default"/>
        <w:color w:val="000000"/>
      </w:rPr>
    </w:lvl>
  </w:abstractNum>
  <w:abstractNum w:abstractNumId="2" w15:restartNumberingAfterBreak="0">
    <w:nsid w:val="17CD5490"/>
    <w:multiLevelType w:val="hybridMultilevel"/>
    <w:tmpl w:val="C3E0EA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364A9"/>
    <w:multiLevelType w:val="hybridMultilevel"/>
    <w:tmpl w:val="72023F76"/>
    <w:lvl w:ilvl="0" w:tplc="11ECF7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B74643C"/>
    <w:multiLevelType w:val="hybridMultilevel"/>
    <w:tmpl w:val="60C03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E128D"/>
    <w:multiLevelType w:val="hybridMultilevel"/>
    <w:tmpl w:val="0AC6A2CE"/>
    <w:lvl w:ilvl="0" w:tplc="53EACD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E202A0B"/>
    <w:multiLevelType w:val="hybridMultilevel"/>
    <w:tmpl w:val="38D813A4"/>
    <w:lvl w:ilvl="0" w:tplc="37063A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7F9"/>
    <w:rsid w:val="00020A5F"/>
    <w:rsid w:val="00021C07"/>
    <w:rsid w:val="00080702"/>
    <w:rsid w:val="000A6197"/>
    <w:rsid w:val="000B0B9B"/>
    <w:rsid w:val="000D3D05"/>
    <w:rsid w:val="000D6EFB"/>
    <w:rsid w:val="000D7B33"/>
    <w:rsid w:val="000E11FB"/>
    <w:rsid w:val="000F7A50"/>
    <w:rsid w:val="00101C65"/>
    <w:rsid w:val="00122C45"/>
    <w:rsid w:val="001318EC"/>
    <w:rsid w:val="00165132"/>
    <w:rsid w:val="0018066E"/>
    <w:rsid w:val="00181E6F"/>
    <w:rsid w:val="00194BAD"/>
    <w:rsid w:val="001E7960"/>
    <w:rsid w:val="002017AE"/>
    <w:rsid w:val="002328FF"/>
    <w:rsid w:val="00237E8A"/>
    <w:rsid w:val="00254E8F"/>
    <w:rsid w:val="00277E96"/>
    <w:rsid w:val="00284276"/>
    <w:rsid w:val="002D37F9"/>
    <w:rsid w:val="00303B6E"/>
    <w:rsid w:val="00326DC3"/>
    <w:rsid w:val="00353E2C"/>
    <w:rsid w:val="003965E0"/>
    <w:rsid w:val="003B3723"/>
    <w:rsid w:val="003B7A3E"/>
    <w:rsid w:val="00423AA0"/>
    <w:rsid w:val="004544D9"/>
    <w:rsid w:val="00472A7A"/>
    <w:rsid w:val="00476065"/>
    <w:rsid w:val="0050170D"/>
    <w:rsid w:val="005362B8"/>
    <w:rsid w:val="00565BC9"/>
    <w:rsid w:val="005B560E"/>
    <w:rsid w:val="005D2365"/>
    <w:rsid w:val="00622770"/>
    <w:rsid w:val="006A58A2"/>
    <w:rsid w:val="006B5AE3"/>
    <w:rsid w:val="00740B88"/>
    <w:rsid w:val="007A046D"/>
    <w:rsid w:val="007E3006"/>
    <w:rsid w:val="00800D29"/>
    <w:rsid w:val="008105ED"/>
    <w:rsid w:val="00836DA3"/>
    <w:rsid w:val="0085595E"/>
    <w:rsid w:val="00882800"/>
    <w:rsid w:val="008A2F1D"/>
    <w:rsid w:val="008E1011"/>
    <w:rsid w:val="008F4EA9"/>
    <w:rsid w:val="00936A40"/>
    <w:rsid w:val="00961B00"/>
    <w:rsid w:val="0099704E"/>
    <w:rsid w:val="009C5C49"/>
    <w:rsid w:val="00A11AD1"/>
    <w:rsid w:val="00A30EBE"/>
    <w:rsid w:val="00A66255"/>
    <w:rsid w:val="00AA244A"/>
    <w:rsid w:val="00AB07E6"/>
    <w:rsid w:val="00AC775B"/>
    <w:rsid w:val="00B10701"/>
    <w:rsid w:val="00B53F21"/>
    <w:rsid w:val="00B557A3"/>
    <w:rsid w:val="00B65C28"/>
    <w:rsid w:val="00BB1A09"/>
    <w:rsid w:val="00BC15EA"/>
    <w:rsid w:val="00BE6798"/>
    <w:rsid w:val="00C349AF"/>
    <w:rsid w:val="00C70A9D"/>
    <w:rsid w:val="00C834EE"/>
    <w:rsid w:val="00D01561"/>
    <w:rsid w:val="00D41046"/>
    <w:rsid w:val="00D419BB"/>
    <w:rsid w:val="00D61493"/>
    <w:rsid w:val="00DA62E7"/>
    <w:rsid w:val="00DB6F4E"/>
    <w:rsid w:val="00DC4F89"/>
    <w:rsid w:val="00DD3FC5"/>
    <w:rsid w:val="00DE06C1"/>
    <w:rsid w:val="00DE0E90"/>
    <w:rsid w:val="00E26BFA"/>
    <w:rsid w:val="00E82976"/>
    <w:rsid w:val="00E95180"/>
    <w:rsid w:val="00EC2720"/>
    <w:rsid w:val="00EF4C73"/>
    <w:rsid w:val="00F078DE"/>
    <w:rsid w:val="00F1123C"/>
    <w:rsid w:val="00F14688"/>
    <w:rsid w:val="00F224EF"/>
    <w:rsid w:val="00F24668"/>
    <w:rsid w:val="00F40F3B"/>
    <w:rsid w:val="00F52E8A"/>
    <w:rsid w:val="00F5363B"/>
    <w:rsid w:val="00F53D7A"/>
    <w:rsid w:val="00F74A96"/>
    <w:rsid w:val="00F825A6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D4DDD4"/>
  <w15:chartTrackingRefBased/>
  <w15:docId w15:val="{66F22207-60D2-4882-9AD4-24EF828B1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04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9704E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97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9704E"/>
  </w:style>
  <w:style w:type="paragraph" w:styleId="a7">
    <w:name w:val="footer"/>
    <w:basedOn w:val="a"/>
    <w:link w:val="a8"/>
    <w:uiPriority w:val="99"/>
    <w:unhideWhenUsed/>
    <w:rsid w:val="00997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9704E"/>
  </w:style>
  <w:style w:type="table" w:styleId="a9">
    <w:name w:val="Table Grid"/>
    <w:basedOn w:val="a1"/>
    <w:uiPriority w:val="39"/>
    <w:rsid w:val="00882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6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565BC9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0D7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2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8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8708</Words>
  <Characters>4964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V.O.D.A.</Company>
  <LinksUpToDate>false</LinksUpToDate>
  <CharactersWithSpaces>13645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Inna-Zagal</dc:creator>
  <cp:keywords/>
  <dc:description/>
  <cp:lastModifiedBy>Володимир</cp:lastModifiedBy>
  <cp:revision>4</cp:revision>
  <cp:lastPrinted>2023-09-06T07:51:00Z</cp:lastPrinted>
  <dcterms:created xsi:type="dcterms:W3CDTF">2023-09-22T07:48:00Z</dcterms:created>
  <dcterms:modified xsi:type="dcterms:W3CDTF">2023-09-28T12:30:00Z</dcterms:modified>
</cp:coreProperties>
</file>