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4CAAA" w14:textId="77777777" w:rsidR="0035173F" w:rsidRDefault="0035173F" w:rsidP="0035173F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3CEA2DC" wp14:editId="094ACA1C">
            <wp:extent cx="428625" cy="609600"/>
            <wp:effectExtent l="0" t="0" r="9525" b="0"/>
            <wp:docPr id="2345183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C2DD" w14:textId="77777777" w:rsidR="0035173F" w:rsidRDefault="0035173F" w:rsidP="0035173F">
      <w:pPr>
        <w:autoSpaceDN w:val="0"/>
        <w:jc w:val="center"/>
        <w:rPr>
          <w:snapToGrid w:val="0"/>
          <w:spacing w:val="8"/>
          <w:lang w:val="ru-RU"/>
        </w:rPr>
      </w:pPr>
    </w:p>
    <w:p w14:paraId="2FF3495D" w14:textId="77777777" w:rsidR="0035173F" w:rsidRDefault="0035173F" w:rsidP="0035173F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23524DA7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779C37B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54D07ED" w14:textId="77777777" w:rsidR="0035173F" w:rsidRDefault="0035173F" w:rsidP="0035173F">
      <w:pPr>
        <w:jc w:val="center"/>
        <w:rPr>
          <w:b/>
          <w:sz w:val="28"/>
          <w:szCs w:val="28"/>
        </w:rPr>
      </w:pPr>
    </w:p>
    <w:p w14:paraId="7735B216" w14:textId="77777777" w:rsidR="0035173F" w:rsidRDefault="0035173F" w:rsidP="0035173F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61FDEF86" w14:textId="77777777" w:rsidR="0035173F" w:rsidRPr="00F4397B" w:rsidRDefault="0035173F" w:rsidP="0035173F"/>
    <w:p w14:paraId="65DAD97E" w14:textId="38133D56" w:rsidR="0035173F" w:rsidRPr="00F4397B" w:rsidRDefault="0062442E" w:rsidP="0035173F">
      <w:pPr>
        <w:rPr>
          <w:sz w:val="28"/>
          <w:szCs w:val="28"/>
          <w:lang w:val="ru-RU"/>
        </w:rPr>
      </w:pPr>
      <w:r>
        <w:rPr>
          <w:sz w:val="28"/>
          <w:szCs w:val="28"/>
        </w:rPr>
        <w:t>29</w:t>
      </w:r>
      <w:r w:rsidR="00EF1946">
        <w:rPr>
          <w:sz w:val="28"/>
          <w:szCs w:val="28"/>
        </w:rPr>
        <w:t xml:space="preserve"> грудня</w:t>
      </w:r>
      <w:r w:rsidR="0035173F" w:rsidRPr="00F4397B">
        <w:rPr>
          <w:sz w:val="28"/>
          <w:szCs w:val="28"/>
        </w:rPr>
        <w:t xml:space="preserve"> 2023 року                             м. Ковель</w:t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  <w:t xml:space="preserve">    </w:t>
      </w:r>
      <w:r w:rsidR="00EF1946">
        <w:rPr>
          <w:sz w:val="28"/>
          <w:szCs w:val="28"/>
        </w:rPr>
        <w:t xml:space="preserve">          </w:t>
      </w:r>
      <w:r w:rsidR="0035173F" w:rsidRPr="00F4397B">
        <w:rPr>
          <w:sz w:val="28"/>
          <w:szCs w:val="28"/>
        </w:rPr>
        <w:t xml:space="preserve">             № </w:t>
      </w:r>
      <w:r>
        <w:rPr>
          <w:sz w:val="28"/>
          <w:szCs w:val="28"/>
        </w:rPr>
        <w:t>228</w:t>
      </w:r>
    </w:p>
    <w:p w14:paraId="17D6B39B" w14:textId="77777777" w:rsidR="0035173F" w:rsidRPr="00F4397B" w:rsidRDefault="0035173F" w:rsidP="0035173F"/>
    <w:p w14:paraId="3D57348E" w14:textId="77777777" w:rsidR="00EF1946" w:rsidRDefault="0035173F" w:rsidP="0035173F">
      <w:pPr>
        <w:jc w:val="center"/>
        <w:rPr>
          <w:sz w:val="28"/>
          <w:szCs w:val="28"/>
        </w:rPr>
      </w:pPr>
      <w:r w:rsidRPr="00F4397B">
        <w:rPr>
          <w:sz w:val="28"/>
          <w:szCs w:val="28"/>
        </w:rPr>
        <w:t xml:space="preserve">Про </w:t>
      </w:r>
      <w:r w:rsidR="00EF1946">
        <w:rPr>
          <w:sz w:val="28"/>
          <w:szCs w:val="28"/>
        </w:rPr>
        <w:t>п</w:t>
      </w:r>
      <w:r w:rsidRPr="00F4397B">
        <w:rPr>
          <w:sz w:val="28"/>
          <w:szCs w:val="28"/>
        </w:rPr>
        <w:t>лан</w:t>
      </w:r>
      <w:r w:rsidR="00EF1946">
        <w:rPr>
          <w:sz w:val="28"/>
          <w:szCs w:val="28"/>
        </w:rPr>
        <w:t>и</w:t>
      </w:r>
      <w:r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>державної</w:t>
      </w:r>
      <w:r w:rsidRPr="00F4397B">
        <w:rPr>
          <w:sz w:val="28"/>
          <w:szCs w:val="28"/>
        </w:rPr>
        <w:t xml:space="preserve"> адміністрації </w:t>
      </w:r>
    </w:p>
    <w:p w14:paraId="16A62C16" w14:textId="0223AB33" w:rsidR="0035173F" w:rsidRPr="00F4397B" w:rsidRDefault="00EF1946" w:rsidP="00EF19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2024 рік та </w:t>
      </w:r>
      <w:r w:rsidR="0035173F" w:rsidRPr="00F4397B">
        <w:rPr>
          <w:sz w:val="28"/>
          <w:szCs w:val="28"/>
        </w:rPr>
        <w:t>на І квартал 202</w:t>
      </w:r>
      <w:r>
        <w:rPr>
          <w:sz w:val="28"/>
          <w:szCs w:val="28"/>
        </w:rPr>
        <w:t>4</w:t>
      </w:r>
      <w:r w:rsidR="0035173F" w:rsidRPr="00F4397B">
        <w:rPr>
          <w:sz w:val="28"/>
          <w:szCs w:val="28"/>
        </w:rPr>
        <w:t xml:space="preserve"> року </w:t>
      </w:r>
    </w:p>
    <w:p w14:paraId="7FF6055B" w14:textId="77777777" w:rsidR="0035173F" w:rsidRPr="00F4397B" w:rsidRDefault="0035173F" w:rsidP="0035173F">
      <w:pPr>
        <w:jc w:val="center"/>
      </w:pPr>
    </w:p>
    <w:p w14:paraId="1C386B32" w14:textId="2D6B64B9" w:rsidR="0035173F" w:rsidRPr="00F4397B" w:rsidRDefault="0035173F" w:rsidP="0026559A">
      <w:pPr>
        <w:spacing w:after="240"/>
        <w:jc w:val="both"/>
        <w:rPr>
          <w:sz w:val="28"/>
          <w:szCs w:val="28"/>
        </w:rPr>
      </w:pPr>
      <w:r w:rsidRPr="00F4397B">
        <w:rPr>
          <w:sz w:val="28"/>
          <w:szCs w:val="28"/>
        </w:rPr>
        <w:tab/>
        <w:t>Відповідно до Закону України «Про правовий режим воєнного стану», Указу Президента України від 24 лютого 2022 року № 68/2022 «Про утворення військових адміністрацій», ст. 45 Закону України «Про місцеві державні адміністрації», п. 6 Регламенту Ковельської районної державної адміністрації, затвердженого розпорядженням голови районної державної адміністрації від 02 липня 2018 року № 200</w:t>
      </w:r>
      <w:r>
        <w:rPr>
          <w:sz w:val="28"/>
          <w:szCs w:val="28"/>
        </w:rPr>
        <w:t xml:space="preserve"> (в редакції розпорядження начальника районної військової адміністрації від</w:t>
      </w:r>
      <w:r w:rsidR="0026559A">
        <w:rPr>
          <w:sz w:val="28"/>
          <w:szCs w:val="28"/>
        </w:rPr>
        <w:t xml:space="preserve"> 04 вересня 2023 року № 170</w:t>
      </w:r>
      <w:r>
        <w:rPr>
          <w:sz w:val="28"/>
          <w:szCs w:val="28"/>
        </w:rPr>
        <w:t>)</w:t>
      </w:r>
      <w:r w:rsidRPr="00F4397B">
        <w:rPr>
          <w:sz w:val="28"/>
          <w:szCs w:val="28"/>
        </w:rPr>
        <w:t>:</w:t>
      </w:r>
    </w:p>
    <w:p w14:paraId="19B7FF74" w14:textId="0431DC1B" w:rsidR="0035173F" w:rsidRPr="00F4397B" w:rsidRDefault="0026559A" w:rsidP="0026559A">
      <w:pPr>
        <w:tabs>
          <w:tab w:val="left" w:pos="709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. </w:t>
      </w:r>
      <w:r w:rsidR="0035173F" w:rsidRPr="00F4397B">
        <w:rPr>
          <w:sz w:val="28"/>
          <w:szCs w:val="28"/>
        </w:rPr>
        <w:t xml:space="preserve">Затвердити </w:t>
      </w:r>
      <w:r w:rsidR="00EF1946">
        <w:rPr>
          <w:sz w:val="28"/>
          <w:szCs w:val="28"/>
        </w:rPr>
        <w:t>п</w:t>
      </w:r>
      <w:r w:rsidR="0035173F" w:rsidRPr="00F4397B">
        <w:rPr>
          <w:sz w:val="28"/>
          <w:szCs w:val="28"/>
        </w:rPr>
        <w:t>лан</w:t>
      </w:r>
      <w:r w:rsidR="00EF1946">
        <w:rPr>
          <w:sz w:val="28"/>
          <w:szCs w:val="28"/>
        </w:rPr>
        <w:t>и</w:t>
      </w:r>
      <w:r w:rsidR="0035173F"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 xml:space="preserve">державної </w:t>
      </w:r>
      <w:r w:rsidR="0035173F" w:rsidRPr="00F4397B">
        <w:rPr>
          <w:sz w:val="28"/>
          <w:szCs w:val="28"/>
        </w:rPr>
        <w:t>адміністрації на</w:t>
      </w:r>
      <w:r w:rsidR="00EF1946">
        <w:rPr>
          <w:sz w:val="28"/>
          <w:szCs w:val="28"/>
        </w:rPr>
        <w:t xml:space="preserve"> 2024 рік та на</w:t>
      </w:r>
      <w:r w:rsidR="0035173F" w:rsidRPr="00F4397B">
        <w:rPr>
          <w:sz w:val="28"/>
          <w:szCs w:val="28"/>
        </w:rPr>
        <w:t xml:space="preserve"> І квартал 202</w:t>
      </w:r>
      <w:r w:rsidR="00EF1946">
        <w:rPr>
          <w:sz w:val="28"/>
          <w:szCs w:val="28"/>
        </w:rPr>
        <w:t>4</w:t>
      </w:r>
      <w:r w:rsidR="0035173F" w:rsidRPr="00F4397B">
        <w:rPr>
          <w:sz w:val="28"/>
          <w:szCs w:val="28"/>
        </w:rPr>
        <w:t xml:space="preserve"> року (дода</w:t>
      </w:r>
      <w:r w:rsidR="00EF1946">
        <w:rPr>
          <w:sz w:val="28"/>
          <w:szCs w:val="28"/>
        </w:rPr>
        <w:t>ю</w:t>
      </w:r>
      <w:r w:rsidR="0035173F" w:rsidRPr="00F4397B">
        <w:rPr>
          <w:sz w:val="28"/>
          <w:szCs w:val="28"/>
        </w:rPr>
        <w:t>ться</w:t>
      </w:r>
      <w:r w:rsidR="00EF1946">
        <w:rPr>
          <w:sz w:val="28"/>
          <w:szCs w:val="28"/>
        </w:rPr>
        <w:t>)</w:t>
      </w:r>
      <w:r w:rsidR="0035173F" w:rsidRPr="00F4397B">
        <w:rPr>
          <w:sz w:val="28"/>
          <w:szCs w:val="28"/>
        </w:rPr>
        <w:t>.</w:t>
      </w:r>
    </w:p>
    <w:p w14:paraId="37A50328" w14:textId="1CB0D6F8" w:rsidR="0035173F" w:rsidRPr="00F4397B" w:rsidRDefault="0026559A" w:rsidP="0026559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5173F" w:rsidRPr="00F4397B">
        <w:rPr>
          <w:sz w:val="28"/>
          <w:szCs w:val="28"/>
        </w:rPr>
        <w:t xml:space="preserve">ЗОБОВ'ЯЗУЮ:  </w:t>
      </w:r>
    </w:p>
    <w:p w14:paraId="5076DA17" w14:textId="0A87C0DC" w:rsidR="0035173F" w:rsidRPr="00F4397B" w:rsidRDefault="0035173F" w:rsidP="0035173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апарату, територіальних підрозділів  центральних органів виконавчої влади щомісяця, до 1 числа, подавати інформацію про стан виконання план</w:t>
      </w:r>
      <w:r w:rsidR="00EF1946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14:paraId="7A9985E9" w14:textId="000EAF51" w:rsidR="0035173F" w:rsidRPr="00F4397B" w:rsidRDefault="0035173F" w:rsidP="0026559A">
      <w:pPr>
        <w:numPr>
          <w:ilvl w:val="0"/>
          <w:numId w:val="2"/>
        </w:numPr>
        <w:tabs>
          <w:tab w:val="left" w:pos="993"/>
        </w:tabs>
        <w:spacing w:after="240"/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 забезпечити формування, передбачених Регламентом Ковельської районної державної адміністрації планів роботи структурних підрозділів райдержадміністрації та її апарату, на відповідний період з урахуванням вищезазначен</w:t>
      </w:r>
      <w:r w:rsidR="0062442E">
        <w:rPr>
          <w:sz w:val="28"/>
          <w:szCs w:val="28"/>
        </w:rPr>
        <w:t>их</w:t>
      </w:r>
      <w:r w:rsidRPr="00F4397B">
        <w:rPr>
          <w:sz w:val="28"/>
          <w:szCs w:val="28"/>
        </w:rPr>
        <w:t xml:space="preserve"> план</w:t>
      </w:r>
      <w:r w:rsidR="0062442E">
        <w:rPr>
          <w:sz w:val="28"/>
          <w:szCs w:val="28"/>
        </w:rPr>
        <w:t>ів</w:t>
      </w:r>
      <w:r w:rsidRPr="00F4397B">
        <w:rPr>
          <w:sz w:val="28"/>
          <w:szCs w:val="28"/>
        </w:rPr>
        <w:t xml:space="preserve"> роботи.</w:t>
      </w:r>
    </w:p>
    <w:p w14:paraId="6A2626F1" w14:textId="1140B35E" w:rsidR="0035173F" w:rsidRPr="00F4397B" w:rsidRDefault="0026559A" w:rsidP="0035173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>3. Контроль за виконанням план</w:t>
      </w:r>
      <w:r w:rsidR="00EF1946">
        <w:rPr>
          <w:sz w:val="28"/>
          <w:szCs w:val="28"/>
        </w:rPr>
        <w:t>ів</w:t>
      </w:r>
      <w:r w:rsidR="0035173F" w:rsidRPr="00F4397B">
        <w:rPr>
          <w:sz w:val="28"/>
          <w:szCs w:val="28"/>
        </w:rPr>
        <w:t xml:space="preserve"> роботи</w:t>
      </w:r>
      <w:r w:rsidR="0062442E">
        <w:rPr>
          <w:sz w:val="28"/>
          <w:szCs w:val="28"/>
        </w:rPr>
        <w:t xml:space="preserve"> </w:t>
      </w:r>
      <w:r w:rsidR="0062442E" w:rsidRPr="00F4397B">
        <w:rPr>
          <w:sz w:val="28"/>
          <w:szCs w:val="28"/>
        </w:rPr>
        <w:t xml:space="preserve">Ковельської районної </w:t>
      </w:r>
      <w:r w:rsidR="0062442E">
        <w:rPr>
          <w:sz w:val="28"/>
          <w:szCs w:val="28"/>
        </w:rPr>
        <w:t xml:space="preserve">державної </w:t>
      </w:r>
      <w:r w:rsidR="0062442E" w:rsidRPr="00F4397B">
        <w:rPr>
          <w:sz w:val="28"/>
          <w:szCs w:val="28"/>
        </w:rPr>
        <w:t>адміністрації на</w:t>
      </w:r>
      <w:r w:rsidR="0062442E">
        <w:rPr>
          <w:sz w:val="28"/>
          <w:szCs w:val="28"/>
        </w:rPr>
        <w:t xml:space="preserve"> 2024 рік та на</w:t>
      </w:r>
      <w:r w:rsidR="0062442E" w:rsidRPr="00F4397B">
        <w:rPr>
          <w:sz w:val="28"/>
          <w:szCs w:val="28"/>
        </w:rPr>
        <w:t xml:space="preserve"> І квартал 202</w:t>
      </w:r>
      <w:r w:rsidR="0062442E">
        <w:rPr>
          <w:sz w:val="28"/>
          <w:szCs w:val="28"/>
        </w:rPr>
        <w:t>4</w:t>
      </w:r>
      <w:r w:rsidR="0062442E" w:rsidRPr="00F4397B">
        <w:rPr>
          <w:sz w:val="28"/>
          <w:szCs w:val="28"/>
        </w:rPr>
        <w:t xml:space="preserve"> року</w:t>
      </w:r>
      <w:r w:rsidR="0035173F" w:rsidRPr="00F4397B">
        <w:rPr>
          <w:sz w:val="28"/>
          <w:szCs w:val="28"/>
        </w:rPr>
        <w:t>, передбачених Регламентом Ковельської районної державної адміністрації</w:t>
      </w:r>
      <w:r w:rsidR="00EF1946">
        <w:rPr>
          <w:sz w:val="28"/>
          <w:szCs w:val="28"/>
        </w:rPr>
        <w:t>,</w:t>
      </w:r>
      <w:r w:rsidR="0035173F" w:rsidRPr="00F4397B">
        <w:rPr>
          <w:sz w:val="28"/>
          <w:szCs w:val="28"/>
        </w:rPr>
        <w:t xml:space="preserve"> планів роботи структурних підрозділів райдержадміністрації та її апарату, покласти на першого заступника голови, заступників голови та керівника апарату райдержадміністрації (відповідно до розподілу обов’язків). </w:t>
      </w:r>
    </w:p>
    <w:p w14:paraId="54B0E768" w14:textId="77777777" w:rsidR="0035173F" w:rsidRPr="0062442E" w:rsidRDefault="0035173F" w:rsidP="0035173F">
      <w:pPr>
        <w:jc w:val="both"/>
      </w:pPr>
    </w:p>
    <w:p w14:paraId="21AA644A" w14:textId="77777777" w:rsidR="0035173F" w:rsidRPr="00F4397B" w:rsidRDefault="0035173F" w:rsidP="0035173F">
      <w:pPr>
        <w:jc w:val="both"/>
        <w:rPr>
          <w:b/>
          <w:sz w:val="28"/>
          <w:szCs w:val="28"/>
        </w:rPr>
      </w:pPr>
      <w:r w:rsidRPr="00F4397B">
        <w:rPr>
          <w:sz w:val="28"/>
          <w:szCs w:val="28"/>
        </w:rPr>
        <w:t>Начальник</w:t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  <w:t xml:space="preserve">                     </w:t>
      </w:r>
      <w:r w:rsidRPr="00F4397B">
        <w:rPr>
          <w:b/>
          <w:sz w:val="28"/>
          <w:szCs w:val="28"/>
        </w:rPr>
        <w:t>Ольга ЧЕРЕН</w:t>
      </w:r>
    </w:p>
    <w:p w14:paraId="63333721" w14:textId="1019A640" w:rsidR="00FC2CB2" w:rsidRDefault="0035173F" w:rsidP="0035173F">
      <w:pPr>
        <w:jc w:val="both"/>
      </w:pPr>
      <w:r w:rsidRPr="00F4397B">
        <w:t xml:space="preserve">Степан </w:t>
      </w:r>
      <w:proofErr w:type="spellStart"/>
      <w:r w:rsidRPr="00F4397B">
        <w:t>Топольський</w:t>
      </w:r>
      <w:proofErr w:type="spellEnd"/>
      <w:r w:rsidRPr="00F4397B">
        <w:t xml:space="preserve"> 71 702</w:t>
      </w:r>
    </w:p>
    <w:sectPr w:rsidR="00FC2CB2" w:rsidSect="004D357B">
      <w:pgSz w:w="11906" w:h="16838"/>
      <w:pgMar w:top="28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7847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74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7"/>
    <w:rsid w:val="0026559A"/>
    <w:rsid w:val="0035173F"/>
    <w:rsid w:val="004D357B"/>
    <w:rsid w:val="00511077"/>
    <w:rsid w:val="0062442E"/>
    <w:rsid w:val="0063733A"/>
    <w:rsid w:val="00D655D7"/>
    <w:rsid w:val="00EF1946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94BC"/>
  <w15:chartTrackingRefBased/>
  <w15:docId w15:val="{09F34CB7-17AB-4008-BEBE-45D3772E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351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35173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73F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35173F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2024-01-29T11:01:00Z</cp:lastPrinted>
  <dcterms:created xsi:type="dcterms:W3CDTF">2024-01-29T11:02:00Z</dcterms:created>
  <dcterms:modified xsi:type="dcterms:W3CDTF">2024-01-29T11:02:00Z</dcterms:modified>
</cp:coreProperties>
</file>