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35D5F6" w14:textId="77777777" w:rsidR="00FA10E4" w:rsidRPr="00FA10E4" w:rsidRDefault="00FA10E4" w:rsidP="00FA10E4">
      <w:pPr>
        <w:tabs>
          <w:tab w:val="left" w:pos="555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eastAsia="Batang"/>
          <w:b/>
          <w:bCs/>
          <w:spacing w:val="8"/>
          <w:sz w:val="16"/>
          <w:szCs w:val="20"/>
          <w:lang w:val="en-US" w:eastAsia="ru-RU"/>
        </w:rPr>
      </w:pPr>
      <w:r>
        <w:rPr>
          <w:rFonts w:ascii="Times New Roman" w:eastAsia="Batang" w:hAnsi="Times New Roman"/>
          <w:noProof/>
          <w:spacing w:val="8"/>
          <w:sz w:val="20"/>
          <w:szCs w:val="20"/>
          <w:lang w:eastAsia="uk-UA"/>
        </w:rPr>
        <w:drawing>
          <wp:inline distT="0" distB="0" distL="0" distR="0" wp14:anchorId="651B3C6D" wp14:editId="60EA0999">
            <wp:extent cx="438150" cy="6191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476" t="-1093" r="-1476" b="-109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191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E5E0DB7" w14:textId="77777777" w:rsidR="00FA10E4" w:rsidRPr="00FA10E4" w:rsidRDefault="00FA10E4" w:rsidP="00FA10E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Batang" w:hAnsi="Times New Roman"/>
          <w:sz w:val="16"/>
          <w:szCs w:val="16"/>
          <w:lang w:val="en-US" w:eastAsia="ru-RU"/>
        </w:rPr>
      </w:pPr>
    </w:p>
    <w:p w14:paraId="39410D08" w14:textId="77777777" w:rsidR="00FA10E4" w:rsidRPr="00FA10E4" w:rsidRDefault="00FA10E4" w:rsidP="00FA10E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  <w:r w:rsidRPr="00FA10E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КОВЕЛЬСЬКА РАЙОННА ДЕРЖАВНА АДМІНІСТРАЦІЯ ВОЛИНСЬКОЇ ОБЛАСТІ</w:t>
      </w:r>
    </w:p>
    <w:p w14:paraId="0F9DC6CC" w14:textId="77777777" w:rsidR="00FA10E4" w:rsidRPr="00FA10E4" w:rsidRDefault="00FA10E4" w:rsidP="00FA10E4">
      <w:pPr>
        <w:keepNext/>
        <w:overflowPunct w:val="0"/>
        <w:autoSpaceDE w:val="0"/>
        <w:autoSpaceDN w:val="0"/>
        <w:adjustRightInd w:val="0"/>
        <w:spacing w:before="240" w:after="60" w:line="240" w:lineRule="auto"/>
        <w:jc w:val="center"/>
        <w:textAlignment w:val="baseline"/>
        <w:outlineLvl w:val="1"/>
        <w:rPr>
          <w:rFonts w:ascii="Times New Roman" w:eastAsia="Times New Roman" w:hAnsi="Times New Roman"/>
          <w:b/>
          <w:bCs/>
          <w:iCs/>
          <w:sz w:val="28"/>
          <w:szCs w:val="28"/>
          <w:lang w:val="ru-RU" w:eastAsia="ru-RU"/>
        </w:rPr>
      </w:pPr>
      <w:r w:rsidRPr="00FA10E4">
        <w:rPr>
          <w:rFonts w:ascii="Times New Roman" w:eastAsia="Times New Roman" w:hAnsi="Times New Roman"/>
          <w:b/>
          <w:bCs/>
          <w:iCs/>
          <w:sz w:val="28"/>
          <w:szCs w:val="28"/>
          <w:lang w:val="ru-RU" w:eastAsia="ru-RU"/>
        </w:rPr>
        <w:t>КОВЕЛЬСЬКА РАЙОННА ВІЙСЬКОВА АДМІНІСТРАЦІЯ</w:t>
      </w:r>
    </w:p>
    <w:p w14:paraId="32E04040" w14:textId="77777777" w:rsidR="00FA10E4" w:rsidRPr="00FA10E4" w:rsidRDefault="00FA10E4" w:rsidP="00FA10E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Batang" w:hAnsi="Times New Roman"/>
          <w:b/>
          <w:bCs/>
          <w:sz w:val="28"/>
          <w:szCs w:val="28"/>
          <w:lang w:val="ru-RU" w:eastAsia="ru-RU"/>
        </w:rPr>
      </w:pPr>
      <w:r w:rsidRPr="00FA10E4">
        <w:rPr>
          <w:rFonts w:ascii="Times New Roman" w:eastAsia="Batang" w:hAnsi="Times New Roman"/>
          <w:b/>
          <w:bCs/>
          <w:sz w:val="28"/>
          <w:szCs w:val="28"/>
          <w:lang w:val="ru-RU" w:eastAsia="ru-RU"/>
        </w:rPr>
        <w:t>ВОЛИНСЬКОЇ ОБЛАСТІ</w:t>
      </w:r>
    </w:p>
    <w:p w14:paraId="600D9D4E" w14:textId="77777777" w:rsidR="00FA10E4" w:rsidRPr="00FA10E4" w:rsidRDefault="00FA10E4" w:rsidP="00FA10E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Batang" w:hAnsi="Times New Roman"/>
          <w:b/>
          <w:spacing w:val="14"/>
          <w:sz w:val="28"/>
          <w:szCs w:val="28"/>
          <w:lang w:val="ru-RU" w:eastAsia="ru-RU"/>
        </w:rPr>
      </w:pPr>
    </w:p>
    <w:p w14:paraId="0558B32C" w14:textId="77777777" w:rsidR="00FA10E4" w:rsidRPr="00FA10E4" w:rsidRDefault="00FA10E4" w:rsidP="00FA10E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Batang" w:hAnsi="Times New Roman"/>
          <w:b/>
          <w:sz w:val="28"/>
          <w:szCs w:val="28"/>
          <w:lang w:val="ru-RU" w:eastAsia="ru-RU"/>
        </w:rPr>
      </w:pPr>
    </w:p>
    <w:p w14:paraId="36DE5FCC" w14:textId="77777777" w:rsidR="00FA10E4" w:rsidRPr="00FA10E4" w:rsidRDefault="00FA10E4" w:rsidP="00FA10E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Batang" w:hAnsi="Times New Roman"/>
          <w:b/>
          <w:bCs/>
          <w:sz w:val="32"/>
          <w:szCs w:val="20"/>
          <w:lang w:eastAsia="ru-RU"/>
        </w:rPr>
      </w:pPr>
      <w:r w:rsidRPr="00FA10E4">
        <w:rPr>
          <w:rFonts w:ascii="Times New Roman" w:eastAsia="Batang" w:hAnsi="Times New Roman"/>
          <w:b/>
          <w:bCs/>
          <w:sz w:val="32"/>
          <w:szCs w:val="20"/>
          <w:lang w:eastAsia="ru-RU"/>
        </w:rPr>
        <w:t>РОЗПОРЯДЖЕННЯ</w:t>
      </w:r>
    </w:p>
    <w:p w14:paraId="0C0DF386" w14:textId="77777777" w:rsidR="002B6B84" w:rsidRDefault="00B7585E" w:rsidP="002B6B8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B7585E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</w:t>
      </w:r>
      <w:r w:rsidR="002B6B84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</w:t>
      </w:r>
    </w:p>
    <w:p w14:paraId="0E440A10" w14:textId="77777777" w:rsidR="00B7585E" w:rsidRPr="002B6B84" w:rsidRDefault="001153CA" w:rsidP="00DE3FE9">
      <w:pPr>
        <w:spacing w:after="0" w:line="240" w:lineRule="auto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</w:t>
      </w:r>
      <w:r w:rsidR="00161FC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17</w:t>
      </w:r>
      <w:r w:rsidR="00DE3FE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FA10E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лютого</w:t>
      </w:r>
      <w:r w:rsidR="00DE3FE9">
        <w:rPr>
          <w:rFonts w:ascii="Times New Roman" w:eastAsia="Times New Roman" w:hAnsi="Times New Roman"/>
          <w:sz w:val="28"/>
          <w:szCs w:val="24"/>
          <w:lang w:eastAsia="ru-RU"/>
        </w:rPr>
        <w:t xml:space="preserve"> 202</w:t>
      </w:r>
      <w:r w:rsidR="00A07B0B">
        <w:rPr>
          <w:rFonts w:ascii="Times New Roman" w:eastAsia="Times New Roman" w:hAnsi="Times New Roman"/>
          <w:sz w:val="28"/>
          <w:szCs w:val="24"/>
          <w:lang w:eastAsia="ru-RU"/>
        </w:rPr>
        <w:t>3</w:t>
      </w:r>
      <w:r w:rsidR="00780CEE">
        <w:rPr>
          <w:rFonts w:ascii="Times New Roman" w:eastAsia="Times New Roman" w:hAnsi="Times New Roman"/>
          <w:sz w:val="28"/>
          <w:szCs w:val="24"/>
          <w:lang w:eastAsia="ru-RU"/>
        </w:rPr>
        <w:t xml:space="preserve"> року               </w:t>
      </w:r>
      <w:r w:rsidR="00DE3FE9">
        <w:rPr>
          <w:rFonts w:ascii="Times New Roman" w:eastAsia="Times New Roman" w:hAnsi="Times New Roman"/>
          <w:sz w:val="28"/>
          <w:szCs w:val="24"/>
          <w:lang w:eastAsia="ru-RU"/>
        </w:rPr>
        <w:t xml:space="preserve">    </w:t>
      </w:r>
      <w:r w:rsidR="00BE3AEE">
        <w:rPr>
          <w:rFonts w:ascii="Times New Roman" w:eastAsia="Times New Roman" w:hAnsi="Times New Roman"/>
          <w:sz w:val="28"/>
          <w:szCs w:val="24"/>
          <w:lang w:eastAsia="ru-RU"/>
        </w:rPr>
        <w:t xml:space="preserve">  </w:t>
      </w:r>
      <w:r w:rsidR="00D13F66">
        <w:rPr>
          <w:rFonts w:ascii="Times New Roman" w:eastAsia="Times New Roman" w:hAnsi="Times New Roman"/>
          <w:sz w:val="28"/>
          <w:szCs w:val="24"/>
          <w:lang w:eastAsia="ru-RU"/>
        </w:rPr>
        <w:t xml:space="preserve">  </w:t>
      </w:r>
      <w:r w:rsidR="00BE3AEE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r w:rsidR="00780CEE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r w:rsidR="00B7585E" w:rsidRPr="00B7585E">
        <w:rPr>
          <w:rFonts w:ascii="Times New Roman" w:eastAsia="Times New Roman" w:hAnsi="Times New Roman"/>
          <w:sz w:val="28"/>
          <w:szCs w:val="24"/>
          <w:lang w:eastAsia="ru-RU"/>
        </w:rPr>
        <w:t xml:space="preserve">м. Ковель              </w:t>
      </w:r>
      <w:r w:rsidR="00780CEE">
        <w:rPr>
          <w:rFonts w:ascii="Times New Roman" w:eastAsia="Times New Roman" w:hAnsi="Times New Roman"/>
          <w:sz w:val="28"/>
          <w:szCs w:val="24"/>
          <w:lang w:eastAsia="ru-RU"/>
        </w:rPr>
        <w:t xml:space="preserve">                   </w:t>
      </w:r>
      <w:r w:rsidR="00261207">
        <w:rPr>
          <w:rFonts w:ascii="Times New Roman" w:eastAsia="Times New Roman" w:hAnsi="Times New Roman"/>
          <w:sz w:val="28"/>
          <w:szCs w:val="24"/>
          <w:lang w:eastAsia="ru-RU"/>
        </w:rPr>
        <w:t xml:space="preserve">   </w:t>
      </w:r>
      <w:r w:rsidR="00780CEE">
        <w:rPr>
          <w:rFonts w:ascii="Times New Roman" w:eastAsia="Times New Roman" w:hAnsi="Times New Roman"/>
          <w:sz w:val="28"/>
          <w:szCs w:val="24"/>
          <w:lang w:eastAsia="ru-RU"/>
        </w:rPr>
        <w:t xml:space="preserve">       </w:t>
      </w:r>
      <w:r w:rsidR="002B6B84">
        <w:rPr>
          <w:rFonts w:ascii="Times New Roman" w:eastAsia="Times New Roman" w:hAnsi="Times New Roman"/>
          <w:sz w:val="28"/>
          <w:szCs w:val="24"/>
          <w:lang w:eastAsia="ru-RU"/>
        </w:rPr>
        <w:t xml:space="preserve">   </w:t>
      </w:r>
      <w:r w:rsidR="00B7585E" w:rsidRPr="00B7585E">
        <w:rPr>
          <w:rFonts w:ascii="Times New Roman" w:eastAsia="Times New Roman" w:hAnsi="Times New Roman"/>
          <w:sz w:val="28"/>
          <w:szCs w:val="24"/>
          <w:lang w:eastAsia="ru-RU"/>
        </w:rPr>
        <w:t>№</w:t>
      </w:r>
      <w:r w:rsidR="002B6B84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r w:rsidR="00161FCF">
        <w:rPr>
          <w:rFonts w:ascii="Times New Roman" w:eastAsia="Times New Roman" w:hAnsi="Times New Roman"/>
          <w:sz w:val="28"/>
          <w:szCs w:val="24"/>
          <w:lang w:eastAsia="ru-RU"/>
        </w:rPr>
        <w:t>32</w:t>
      </w:r>
    </w:p>
    <w:p w14:paraId="6342CBFF" w14:textId="77777777" w:rsidR="009B015D" w:rsidRPr="00D13F66" w:rsidRDefault="009B015D" w:rsidP="0057358E">
      <w:pPr>
        <w:spacing w:after="0" w:line="240" w:lineRule="auto"/>
        <w:ind w:right="-1"/>
        <w:rPr>
          <w:rFonts w:ascii="Times New Roman" w:hAnsi="Times New Roman"/>
          <w:noProof/>
          <w:spacing w:val="8"/>
          <w:sz w:val="28"/>
          <w:szCs w:val="28"/>
          <w:lang w:eastAsia="uk-UA"/>
        </w:rPr>
      </w:pPr>
    </w:p>
    <w:p w14:paraId="1498DAB8" w14:textId="77777777" w:rsidR="009B015D" w:rsidRPr="00A534DE" w:rsidRDefault="009B015D" w:rsidP="0057358E">
      <w:pPr>
        <w:spacing w:after="0" w:line="240" w:lineRule="auto"/>
        <w:ind w:right="-1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A534DE">
        <w:rPr>
          <w:rFonts w:ascii="Times New Roman" w:hAnsi="Times New Roman"/>
          <w:sz w:val="28"/>
          <w:szCs w:val="28"/>
          <w:lang w:eastAsia="ru-RU"/>
        </w:rPr>
        <w:t>Про</w:t>
      </w:r>
      <w:r w:rsidRPr="00A534DE">
        <w:rPr>
          <w:rFonts w:ascii="Times New Roman" w:hAnsi="Times New Roman"/>
          <w:sz w:val="24"/>
          <w:szCs w:val="28"/>
          <w:lang w:eastAsia="ru-RU"/>
        </w:rPr>
        <w:t xml:space="preserve"> </w:t>
      </w:r>
      <w:r w:rsidR="00065D95">
        <w:rPr>
          <w:rFonts w:ascii="Times New Roman" w:hAnsi="Times New Roman"/>
          <w:sz w:val="28"/>
          <w:szCs w:val="28"/>
          <w:lang w:eastAsia="ru-RU"/>
        </w:rPr>
        <w:t>припинення</w:t>
      </w:r>
      <w:r w:rsidRPr="00A534DE">
        <w:rPr>
          <w:rFonts w:ascii="Times New Roman" w:hAnsi="Times New Roman"/>
          <w:sz w:val="28"/>
          <w:szCs w:val="28"/>
          <w:lang w:eastAsia="ru-RU"/>
        </w:rPr>
        <w:t xml:space="preserve"> альтернативної (невійськової) служби</w:t>
      </w:r>
      <w:r w:rsidR="001535A4">
        <w:rPr>
          <w:rFonts w:ascii="Times New Roman" w:hAnsi="Times New Roman"/>
          <w:sz w:val="28"/>
          <w:szCs w:val="24"/>
          <w:lang w:eastAsia="ru-RU"/>
        </w:rPr>
        <w:t xml:space="preserve"> </w:t>
      </w:r>
    </w:p>
    <w:p w14:paraId="470B7998" w14:textId="77777777" w:rsidR="009B015D" w:rsidRPr="00D13F66" w:rsidRDefault="009B015D" w:rsidP="0057358E">
      <w:pPr>
        <w:spacing w:after="0" w:line="240" w:lineRule="auto"/>
        <w:ind w:right="-1"/>
        <w:rPr>
          <w:rFonts w:ascii="Times New Roman" w:hAnsi="Times New Roman"/>
          <w:sz w:val="28"/>
          <w:szCs w:val="28"/>
          <w:lang w:eastAsia="ru-RU"/>
        </w:rPr>
      </w:pPr>
    </w:p>
    <w:p w14:paraId="1E449144" w14:textId="5F6ECBB0" w:rsidR="009B015D" w:rsidRPr="00A534DE" w:rsidRDefault="008E7D28" w:rsidP="00D13F66">
      <w:pPr>
        <w:keepNext/>
        <w:spacing w:after="0" w:line="240" w:lineRule="auto"/>
        <w:ind w:right="-1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Відповідно до</w:t>
      </w:r>
      <w:r w:rsidR="00C35BC4" w:rsidRPr="00C35BC4">
        <w:rPr>
          <w:rFonts w:ascii="Times New Roman" w:hAnsi="Times New Roman"/>
          <w:sz w:val="28"/>
          <w:szCs w:val="28"/>
          <w:lang w:eastAsia="ru-RU"/>
        </w:rPr>
        <w:t xml:space="preserve"> Закон</w:t>
      </w:r>
      <w:r>
        <w:rPr>
          <w:rFonts w:ascii="Times New Roman" w:hAnsi="Times New Roman"/>
          <w:sz w:val="28"/>
          <w:szCs w:val="28"/>
          <w:lang w:eastAsia="ru-RU"/>
        </w:rPr>
        <w:t>у</w:t>
      </w:r>
      <w:r w:rsidR="00C35BC4" w:rsidRPr="00C35BC4">
        <w:rPr>
          <w:rFonts w:ascii="Times New Roman" w:hAnsi="Times New Roman"/>
          <w:sz w:val="28"/>
          <w:szCs w:val="28"/>
          <w:lang w:eastAsia="ru-RU"/>
        </w:rPr>
        <w:t xml:space="preserve"> України «Про право</w:t>
      </w:r>
      <w:r w:rsidR="00A31505">
        <w:rPr>
          <w:rFonts w:ascii="Times New Roman" w:hAnsi="Times New Roman"/>
          <w:sz w:val="28"/>
          <w:szCs w:val="28"/>
          <w:lang w:eastAsia="ru-RU"/>
        </w:rPr>
        <w:t>вий режим воєнного стану», Указ</w:t>
      </w:r>
      <w:r>
        <w:rPr>
          <w:rFonts w:ascii="Times New Roman" w:hAnsi="Times New Roman"/>
          <w:sz w:val="28"/>
          <w:szCs w:val="28"/>
          <w:lang w:eastAsia="ru-RU"/>
        </w:rPr>
        <w:t>у</w:t>
      </w:r>
      <w:r w:rsidR="00BB2742">
        <w:rPr>
          <w:rFonts w:ascii="Times New Roman" w:hAnsi="Times New Roman"/>
          <w:sz w:val="28"/>
          <w:szCs w:val="28"/>
          <w:lang w:eastAsia="ru-RU"/>
        </w:rPr>
        <w:t xml:space="preserve"> П</w:t>
      </w:r>
      <w:r w:rsidR="00C35BC4" w:rsidRPr="00C35BC4">
        <w:rPr>
          <w:rFonts w:ascii="Times New Roman" w:hAnsi="Times New Roman"/>
          <w:sz w:val="28"/>
          <w:szCs w:val="28"/>
          <w:lang w:eastAsia="ru-RU"/>
        </w:rPr>
        <w:t>резидента України від 24 лютого 2022 року № 68/2022 «Про утворення військових адміністрацій»</w:t>
      </w:r>
      <w:r w:rsidR="00841AD2">
        <w:rPr>
          <w:rFonts w:ascii="Times New Roman" w:hAnsi="Times New Roman"/>
          <w:sz w:val="28"/>
          <w:szCs w:val="28"/>
          <w:lang w:eastAsia="ru-RU"/>
        </w:rPr>
        <w:t>,</w:t>
      </w:r>
      <w:r w:rsidR="00B61AC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41AD2">
        <w:rPr>
          <w:rFonts w:ascii="Times New Roman" w:hAnsi="Times New Roman"/>
          <w:sz w:val="28"/>
          <w:szCs w:val="28"/>
          <w:lang w:eastAsia="ru-RU"/>
        </w:rPr>
        <w:t>ста</w:t>
      </w:r>
      <w:r w:rsidR="00C35BC4">
        <w:rPr>
          <w:rFonts w:ascii="Times New Roman" w:hAnsi="Times New Roman"/>
          <w:sz w:val="28"/>
          <w:szCs w:val="28"/>
          <w:lang w:eastAsia="ru-RU"/>
        </w:rPr>
        <w:t>т</w:t>
      </w:r>
      <w:r>
        <w:rPr>
          <w:rFonts w:ascii="Times New Roman" w:hAnsi="Times New Roman"/>
          <w:sz w:val="28"/>
          <w:szCs w:val="28"/>
          <w:lang w:eastAsia="ru-RU"/>
        </w:rPr>
        <w:t>ей</w:t>
      </w:r>
      <w:r w:rsidR="00C35BC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B015D" w:rsidRPr="00A534DE">
        <w:rPr>
          <w:rFonts w:ascii="Times New Roman" w:hAnsi="Times New Roman"/>
          <w:sz w:val="28"/>
          <w:szCs w:val="28"/>
          <w:lang w:eastAsia="ru-RU"/>
        </w:rPr>
        <w:t xml:space="preserve">6, 27 Закону України </w:t>
      </w:r>
      <w:r w:rsidR="004F6080">
        <w:rPr>
          <w:rFonts w:ascii="Times New Roman" w:hAnsi="Times New Roman"/>
          <w:sz w:val="28"/>
          <w:szCs w:val="28"/>
          <w:lang w:eastAsia="ru-RU"/>
        </w:rPr>
        <w:t>«</w:t>
      </w:r>
      <w:r w:rsidR="009B015D" w:rsidRPr="00A534DE">
        <w:rPr>
          <w:rFonts w:ascii="Times New Roman" w:hAnsi="Times New Roman"/>
          <w:sz w:val="28"/>
          <w:szCs w:val="28"/>
          <w:lang w:eastAsia="ru-RU"/>
        </w:rPr>
        <w:t>Про</w:t>
      </w:r>
      <w:r w:rsidR="004F6080">
        <w:rPr>
          <w:rFonts w:ascii="Times New Roman" w:hAnsi="Times New Roman"/>
          <w:sz w:val="28"/>
          <w:szCs w:val="28"/>
          <w:lang w:eastAsia="ru-RU"/>
        </w:rPr>
        <w:t xml:space="preserve"> місцеві державні адміністрації»</w:t>
      </w:r>
      <w:r w:rsidR="00BB2742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9B015D" w:rsidRPr="00A534DE">
        <w:rPr>
          <w:rFonts w:ascii="Times New Roman" w:hAnsi="Times New Roman"/>
          <w:sz w:val="28"/>
          <w:szCs w:val="28"/>
          <w:lang w:eastAsia="ru-RU"/>
        </w:rPr>
        <w:t>пункт</w:t>
      </w:r>
      <w:r>
        <w:rPr>
          <w:rFonts w:ascii="Times New Roman" w:hAnsi="Times New Roman"/>
          <w:sz w:val="28"/>
          <w:szCs w:val="28"/>
          <w:lang w:eastAsia="ru-RU"/>
        </w:rPr>
        <w:t>ів</w:t>
      </w:r>
      <w:r w:rsidR="009B015D" w:rsidRPr="00A534DE">
        <w:rPr>
          <w:rFonts w:ascii="Times New Roman" w:hAnsi="Times New Roman"/>
          <w:sz w:val="28"/>
          <w:szCs w:val="28"/>
          <w:lang w:eastAsia="ru-RU"/>
        </w:rPr>
        <w:t xml:space="preserve"> 4</w:t>
      </w:r>
      <w:r w:rsidR="00B75251">
        <w:rPr>
          <w:rFonts w:ascii="Times New Roman" w:hAnsi="Times New Roman"/>
          <w:sz w:val="28"/>
          <w:szCs w:val="28"/>
          <w:lang w:eastAsia="ru-RU"/>
        </w:rPr>
        <w:t>8, 49</w:t>
      </w:r>
      <w:r w:rsidR="009B015D" w:rsidRPr="00A534DE">
        <w:rPr>
          <w:rFonts w:ascii="Times New Roman" w:hAnsi="Times New Roman"/>
          <w:sz w:val="28"/>
          <w:szCs w:val="28"/>
          <w:lang w:eastAsia="ru-RU"/>
        </w:rPr>
        <w:t xml:space="preserve"> Положення про порядок проходження альтернативної (невійськової) служби, затвердженого постановою Кабін</w:t>
      </w:r>
      <w:r w:rsidR="00294B45">
        <w:rPr>
          <w:rFonts w:ascii="Times New Roman" w:hAnsi="Times New Roman"/>
          <w:sz w:val="28"/>
          <w:szCs w:val="28"/>
          <w:lang w:eastAsia="ru-RU"/>
        </w:rPr>
        <w:t xml:space="preserve">ету Міністрів України від 10 листопада </w:t>
      </w:r>
      <w:r w:rsidR="009B015D" w:rsidRPr="00A534DE">
        <w:rPr>
          <w:rFonts w:ascii="Times New Roman" w:hAnsi="Times New Roman"/>
          <w:sz w:val="28"/>
          <w:szCs w:val="28"/>
          <w:lang w:eastAsia="ru-RU"/>
        </w:rPr>
        <w:t>1999</w:t>
      </w:r>
      <w:r w:rsidR="009B015D">
        <w:rPr>
          <w:rFonts w:ascii="Times New Roman" w:hAnsi="Times New Roman"/>
          <w:sz w:val="28"/>
          <w:szCs w:val="28"/>
          <w:lang w:eastAsia="ru-RU"/>
        </w:rPr>
        <w:t xml:space="preserve"> року</w:t>
      </w:r>
      <w:r w:rsidR="009B015D" w:rsidRPr="00A534DE">
        <w:rPr>
          <w:rFonts w:ascii="Times New Roman" w:hAnsi="Times New Roman"/>
          <w:sz w:val="28"/>
          <w:szCs w:val="28"/>
          <w:lang w:eastAsia="ru-RU"/>
        </w:rPr>
        <w:t xml:space="preserve"> № 2066 (зі змінами), враховуючи рішення </w:t>
      </w:r>
      <w:r w:rsidR="004F6080">
        <w:rPr>
          <w:rFonts w:ascii="Times New Roman" w:hAnsi="Times New Roman"/>
          <w:sz w:val="28"/>
          <w:szCs w:val="28"/>
          <w:lang w:eastAsia="ru-RU"/>
        </w:rPr>
        <w:t>комісії</w:t>
      </w:r>
      <w:r w:rsidR="009B015D" w:rsidRPr="00A534D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4F6080" w:rsidRPr="004F6080">
        <w:rPr>
          <w:rFonts w:ascii="Times New Roman" w:hAnsi="Times New Roman"/>
          <w:sz w:val="28"/>
          <w:szCs w:val="28"/>
          <w:lang w:eastAsia="ru-RU"/>
        </w:rPr>
        <w:t xml:space="preserve">у справах альтернативної (невійськової) служби </w:t>
      </w:r>
      <w:r w:rsidR="00F825DA">
        <w:rPr>
          <w:rFonts w:ascii="Times New Roman" w:hAnsi="Times New Roman"/>
          <w:sz w:val="28"/>
          <w:szCs w:val="28"/>
          <w:lang w:eastAsia="ru-RU"/>
        </w:rPr>
        <w:t>(протокол №</w:t>
      </w:r>
      <w:r w:rsidR="00A31505">
        <w:rPr>
          <w:rFonts w:ascii="Times New Roman" w:hAnsi="Times New Roman"/>
          <w:sz w:val="28"/>
          <w:szCs w:val="28"/>
          <w:lang w:eastAsia="ru-RU"/>
        </w:rPr>
        <w:t> 4</w:t>
      </w:r>
      <w:r w:rsidR="00A07B0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D914B5">
        <w:rPr>
          <w:rFonts w:ascii="Times New Roman" w:hAnsi="Times New Roman"/>
          <w:sz w:val="28"/>
          <w:szCs w:val="28"/>
          <w:lang w:eastAsia="ru-RU"/>
        </w:rPr>
        <w:t xml:space="preserve">від </w:t>
      </w:r>
      <w:r w:rsidR="00A31505">
        <w:rPr>
          <w:rFonts w:ascii="Times New Roman" w:hAnsi="Times New Roman"/>
          <w:sz w:val="28"/>
          <w:szCs w:val="28"/>
          <w:lang w:eastAsia="ru-RU"/>
        </w:rPr>
        <w:t>17</w:t>
      </w:r>
      <w:r w:rsidR="001153CA">
        <w:rPr>
          <w:rFonts w:ascii="Times New Roman" w:hAnsi="Times New Roman"/>
          <w:sz w:val="28"/>
          <w:szCs w:val="28"/>
          <w:lang w:eastAsia="ru-RU"/>
        </w:rPr>
        <w:t xml:space="preserve"> лютого</w:t>
      </w:r>
      <w:r w:rsidR="00A07B0B">
        <w:rPr>
          <w:rFonts w:ascii="Times New Roman" w:hAnsi="Times New Roman"/>
          <w:sz w:val="28"/>
          <w:szCs w:val="28"/>
          <w:lang w:eastAsia="ru-RU"/>
        </w:rPr>
        <w:t xml:space="preserve"> 2023 </w:t>
      </w:r>
      <w:r w:rsidR="00521DE8">
        <w:rPr>
          <w:rFonts w:ascii="Times New Roman" w:hAnsi="Times New Roman"/>
          <w:sz w:val="28"/>
          <w:szCs w:val="28"/>
          <w:lang w:eastAsia="ru-RU"/>
        </w:rPr>
        <w:t>року</w:t>
      </w:r>
      <w:r w:rsidR="00046AEC">
        <w:rPr>
          <w:rFonts w:ascii="Times New Roman" w:hAnsi="Times New Roman"/>
          <w:sz w:val="28"/>
          <w:szCs w:val="28"/>
          <w:lang w:eastAsia="ru-RU"/>
        </w:rPr>
        <w:t>)</w:t>
      </w:r>
      <w:r w:rsidR="00B7585E">
        <w:rPr>
          <w:rFonts w:ascii="Times New Roman" w:hAnsi="Times New Roman"/>
          <w:sz w:val="28"/>
          <w:szCs w:val="28"/>
          <w:lang w:eastAsia="ru-RU"/>
        </w:rPr>
        <w:t xml:space="preserve">, припинити з </w:t>
      </w:r>
      <w:r w:rsidR="001153CA">
        <w:rPr>
          <w:rFonts w:ascii="Times New Roman" w:hAnsi="Times New Roman"/>
          <w:sz w:val="28"/>
          <w:szCs w:val="28"/>
          <w:lang w:eastAsia="ru-RU"/>
        </w:rPr>
        <w:t>1</w:t>
      </w:r>
      <w:r w:rsidR="00BB2742">
        <w:rPr>
          <w:rFonts w:ascii="Times New Roman" w:hAnsi="Times New Roman"/>
          <w:sz w:val="28"/>
          <w:szCs w:val="28"/>
          <w:lang w:eastAsia="ru-RU"/>
        </w:rPr>
        <w:t>8</w:t>
      </w:r>
      <w:r w:rsidR="001153CA">
        <w:rPr>
          <w:rFonts w:ascii="Times New Roman" w:hAnsi="Times New Roman"/>
          <w:sz w:val="28"/>
          <w:szCs w:val="28"/>
          <w:lang w:eastAsia="ru-RU"/>
        </w:rPr>
        <w:t xml:space="preserve"> лютого</w:t>
      </w:r>
      <w:r w:rsidR="005C380A">
        <w:rPr>
          <w:rFonts w:ascii="Times New Roman" w:hAnsi="Times New Roman"/>
          <w:sz w:val="28"/>
          <w:szCs w:val="28"/>
          <w:lang w:eastAsia="ru-RU"/>
        </w:rPr>
        <w:t xml:space="preserve"> 202</w:t>
      </w:r>
      <w:r w:rsidR="00A07B0B">
        <w:rPr>
          <w:rFonts w:ascii="Times New Roman" w:hAnsi="Times New Roman"/>
          <w:sz w:val="28"/>
          <w:szCs w:val="28"/>
          <w:lang w:eastAsia="ru-RU"/>
        </w:rPr>
        <w:t>3</w:t>
      </w:r>
      <w:r w:rsidR="00420F8A" w:rsidRPr="00420F8A">
        <w:rPr>
          <w:rFonts w:ascii="Times New Roman" w:hAnsi="Times New Roman"/>
          <w:sz w:val="28"/>
          <w:szCs w:val="28"/>
          <w:lang w:eastAsia="ru-RU"/>
        </w:rPr>
        <w:t xml:space="preserve"> року проходження альтернативної</w:t>
      </w:r>
      <w:r w:rsidR="00A23A5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046AEC" w:rsidRPr="00A534DE">
        <w:rPr>
          <w:rFonts w:ascii="Times New Roman" w:hAnsi="Times New Roman"/>
          <w:sz w:val="28"/>
          <w:szCs w:val="28"/>
          <w:lang w:eastAsia="ru-RU"/>
        </w:rPr>
        <w:t>(невійськової)</w:t>
      </w:r>
      <w:r w:rsidR="00B7585E">
        <w:rPr>
          <w:rFonts w:ascii="Times New Roman" w:hAnsi="Times New Roman"/>
          <w:sz w:val="28"/>
          <w:szCs w:val="28"/>
          <w:lang w:eastAsia="ru-RU"/>
        </w:rPr>
        <w:t xml:space="preserve"> служби</w:t>
      </w:r>
      <w:r w:rsidR="0026120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6C160A">
        <w:rPr>
          <w:rFonts w:ascii="Times New Roman" w:hAnsi="Times New Roman"/>
          <w:sz w:val="28"/>
          <w:szCs w:val="28"/>
          <w:lang w:eastAsia="ru-RU"/>
        </w:rPr>
        <w:t>Прізвище Ім’я По батькові</w:t>
      </w:r>
      <w:r w:rsidR="00BB2742">
        <w:rPr>
          <w:rFonts w:ascii="Times New Roman" w:hAnsi="Times New Roman"/>
          <w:sz w:val="28"/>
          <w:szCs w:val="28"/>
          <w:lang w:eastAsia="ru-RU"/>
        </w:rPr>
        <w:t>, 2001</w:t>
      </w:r>
      <w:r w:rsidR="00A07B0B">
        <w:rPr>
          <w:rFonts w:ascii="Times New Roman" w:hAnsi="Times New Roman"/>
          <w:sz w:val="28"/>
          <w:szCs w:val="28"/>
          <w:lang w:eastAsia="ru-RU"/>
        </w:rPr>
        <w:t xml:space="preserve"> року народження</w:t>
      </w:r>
      <w:r w:rsidR="008A756F">
        <w:rPr>
          <w:rFonts w:ascii="Times New Roman" w:hAnsi="Times New Roman"/>
          <w:sz w:val="28"/>
          <w:szCs w:val="28"/>
          <w:lang w:eastAsia="ru-RU"/>
        </w:rPr>
        <w:t>,</w:t>
      </w:r>
      <w:r w:rsidR="00A07B0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420F8A" w:rsidRPr="00420F8A">
        <w:rPr>
          <w:rFonts w:ascii="Times New Roman" w:hAnsi="Times New Roman"/>
          <w:sz w:val="28"/>
          <w:szCs w:val="28"/>
          <w:lang w:eastAsia="ru-RU"/>
        </w:rPr>
        <w:t xml:space="preserve">у зв’язку із закінченням </w:t>
      </w:r>
      <w:r w:rsidR="00F93852">
        <w:rPr>
          <w:rFonts w:ascii="Times New Roman" w:hAnsi="Times New Roman"/>
          <w:sz w:val="28"/>
          <w:szCs w:val="28"/>
          <w:lang w:eastAsia="ru-RU"/>
        </w:rPr>
        <w:t>строку</w:t>
      </w:r>
      <w:r w:rsidR="00420F8A" w:rsidRPr="00420F8A">
        <w:rPr>
          <w:rFonts w:ascii="Times New Roman" w:hAnsi="Times New Roman"/>
          <w:sz w:val="28"/>
          <w:szCs w:val="28"/>
          <w:lang w:eastAsia="ru-RU"/>
        </w:rPr>
        <w:t xml:space="preserve"> її проходження.</w:t>
      </w:r>
    </w:p>
    <w:p w14:paraId="47859766" w14:textId="77777777" w:rsidR="00580A73" w:rsidRDefault="00580A73" w:rsidP="0057358E">
      <w:pPr>
        <w:tabs>
          <w:tab w:val="left" w:pos="9537"/>
          <w:tab w:val="left" w:pos="9638"/>
        </w:tabs>
        <w:spacing w:after="0" w:line="240" w:lineRule="auto"/>
        <w:ind w:right="-1"/>
        <w:jc w:val="both"/>
        <w:rPr>
          <w:rFonts w:ascii="Times New Roman" w:hAnsi="Times New Roman"/>
          <w:sz w:val="28"/>
          <w:szCs w:val="20"/>
          <w:lang w:eastAsia="ru-RU"/>
        </w:rPr>
      </w:pPr>
    </w:p>
    <w:p w14:paraId="6B0DF8A5" w14:textId="77777777" w:rsidR="00294B45" w:rsidRDefault="00294B45" w:rsidP="0057358E">
      <w:pPr>
        <w:tabs>
          <w:tab w:val="left" w:pos="9537"/>
          <w:tab w:val="left" w:pos="9638"/>
        </w:tabs>
        <w:spacing w:after="0" w:line="240" w:lineRule="auto"/>
        <w:ind w:right="-1"/>
        <w:jc w:val="both"/>
        <w:rPr>
          <w:rFonts w:ascii="Times New Roman" w:hAnsi="Times New Roman"/>
          <w:sz w:val="28"/>
          <w:szCs w:val="20"/>
          <w:lang w:eastAsia="ru-RU"/>
        </w:rPr>
      </w:pPr>
    </w:p>
    <w:p w14:paraId="1208D4EB" w14:textId="77777777" w:rsidR="00294B45" w:rsidRDefault="00294B45" w:rsidP="0057358E">
      <w:pPr>
        <w:tabs>
          <w:tab w:val="left" w:pos="9537"/>
          <w:tab w:val="left" w:pos="9638"/>
        </w:tabs>
        <w:spacing w:after="0" w:line="240" w:lineRule="auto"/>
        <w:ind w:right="-1"/>
        <w:jc w:val="both"/>
        <w:rPr>
          <w:rFonts w:ascii="Times New Roman" w:hAnsi="Times New Roman"/>
          <w:sz w:val="28"/>
          <w:szCs w:val="20"/>
          <w:lang w:eastAsia="ru-RU"/>
        </w:rPr>
      </w:pPr>
    </w:p>
    <w:p w14:paraId="77DD0253" w14:textId="77777777" w:rsidR="009B015D" w:rsidRPr="00A534DE" w:rsidRDefault="00FA10E4" w:rsidP="0057358E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0"/>
          <w:lang w:eastAsia="ru-RU"/>
        </w:rPr>
      </w:pPr>
      <w:r>
        <w:rPr>
          <w:rFonts w:ascii="Times New Roman" w:hAnsi="Times New Roman"/>
          <w:sz w:val="28"/>
          <w:szCs w:val="20"/>
          <w:lang w:eastAsia="ru-RU"/>
        </w:rPr>
        <w:t>Начальник</w:t>
      </w:r>
      <w:r w:rsidR="009B015D" w:rsidRPr="00A534DE">
        <w:rPr>
          <w:rFonts w:ascii="Times New Roman" w:hAnsi="Times New Roman"/>
          <w:sz w:val="28"/>
          <w:szCs w:val="20"/>
          <w:lang w:eastAsia="ru-RU"/>
        </w:rPr>
        <w:t xml:space="preserve">                     </w:t>
      </w:r>
      <w:r w:rsidR="001535A4">
        <w:rPr>
          <w:rFonts w:ascii="Times New Roman" w:hAnsi="Times New Roman"/>
          <w:sz w:val="28"/>
          <w:szCs w:val="20"/>
          <w:lang w:eastAsia="ru-RU"/>
        </w:rPr>
        <w:t xml:space="preserve">                          </w:t>
      </w:r>
      <w:r w:rsidR="00534499">
        <w:rPr>
          <w:rFonts w:ascii="Times New Roman" w:hAnsi="Times New Roman"/>
          <w:sz w:val="28"/>
          <w:szCs w:val="20"/>
          <w:lang w:eastAsia="ru-RU"/>
        </w:rPr>
        <w:t xml:space="preserve">    </w:t>
      </w:r>
      <w:r w:rsidR="00411FC3">
        <w:rPr>
          <w:rFonts w:ascii="Times New Roman" w:hAnsi="Times New Roman"/>
          <w:sz w:val="28"/>
          <w:szCs w:val="20"/>
          <w:lang w:eastAsia="ru-RU"/>
        </w:rPr>
        <w:t xml:space="preserve">                                   </w:t>
      </w:r>
      <w:r w:rsidR="00D61AEB">
        <w:rPr>
          <w:rFonts w:ascii="Times New Roman" w:hAnsi="Times New Roman"/>
          <w:sz w:val="28"/>
          <w:szCs w:val="20"/>
          <w:lang w:eastAsia="ru-RU"/>
        </w:rPr>
        <w:t xml:space="preserve">       </w:t>
      </w:r>
      <w:r w:rsidR="00411FC3">
        <w:rPr>
          <w:rFonts w:ascii="Times New Roman" w:hAnsi="Times New Roman"/>
          <w:b/>
          <w:sz w:val="28"/>
          <w:szCs w:val="20"/>
          <w:lang w:eastAsia="ru-RU"/>
        </w:rPr>
        <w:t>Ольга ЧЕРЕН</w:t>
      </w:r>
    </w:p>
    <w:p w14:paraId="74AF2AE0" w14:textId="77777777" w:rsidR="009B015D" w:rsidRDefault="009B015D" w:rsidP="0057358E">
      <w:pPr>
        <w:tabs>
          <w:tab w:val="left" w:pos="9537"/>
          <w:tab w:val="left" w:pos="9638"/>
        </w:tabs>
        <w:spacing w:after="0" w:line="240" w:lineRule="auto"/>
        <w:ind w:left="708" w:right="-1"/>
        <w:jc w:val="both"/>
        <w:rPr>
          <w:rFonts w:ascii="Times New Roman" w:hAnsi="Times New Roman"/>
          <w:sz w:val="28"/>
          <w:szCs w:val="20"/>
          <w:lang w:eastAsia="ru-RU"/>
        </w:rPr>
      </w:pPr>
    </w:p>
    <w:p w14:paraId="7F0CD5F9" w14:textId="77777777" w:rsidR="001E65C3" w:rsidRPr="00A534DE" w:rsidRDefault="001E65C3" w:rsidP="0057358E">
      <w:pPr>
        <w:tabs>
          <w:tab w:val="left" w:pos="9537"/>
          <w:tab w:val="left" w:pos="9638"/>
        </w:tabs>
        <w:spacing w:after="0" w:line="240" w:lineRule="auto"/>
        <w:ind w:left="708" w:right="-1"/>
        <w:jc w:val="both"/>
        <w:rPr>
          <w:rFonts w:ascii="Times New Roman" w:hAnsi="Times New Roman"/>
          <w:sz w:val="28"/>
          <w:szCs w:val="20"/>
          <w:lang w:eastAsia="ru-RU"/>
        </w:rPr>
      </w:pPr>
    </w:p>
    <w:p w14:paraId="2A79A260" w14:textId="77777777" w:rsidR="009B015D" w:rsidRPr="00F62B03" w:rsidRDefault="00294B45" w:rsidP="0057358E">
      <w:pPr>
        <w:tabs>
          <w:tab w:val="left" w:pos="9537"/>
          <w:tab w:val="left" w:pos="9638"/>
        </w:tabs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  <w:lang w:eastAsia="ru-RU"/>
        </w:rPr>
      </w:pPr>
      <w:r w:rsidRPr="00F62B03">
        <w:rPr>
          <w:rFonts w:ascii="Times New Roman" w:hAnsi="Times New Roman"/>
          <w:sz w:val="24"/>
          <w:szCs w:val="24"/>
          <w:lang w:eastAsia="ru-RU"/>
        </w:rPr>
        <w:t>Сергій Хомич 71</w:t>
      </w:r>
      <w:r w:rsidR="00BE3AEE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F62B03">
        <w:rPr>
          <w:rFonts w:ascii="Times New Roman" w:hAnsi="Times New Roman"/>
          <w:sz w:val="24"/>
          <w:szCs w:val="24"/>
          <w:lang w:eastAsia="ru-RU"/>
        </w:rPr>
        <w:t>706</w:t>
      </w:r>
      <w:r w:rsidR="004F6080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14:paraId="17570C87" w14:textId="77777777" w:rsidR="009A6CE4" w:rsidRDefault="009A6CE4" w:rsidP="0057358E">
      <w:pPr>
        <w:tabs>
          <w:tab w:val="left" w:pos="9537"/>
          <w:tab w:val="left" w:pos="9638"/>
        </w:tabs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01884DBF" w14:textId="77777777" w:rsidR="009A6CE4" w:rsidRDefault="009A6CE4" w:rsidP="0057358E">
      <w:pPr>
        <w:tabs>
          <w:tab w:val="left" w:pos="9537"/>
          <w:tab w:val="left" w:pos="9638"/>
        </w:tabs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  <w:lang w:eastAsia="ru-RU"/>
        </w:rPr>
      </w:pPr>
    </w:p>
    <w:sectPr w:rsidR="009A6CE4" w:rsidSect="008A756F">
      <w:pgSz w:w="11906" w:h="16838"/>
      <w:pgMar w:top="454" w:right="567" w:bottom="170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D1E1154"/>
    <w:multiLevelType w:val="hybridMultilevel"/>
    <w:tmpl w:val="74147C66"/>
    <w:lvl w:ilvl="0" w:tplc="701C816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8227030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E79CE"/>
    <w:rsid w:val="0003236A"/>
    <w:rsid w:val="00042756"/>
    <w:rsid w:val="00046AEC"/>
    <w:rsid w:val="000526CF"/>
    <w:rsid w:val="00065D95"/>
    <w:rsid w:val="000D4DE2"/>
    <w:rsid w:val="001153CA"/>
    <w:rsid w:val="00120EF9"/>
    <w:rsid w:val="00132C75"/>
    <w:rsid w:val="00136E67"/>
    <w:rsid w:val="001535A4"/>
    <w:rsid w:val="00161FCF"/>
    <w:rsid w:val="001855A1"/>
    <w:rsid w:val="001E65C3"/>
    <w:rsid w:val="001F4A27"/>
    <w:rsid w:val="00261207"/>
    <w:rsid w:val="00294B45"/>
    <w:rsid w:val="002A2268"/>
    <w:rsid w:val="002B6B84"/>
    <w:rsid w:val="002D1F63"/>
    <w:rsid w:val="00360BBF"/>
    <w:rsid w:val="00364A8A"/>
    <w:rsid w:val="004054B3"/>
    <w:rsid w:val="00411FC3"/>
    <w:rsid w:val="004155B2"/>
    <w:rsid w:val="00420F8A"/>
    <w:rsid w:val="00430211"/>
    <w:rsid w:val="00451E3B"/>
    <w:rsid w:val="00455DA0"/>
    <w:rsid w:val="004E1D1E"/>
    <w:rsid w:val="004F6080"/>
    <w:rsid w:val="004F7B31"/>
    <w:rsid w:val="00521DE8"/>
    <w:rsid w:val="0052537D"/>
    <w:rsid w:val="00530801"/>
    <w:rsid w:val="00534499"/>
    <w:rsid w:val="0057358E"/>
    <w:rsid w:val="00577A0A"/>
    <w:rsid w:val="00580A73"/>
    <w:rsid w:val="00581555"/>
    <w:rsid w:val="005A7B5D"/>
    <w:rsid w:val="005B1197"/>
    <w:rsid w:val="005C18B9"/>
    <w:rsid w:val="005C380A"/>
    <w:rsid w:val="005D16D7"/>
    <w:rsid w:val="006058E7"/>
    <w:rsid w:val="00617AC9"/>
    <w:rsid w:val="006C0E11"/>
    <w:rsid w:val="006C160A"/>
    <w:rsid w:val="00715D05"/>
    <w:rsid w:val="00780CEE"/>
    <w:rsid w:val="007969BC"/>
    <w:rsid w:val="007A3F8F"/>
    <w:rsid w:val="007E79CE"/>
    <w:rsid w:val="00841AD2"/>
    <w:rsid w:val="00871F66"/>
    <w:rsid w:val="00897976"/>
    <w:rsid w:val="008A213A"/>
    <w:rsid w:val="008A756F"/>
    <w:rsid w:val="008C1831"/>
    <w:rsid w:val="008E30C7"/>
    <w:rsid w:val="008E7D28"/>
    <w:rsid w:val="008F0199"/>
    <w:rsid w:val="00941D9C"/>
    <w:rsid w:val="009A6CE4"/>
    <w:rsid w:val="009B015D"/>
    <w:rsid w:val="009C4149"/>
    <w:rsid w:val="00A07B0B"/>
    <w:rsid w:val="00A13481"/>
    <w:rsid w:val="00A23A57"/>
    <w:rsid w:val="00A31505"/>
    <w:rsid w:val="00A422F0"/>
    <w:rsid w:val="00A534DE"/>
    <w:rsid w:val="00AB263D"/>
    <w:rsid w:val="00AB4892"/>
    <w:rsid w:val="00B61AC4"/>
    <w:rsid w:val="00B67B36"/>
    <w:rsid w:val="00B75251"/>
    <w:rsid w:val="00B7585E"/>
    <w:rsid w:val="00BB2742"/>
    <w:rsid w:val="00BC2EAA"/>
    <w:rsid w:val="00BE3AEE"/>
    <w:rsid w:val="00C35BC4"/>
    <w:rsid w:val="00C44449"/>
    <w:rsid w:val="00C5402D"/>
    <w:rsid w:val="00C67713"/>
    <w:rsid w:val="00CF0CF0"/>
    <w:rsid w:val="00D0588E"/>
    <w:rsid w:val="00D13F66"/>
    <w:rsid w:val="00D2793C"/>
    <w:rsid w:val="00D37D79"/>
    <w:rsid w:val="00D40DB6"/>
    <w:rsid w:val="00D61AEB"/>
    <w:rsid w:val="00D81A26"/>
    <w:rsid w:val="00D914B5"/>
    <w:rsid w:val="00DE3FE9"/>
    <w:rsid w:val="00E03C7C"/>
    <w:rsid w:val="00E340E3"/>
    <w:rsid w:val="00EB6AD6"/>
    <w:rsid w:val="00EE72FA"/>
    <w:rsid w:val="00F10736"/>
    <w:rsid w:val="00F62B03"/>
    <w:rsid w:val="00F8199C"/>
    <w:rsid w:val="00F81E76"/>
    <w:rsid w:val="00F825DA"/>
    <w:rsid w:val="00F93852"/>
    <w:rsid w:val="00FA0EA5"/>
    <w:rsid w:val="00FA10E4"/>
    <w:rsid w:val="00FB5585"/>
    <w:rsid w:val="00FB7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BEB2461"/>
  <w15:docId w15:val="{9B79972B-67FF-49D9-A6BE-D1BA239F9A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D4DE2"/>
    <w:pPr>
      <w:spacing w:after="200" w:line="276" w:lineRule="auto"/>
    </w:pPr>
    <w:rPr>
      <w:lang w:eastAsia="en-US"/>
    </w:rPr>
  </w:style>
  <w:style w:type="paragraph" w:styleId="1">
    <w:name w:val="heading 1"/>
    <w:basedOn w:val="a"/>
    <w:next w:val="a"/>
    <w:link w:val="10"/>
    <w:uiPriority w:val="99"/>
    <w:qFormat/>
    <w:locked/>
    <w:rsid w:val="006058E7"/>
    <w:pPr>
      <w:keepNext/>
      <w:spacing w:after="0" w:line="240" w:lineRule="auto"/>
      <w:outlineLvl w:val="0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qFormat/>
    <w:locked/>
    <w:rsid w:val="006058E7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32"/>
      <w:szCs w:val="24"/>
      <w:lang w:eastAsia="ru-RU"/>
    </w:rPr>
  </w:style>
  <w:style w:type="paragraph" w:styleId="3">
    <w:name w:val="heading 3"/>
    <w:basedOn w:val="a"/>
    <w:next w:val="a"/>
    <w:link w:val="30"/>
    <w:uiPriority w:val="99"/>
    <w:qFormat/>
    <w:locked/>
    <w:rsid w:val="006058E7"/>
    <w:pPr>
      <w:keepNext/>
      <w:spacing w:after="0" w:line="240" w:lineRule="auto"/>
      <w:jc w:val="center"/>
      <w:outlineLvl w:val="2"/>
    </w:pPr>
    <w:rPr>
      <w:rFonts w:ascii="Times New Roman" w:hAnsi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4F7B31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4F7B31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4F7B31"/>
    <w:rPr>
      <w:rFonts w:ascii="Cambria" w:hAnsi="Cambria" w:cs="Times New Roman"/>
      <w:b/>
      <w:bCs/>
      <w:sz w:val="26"/>
      <w:szCs w:val="26"/>
      <w:lang w:eastAsia="en-US"/>
    </w:rPr>
  </w:style>
  <w:style w:type="paragraph" w:styleId="a3">
    <w:name w:val="Balloon Text"/>
    <w:basedOn w:val="a"/>
    <w:link w:val="a4"/>
    <w:uiPriority w:val="99"/>
    <w:semiHidden/>
    <w:rsid w:val="004E1D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locked/>
    <w:rsid w:val="004E1D1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64A8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97957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601</TotalTime>
  <Pages>1</Pages>
  <Words>740</Words>
  <Characters>423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 uszn</dc:creator>
  <cp:lastModifiedBy>Lena</cp:lastModifiedBy>
  <cp:revision>48</cp:revision>
  <cp:lastPrinted>2023-01-25T08:15:00Z</cp:lastPrinted>
  <dcterms:created xsi:type="dcterms:W3CDTF">2021-07-12T06:33:00Z</dcterms:created>
  <dcterms:modified xsi:type="dcterms:W3CDTF">2023-11-23T10:40:00Z</dcterms:modified>
</cp:coreProperties>
</file>