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</w:t>
      </w:r>
    </w:p>
    <w:p w:rsidR="00A8334C" w:rsidRDefault="001F6FC2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12.04.2023 № 79</w:t>
      </w:r>
    </w:p>
    <w:p w:rsidR="00A8334C" w:rsidRDefault="00A8334C" w:rsidP="00A8334C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85254C" w:rsidRDefault="00A8334C" w:rsidP="00852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852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334C" w:rsidRDefault="0085254C" w:rsidP="00A833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8334C">
        <w:rPr>
          <w:rFonts w:ascii="Times New Roman" w:hAnsi="Times New Roman" w:cs="Times New Roman"/>
          <w:sz w:val="28"/>
          <w:szCs w:val="28"/>
          <w:lang w:val="uk-UA"/>
        </w:rPr>
        <w:t>омісії з питань передачі окремого індивідуально визначеного майна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67"/>
        <w:gridCol w:w="6344"/>
      </w:tblGrid>
      <w:tr w:rsidR="00A8334C" w:rsidTr="00096A5F">
        <w:tc>
          <w:tcPr>
            <w:tcW w:w="9571" w:type="dxa"/>
            <w:gridSpan w:val="3"/>
            <w:vAlign w:val="center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85254C">
        <w:tc>
          <w:tcPr>
            <w:tcW w:w="2660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КОЛЯДА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Степанівна</w:t>
            </w:r>
          </w:p>
        </w:tc>
        <w:tc>
          <w:tcPr>
            <w:tcW w:w="567" w:type="dxa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райдержадміністрації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096A5F">
        <w:tc>
          <w:tcPr>
            <w:tcW w:w="9571" w:type="dxa"/>
            <w:gridSpan w:val="3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Tr="0085254C">
        <w:tc>
          <w:tcPr>
            <w:tcW w:w="2660" w:type="dxa"/>
          </w:tcPr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МИШКОВЕЦЬ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Калениківна</w:t>
            </w:r>
          </w:p>
        </w:tc>
        <w:tc>
          <w:tcPr>
            <w:tcW w:w="567" w:type="dxa"/>
          </w:tcPr>
          <w:p w:rsidR="00A8334C" w:rsidRDefault="00A8334C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A8334C" w:rsidRDefault="00A8334C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фінансово-господарського забезпечення апарату райдержадміністрації</w:t>
            </w:r>
          </w:p>
          <w:p w:rsidR="00A8334C" w:rsidRDefault="00A8334C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8334C" w:rsidRPr="00E4768B" w:rsidTr="0085254C">
        <w:tc>
          <w:tcPr>
            <w:tcW w:w="2660" w:type="dxa"/>
          </w:tcPr>
          <w:p w:rsidR="00A8334C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</w:t>
            </w:r>
          </w:p>
          <w:p w:rsidR="001F6FC2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</w:t>
            </w:r>
            <w:r w:rsidR="008525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Петрович</w:t>
            </w:r>
          </w:p>
        </w:tc>
        <w:tc>
          <w:tcPr>
            <w:tcW w:w="567" w:type="dxa"/>
          </w:tcPr>
          <w:p w:rsidR="00A8334C" w:rsidRDefault="001F6FC2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A8334C" w:rsidRDefault="0085254C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звітності та бухгалтерського обліку управління </w:t>
            </w:r>
            <w:r w:rsidRPr="008525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казначейської служби України у Старовижівському районі</w:t>
            </w:r>
            <w:r w:rsidR="00E47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Волинської області</w:t>
            </w:r>
          </w:p>
          <w:p w:rsidR="0085254C" w:rsidRPr="0085254C" w:rsidRDefault="0085254C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FC2" w:rsidRPr="00E4768B" w:rsidTr="0085254C">
        <w:tc>
          <w:tcPr>
            <w:tcW w:w="2660" w:type="dxa"/>
          </w:tcPr>
          <w:p w:rsidR="001F6FC2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РЕЗЬ</w:t>
            </w:r>
          </w:p>
          <w:p w:rsidR="001F6FC2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Леся</w:t>
            </w:r>
            <w:r w:rsidR="00FA1D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Петрівна</w:t>
            </w:r>
          </w:p>
        </w:tc>
        <w:tc>
          <w:tcPr>
            <w:tcW w:w="567" w:type="dxa"/>
          </w:tcPr>
          <w:p w:rsidR="001F6FC2" w:rsidRDefault="001F6FC2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85254C" w:rsidRDefault="0085254C" w:rsidP="008525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звітності та бухгалтерського обліку управління </w:t>
            </w:r>
            <w:r w:rsidRPr="008525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казначейської служби України у Старовижівському районі</w:t>
            </w:r>
            <w:r w:rsidR="00E47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Волинської області</w:t>
            </w:r>
          </w:p>
          <w:p w:rsidR="001F6FC2" w:rsidRDefault="001F6FC2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6FC2" w:rsidRPr="0085254C" w:rsidTr="0085254C">
        <w:tc>
          <w:tcPr>
            <w:tcW w:w="2660" w:type="dxa"/>
          </w:tcPr>
          <w:p w:rsidR="001F6FC2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СЕМЕНЮК</w:t>
            </w:r>
          </w:p>
          <w:p w:rsidR="001F6FC2" w:rsidRDefault="001F6FC2" w:rsidP="00096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</w:t>
            </w:r>
            <w:r w:rsidR="00FA1D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Степанівна</w:t>
            </w:r>
          </w:p>
        </w:tc>
        <w:tc>
          <w:tcPr>
            <w:tcW w:w="567" w:type="dxa"/>
          </w:tcPr>
          <w:p w:rsidR="001F6FC2" w:rsidRDefault="001F6FC2" w:rsidP="0009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85254C" w:rsidRDefault="0085254C" w:rsidP="008525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звітності та бухгалтерського обліку управління </w:t>
            </w:r>
            <w:r w:rsidRPr="008525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Державної казначейської служби України у Старовижівському районі</w:t>
            </w:r>
            <w:r w:rsidR="00E476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Волинської області</w:t>
            </w:r>
            <w:bookmarkStart w:id="0" w:name="_GoBack"/>
            <w:bookmarkEnd w:id="0"/>
          </w:p>
          <w:p w:rsidR="001F6FC2" w:rsidRDefault="001F6FC2" w:rsidP="00A833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8334C" w:rsidRDefault="00A8334C" w:rsidP="00A833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864026" w:rsidRDefault="00864026"/>
    <w:sectPr w:rsidR="0086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4C"/>
    <w:rsid w:val="001F6FC2"/>
    <w:rsid w:val="0085254C"/>
    <w:rsid w:val="00864026"/>
    <w:rsid w:val="00A551FC"/>
    <w:rsid w:val="00A8334C"/>
    <w:rsid w:val="00E4768B"/>
    <w:rsid w:val="00FA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3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7C863-B33C-4F3B-8C2D-908F6670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4</cp:revision>
  <cp:lastPrinted>2023-04-05T10:04:00Z</cp:lastPrinted>
  <dcterms:created xsi:type="dcterms:W3CDTF">2023-04-13T13:06:00Z</dcterms:created>
  <dcterms:modified xsi:type="dcterms:W3CDTF">2023-04-26T13:30:00Z</dcterms:modified>
</cp:coreProperties>
</file>