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19B8" w:rsidRDefault="005A2418">
      <w:pPr>
        <w:spacing w:after="80"/>
        <w:jc w:val="center"/>
        <w:rPr>
          <w:sz w:val="28"/>
          <w:szCs w:val="28"/>
          <w:lang w:val="uk-UA"/>
        </w:rPr>
      </w:pPr>
      <w:r w:rsidRPr="009C6D49">
        <w:rPr>
          <w:noProof/>
          <w:color w:val="FF0000"/>
          <w:spacing w:val="8"/>
          <w:lang w:val="uk-UA" w:eastAsia="uk-UA"/>
        </w:rPr>
        <w:drawing>
          <wp:inline distT="0" distB="0" distL="0" distR="0">
            <wp:extent cx="428625" cy="6000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600075"/>
                    </a:xfrm>
                    <a:prstGeom prst="rect">
                      <a:avLst/>
                    </a:prstGeom>
                    <a:solidFill>
                      <a:srgbClr val="C0C0C0"/>
                    </a:solidFill>
                    <a:ln>
                      <a:noFill/>
                    </a:ln>
                  </pic:spPr>
                </pic:pic>
              </a:graphicData>
            </a:graphic>
          </wp:inline>
        </w:drawing>
      </w:r>
    </w:p>
    <w:p w:rsidR="003719B8" w:rsidRDefault="00B55A37">
      <w:pPr>
        <w:spacing w:after="80"/>
        <w:jc w:val="center"/>
        <w:rPr>
          <w:b/>
          <w:lang w:val="uk-UA"/>
        </w:rPr>
      </w:pPr>
      <w:r>
        <w:rPr>
          <w:b/>
          <w:lang w:val="uk-UA"/>
        </w:rPr>
        <w:t>КОВЕЛЬСЬКА РАЙОННА ДЕРЖАВНА АДМІНІСТРАЦІЯ ВОЛИНСЬКОЇ ОБЛАСТІ</w:t>
      </w:r>
    </w:p>
    <w:p w:rsidR="003719B8" w:rsidRDefault="00B55A37">
      <w:pPr>
        <w:spacing w:before="240" w:after="80"/>
        <w:jc w:val="center"/>
        <w:rPr>
          <w:b/>
          <w:sz w:val="28"/>
          <w:szCs w:val="28"/>
          <w:lang w:val="uk-UA"/>
        </w:rPr>
      </w:pPr>
      <w:r>
        <w:rPr>
          <w:b/>
          <w:sz w:val="28"/>
          <w:szCs w:val="28"/>
          <w:lang w:val="uk-UA"/>
        </w:rPr>
        <w:t>КОВЕЛЬСЬКА РАЙОННА ВІЙСЬКОВА АДМІНІСТРАЦІЯ</w:t>
      </w:r>
    </w:p>
    <w:p w:rsidR="003719B8" w:rsidRDefault="00B55A37">
      <w:pPr>
        <w:spacing w:after="80"/>
        <w:jc w:val="center"/>
        <w:rPr>
          <w:b/>
          <w:sz w:val="28"/>
          <w:szCs w:val="28"/>
          <w:lang w:val="uk-UA"/>
        </w:rPr>
      </w:pPr>
      <w:r>
        <w:rPr>
          <w:b/>
          <w:sz w:val="28"/>
          <w:szCs w:val="28"/>
          <w:lang w:val="uk-UA"/>
        </w:rPr>
        <w:t>ВОЛИНСЬКОЇ ОБЛАСТІ</w:t>
      </w:r>
    </w:p>
    <w:p w:rsidR="003719B8" w:rsidRDefault="003719B8">
      <w:pPr>
        <w:spacing w:after="80"/>
        <w:jc w:val="center"/>
        <w:rPr>
          <w:b/>
          <w:lang w:val="uk-UA"/>
        </w:rPr>
      </w:pPr>
    </w:p>
    <w:p w:rsidR="003719B8" w:rsidRDefault="00B55A37">
      <w:pPr>
        <w:spacing w:after="80"/>
        <w:jc w:val="center"/>
        <w:rPr>
          <w:b/>
          <w:sz w:val="32"/>
          <w:szCs w:val="28"/>
          <w:lang w:val="uk-UA"/>
        </w:rPr>
      </w:pPr>
      <w:r>
        <w:rPr>
          <w:b/>
          <w:sz w:val="32"/>
          <w:szCs w:val="28"/>
          <w:lang w:val="uk-UA"/>
        </w:rPr>
        <w:t xml:space="preserve">РОЗПОРЯДЖЕННЯ </w:t>
      </w:r>
    </w:p>
    <w:p w:rsidR="003719B8" w:rsidRDefault="003719B8">
      <w:pPr>
        <w:spacing w:line="276" w:lineRule="auto"/>
        <w:jc w:val="center"/>
        <w:rPr>
          <w:b/>
          <w:sz w:val="28"/>
          <w:szCs w:val="28"/>
          <w:lang w:val="uk-UA"/>
        </w:rPr>
      </w:pPr>
    </w:p>
    <w:p w:rsidR="003719B8" w:rsidRDefault="003719B8">
      <w:pPr>
        <w:spacing w:line="276" w:lineRule="auto"/>
        <w:rPr>
          <w:sz w:val="28"/>
          <w:szCs w:val="28"/>
          <w:lang w:val="uk-UA"/>
        </w:rPr>
      </w:pPr>
    </w:p>
    <w:p w:rsidR="003719B8" w:rsidRDefault="00B55A37" w:rsidP="005A2418">
      <w:pPr>
        <w:spacing w:line="276" w:lineRule="auto"/>
        <w:rPr>
          <w:sz w:val="28"/>
          <w:szCs w:val="28"/>
          <w:lang w:val="uk-UA"/>
        </w:rPr>
      </w:pPr>
      <w:r>
        <w:rPr>
          <w:sz w:val="28"/>
          <w:szCs w:val="28"/>
          <w:lang w:val="uk-UA"/>
        </w:rPr>
        <w:t xml:space="preserve">    </w:t>
      </w:r>
      <w:r w:rsidR="00F347FE">
        <w:rPr>
          <w:sz w:val="28"/>
          <w:szCs w:val="28"/>
          <w:lang w:val="uk-UA"/>
        </w:rPr>
        <w:t>02</w:t>
      </w:r>
      <w:r w:rsidR="005A2418">
        <w:rPr>
          <w:sz w:val="28"/>
          <w:szCs w:val="28"/>
          <w:lang w:val="uk-UA"/>
        </w:rPr>
        <w:t xml:space="preserve">   </w:t>
      </w:r>
      <w:r w:rsidR="005A2418" w:rsidRPr="00FE15D5">
        <w:rPr>
          <w:sz w:val="28"/>
          <w:szCs w:val="28"/>
          <w:lang w:val="uk-UA"/>
        </w:rPr>
        <w:t xml:space="preserve"> травня</w:t>
      </w:r>
      <w:r w:rsidRPr="00FE15D5">
        <w:rPr>
          <w:sz w:val="28"/>
          <w:szCs w:val="28"/>
          <w:lang w:val="uk-UA"/>
        </w:rPr>
        <w:t xml:space="preserve"> </w:t>
      </w:r>
      <w:r>
        <w:rPr>
          <w:sz w:val="28"/>
          <w:szCs w:val="28"/>
          <w:lang w:val="uk-UA"/>
        </w:rPr>
        <w:t>20</w:t>
      </w:r>
      <w:r w:rsidR="005A2418">
        <w:rPr>
          <w:sz w:val="28"/>
          <w:szCs w:val="28"/>
          <w:lang w:val="uk-UA"/>
        </w:rPr>
        <w:t xml:space="preserve">23 року                       </w:t>
      </w:r>
      <w:r>
        <w:rPr>
          <w:sz w:val="28"/>
          <w:szCs w:val="28"/>
          <w:lang w:val="uk-UA"/>
        </w:rPr>
        <w:t>м. Ковель                                        №</w:t>
      </w:r>
      <w:r w:rsidR="00F347FE">
        <w:rPr>
          <w:sz w:val="28"/>
          <w:szCs w:val="28"/>
          <w:lang w:val="uk-UA"/>
        </w:rPr>
        <w:t xml:space="preserve"> 89</w:t>
      </w:r>
      <w:bookmarkStart w:id="0" w:name="_GoBack"/>
      <w:bookmarkEnd w:id="0"/>
    </w:p>
    <w:p w:rsidR="005A2418" w:rsidRPr="00E6580D" w:rsidRDefault="005A2418" w:rsidP="00E6580D">
      <w:pPr>
        <w:rPr>
          <w:sz w:val="28"/>
          <w:szCs w:val="28"/>
          <w:lang w:val="uk-UA"/>
        </w:rPr>
      </w:pPr>
    </w:p>
    <w:p w:rsidR="003719B8" w:rsidRPr="00E6580D" w:rsidRDefault="00B55A37" w:rsidP="00E6580D">
      <w:pPr>
        <w:ind w:right="57"/>
        <w:rPr>
          <w:b/>
          <w:bCs/>
          <w:sz w:val="28"/>
          <w:szCs w:val="28"/>
          <w:lang w:val="uk-UA" w:eastAsia="ru-RU"/>
        </w:rPr>
      </w:pPr>
      <w:r w:rsidRPr="00E6580D">
        <w:rPr>
          <w:b/>
          <w:bCs/>
          <w:sz w:val="28"/>
          <w:szCs w:val="28"/>
          <w:lang w:val="uk-UA"/>
        </w:rPr>
        <w:t xml:space="preserve">Про визнання такими, що </w:t>
      </w:r>
    </w:p>
    <w:p w:rsidR="003719B8" w:rsidRPr="00E6580D" w:rsidRDefault="00B55A37" w:rsidP="00E6580D">
      <w:pPr>
        <w:ind w:right="57"/>
        <w:rPr>
          <w:b/>
          <w:bCs/>
          <w:sz w:val="28"/>
          <w:szCs w:val="28"/>
          <w:lang w:val="uk-UA"/>
        </w:rPr>
      </w:pPr>
      <w:r w:rsidRPr="00E6580D">
        <w:rPr>
          <w:b/>
          <w:bCs/>
          <w:sz w:val="28"/>
          <w:szCs w:val="28"/>
          <w:lang w:val="uk-UA"/>
        </w:rPr>
        <w:t>втратили чинність,</w:t>
      </w:r>
      <w:r w:rsidR="000B086F" w:rsidRPr="00E6580D">
        <w:rPr>
          <w:b/>
          <w:bCs/>
          <w:sz w:val="28"/>
          <w:szCs w:val="28"/>
          <w:lang w:val="uk-UA"/>
        </w:rPr>
        <w:t xml:space="preserve"> </w:t>
      </w:r>
      <w:r w:rsidRPr="00E6580D">
        <w:rPr>
          <w:b/>
          <w:bCs/>
          <w:sz w:val="28"/>
          <w:szCs w:val="28"/>
          <w:lang w:val="uk-UA"/>
        </w:rPr>
        <w:t>деяких</w:t>
      </w:r>
      <w:r w:rsidR="000B086F" w:rsidRPr="00E6580D">
        <w:rPr>
          <w:b/>
          <w:bCs/>
          <w:sz w:val="28"/>
          <w:szCs w:val="28"/>
          <w:lang w:val="uk-UA"/>
        </w:rPr>
        <w:t xml:space="preserve"> </w:t>
      </w:r>
      <w:r w:rsidRPr="00E6580D">
        <w:rPr>
          <w:b/>
          <w:bCs/>
          <w:sz w:val="28"/>
          <w:szCs w:val="28"/>
          <w:lang w:val="uk-UA"/>
        </w:rPr>
        <w:t>розпоряджень</w:t>
      </w:r>
    </w:p>
    <w:p w:rsidR="00642FE7" w:rsidRPr="00E6580D" w:rsidRDefault="00B55A37" w:rsidP="00E6580D">
      <w:pPr>
        <w:ind w:right="57"/>
        <w:rPr>
          <w:b/>
          <w:sz w:val="28"/>
          <w:szCs w:val="28"/>
          <w:lang w:val="uk-UA"/>
        </w:rPr>
      </w:pPr>
      <w:r w:rsidRPr="00E6580D">
        <w:rPr>
          <w:b/>
          <w:sz w:val="28"/>
          <w:szCs w:val="28"/>
          <w:lang w:val="uk-UA"/>
        </w:rPr>
        <w:t>районних державних адміністрацій</w:t>
      </w:r>
    </w:p>
    <w:p w:rsidR="009703C4" w:rsidRPr="00E6580D" w:rsidRDefault="00AF4190" w:rsidP="00E6580D">
      <w:pPr>
        <w:ind w:right="57"/>
        <w:rPr>
          <w:b/>
          <w:sz w:val="28"/>
          <w:szCs w:val="28"/>
          <w:lang w:val="uk-UA"/>
        </w:rPr>
      </w:pPr>
      <w:r w:rsidRPr="00E6580D">
        <w:rPr>
          <w:b/>
          <w:sz w:val="28"/>
          <w:szCs w:val="28"/>
          <w:lang w:val="uk-UA"/>
        </w:rPr>
        <w:t>з питань техногенно-екологічної безпеки</w:t>
      </w:r>
    </w:p>
    <w:p w:rsidR="003719B8" w:rsidRPr="00E6580D" w:rsidRDefault="009703C4" w:rsidP="00E6580D">
      <w:pPr>
        <w:ind w:right="57"/>
        <w:rPr>
          <w:b/>
          <w:sz w:val="28"/>
          <w:szCs w:val="28"/>
          <w:lang w:val="uk-UA"/>
        </w:rPr>
      </w:pPr>
      <w:r w:rsidRPr="00E6580D">
        <w:rPr>
          <w:b/>
          <w:sz w:val="28"/>
          <w:szCs w:val="28"/>
          <w:lang w:val="uk-UA"/>
        </w:rPr>
        <w:t xml:space="preserve">та надзвичайних ситуацій </w:t>
      </w:r>
    </w:p>
    <w:p w:rsidR="003719B8" w:rsidRPr="00E6580D" w:rsidRDefault="003719B8" w:rsidP="00E6580D">
      <w:pPr>
        <w:ind w:left="170" w:right="57"/>
        <w:rPr>
          <w:b/>
          <w:bCs/>
          <w:sz w:val="26"/>
          <w:szCs w:val="26"/>
          <w:lang w:val="uk-UA"/>
        </w:rPr>
      </w:pPr>
    </w:p>
    <w:p w:rsidR="00D63AA6" w:rsidRPr="00E6580D" w:rsidRDefault="00D63AA6" w:rsidP="00E6580D">
      <w:pPr>
        <w:ind w:firstLine="708"/>
        <w:jc w:val="both"/>
        <w:rPr>
          <w:sz w:val="28"/>
          <w:lang w:val="uk-UA"/>
        </w:rPr>
      </w:pPr>
      <w:r w:rsidRPr="00E6580D">
        <w:rPr>
          <w:sz w:val="28"/>
          <w:lang w:val="uk-UA"/>
        </w:rPr>
        <w:t>Відповідно до частини першої статті 6, частин першої та шостої статті 41 Закону України «Про місцеві державні адміністрації», частини першої статті 15 Закону України «Про правовий режим воєнного стану», Указу Президента України від 24 лютого 2022 року № 68/2022 «Про утворення військових адміністрацій», пункту 2 Порядку здійснення заходів щодо утворення та реорганізації районних державних адміністрацій, а також правонаступництва щодо майна, прав та обов’язків районних державних адміністрацій, що припиняються, затвердженого постановою Ка</w:t>
      </w:r>
      <w:r w:rsidR="00DD1498" w:rsidRPr="00E6580D">
        <w:rPr>
          <w:sz w:val="28"/>
          <w:lang w:val="uk-UA"/>
        </w:rPr>
        <w:t>бінету Міністрів України від 16 </w:t>
      </w:r>
      <w:r w:rsidRPr="00E6580D">
        <w:rPr>
          <w:sz w:val="28"/>
          <w:lang w:val="uk-UA"/>
        </w:rPr>
        <w:t>грудня 2020 року № 1321, з метою приведення нормативно-правових актів Ковельської районної військової адміністрації у відповідність до вимог чинного законодавства України</w:t>
      </w:r>
    </w:p>
    <w:p w:rsidR="005A2418" w:rsidRPr="00E6580D" w:rsidRDefault="005A2418" w:rsidP="00E6580D">
      <w:pPr>
        <w:ind w:firstLine="708"/>
        <w:jc w:val="both"/>
        <w:rPr>
          <w:sz w:val="28"/>
          <w:lang w:val="uk-UA"/>
        </w:rPr>
      </w:pPr>
    </w:p>
    <w:p w:rsidR="003719B8" w:rsidRPr="00E6580D" w:rsidRDefault="00B55A37" w:rsidP="00E6580D">
      <w:pPr>
        <w:jc w:val="both"/>
        <w:rPr>
          <w:b/>
          <w:bCs/>
          <w:sz w:val="28"/>
          <w:szCs w:val="28"/>
          <w:lang w:val="uk-UA" w:eastAsia="ru-RU"/>
        </w:rPr>
      </w:pPr>
      <w:r w:rsidRPr="00E6580D">
        <w:rPr>
          <w:b/>
          <w:bCs/>
          <w:sz w:val="28"/>
          <w:szCs w:val="28"/>
          <w:lang w:val="uk-UA" w:eastAsia="ru-RU"/>
        </w:rPr>
        <w:t xml:space="preserve">ЗОБОВ’ЯЗУЮ: </w:t>
      </w:r>
    </w:p>
    <w:p w:rsidR="005A2418" w:rsidRPr="00E6580D" w:rsidRDefault="005A2418" w:rsidP="00E6580D">
      <w:pPr>
        <w:ind w:right="57"/>
        <w:jc w:val="both"/>
        <w:rPr>
          <w:b/>
          <w:bCs/>
          <w:sz w:val="28"/>
          <w:szCs w:val="28"/>
          <w:lang w:val="uk-UA" w:eastAsia="ru-RU"/>
        </w:rPr>
      </w:pPr>
    </w:p>
    <w:p w:rsidR="003719B8" w:rsidRPr="00E6580D" w:rsidRDefault="00442F08" w:rsidP="00E6580D">
      <w:pPr>
        <w:ind w:right="57" w:firstLine="567"/>
        <w:jc w:val="both"/>
        <w:rPr>
          <w:sz w:val="28"/>
          <w:szCs w:val="28"/>
          <w:lang w:val="uk-UA"/>
        </w:rPr>
      </w:pPr>
      <w:r w:rsidRPr="00E6580D">
        <w:rPr>
          <w:sz w:val="28"/>
          <w:szCs w:val="28"/>
          <w:lang w:val="uk-UA"/>
        </w:rPr>
        <w:t>1.</w:t>
      </w:r>
      <w:r w:rsidR="00B55A37" w:rsidRPr="00E6580D">
        <w:rPr>
          <w:sz w:val="28"/>
          <w:szCs w:val="28"/>
          <w:lang w:val="uk-UA"/>
        </w:rPr>
        <w:t xml:space="preserve"> Визнати такими, що втратили чинність, розпорядження: </w:t>
      </w:r>
    </w:p>
    <w:p w:rsidR="00E61D63" w:rsidRPr="00E6580D" w:rsidRDefault="00E61D63" w:rsidP="00E6580D">
      <w:pPr>
        <w:ind w:right="57" w:firstLine="567"/>
        <w:jc w:val="both"/>
        <w:rPr>
          <w:sz w:val="28"/>
          <w:szCs w:val="28"/>
          <w:lang w:val="uk-UA"/>
        </w:rPr>
      </w:pPr>
    </w:p>
    <w:p w:rsidR="003719B8" w:rsidRPr="00E6580D" w:rsidRDefault="00B55A37" w:rsidP="00E6580D">
      <w:pPr>
        <w:ind w:right="57" w:firstLine="567"/>
        <w:jc w:val="both"/>
        <w:rPr>
          <w:sz w:val="28"/>
          <w:szCs w:val="28"/>
          <w:lang w:val="uk-UA"/>
        </w:rPr>
      </w:pPr>
      <w:r w:rsidRPr="00E6580D">
        <w:rPr>
          <w:sz w:val="28"/>
          <w:szCs w:val="28"/>
          <w:lang w:val="uk-UA"/>
        </w:rPr>
        <w:t xml:space="preserve">1) Ковельської районної державної адміністрації від </w:t>
      </w:r>
      <w:r w:rsidR="00AE4AA8" w:rsidRPr="00E6580D">
        <w:rPr>
          <w:sz w:val="28"/>
          <w:szCs w:val="28"/>
          <w:lang w:val="uk-UA"/>
        </w:rPr>
        <w:t>10</w:t>
      </w:r>
      <w:r w:rsidRPr="00E6580D">
        <w:rPr>
          <w:sz w:val="28"/>
          <w:szCs w:val="28"/>
          <w:lang w:val="uk-UA"/>
        </w:rPr>
        <w:t xml:space="preserve"> </w:t>
      </w:r>
      <w:r w:rsidR="00AE4AA8" w:rsidRPr="00E6580D">
        <w:rPr>
          <w:sz w:val="28"/>
          <w:szCs w:val="28"/>
          <w:lang w:val="uk-UA"/>
        </w:rPr>
        <w:t>вересня 2015</w:t>
      </w:r>
      <w:r w:rsidRPr="00E6580D">
        <w:rPr>
          <w:sz w:val="28"/>
          <w:szCs w:val="28"/>
          <w:lang w:val="uk-UA"/>
        </w:rPr>
        <w:t xml:space="preserve"> року № </w:t>
      </w:r>
      <w:r w:rsidR="00AE4AA8" w:rsidRPr="00E6580D">
        <w:rPr>
          <w:sz w:val="28"/>
          <w:szCs w:val="28"/>
          <w:lang w:val="uk-UA"/>
        </w:rPr>
        <w:t>291</w:t>
      </w:r>
      <w:r w:rsidRPr="00E6580D">
        <w:rPr>
          <w:sz w:val="28"/>
          <w:szCs w:val="28"/>
          <w:lang w:val="uk-UA"/>
        </w:rPr>
        <w:t> «</w:t>
      </w:r>
      <w:r w:rsidR="00AE4AA8" w:rsidRPr="00E6580D">
        <w:rPr>
          <w:sz w:val="28"/>
          <w:szCs w:val="28"/>
          <w:lang w:val="uk-UA"/>
        </w:rPr>
        <w:t>Про затвердження Положення про районну комісію з питань техногенно-екологічної безпеки та надзвичайних ситуацій</w:t>
      </w:r>
      <w:r w:rsidRPr="00E6580D">
        <w:rPr>
          <w:sz w:val="28"/>
          <w:szCs w:val="28"/>
          <w:lang w:val="uk-UA"/>
        </w:rPr>
        <w:t>», зареєстроване в Ковельському міськрайонному управлінні юсти</w:t>
      </w:r>
      <w:r w:rsidR="00B227EA" w:rsidRPr="00E6580D">
        <w:rPr>
          <w:sz w:val="28"/>
          <w:szCs w:val="28"/>
          <w:lang w:val="uk-UA"/>
        </w:rPr>
        <w:t xml:space="preserve">ції Волинської області </w:t>
      </w:r>
      <w:r w:rsidR="00AE4AA8" w:rsidRPr="00E6580D">
        <w:rPr>
          <w:sz w:val="28"/>
          <w:szCs w:val="28"/>
          <w:lang w:val="uk-UA"/>
        </w:rPr>
        <w:t>22</w:t>
      </w:r>
      <w:r w:rsidR="00AC76D9" w:rsidRPr="00E6580D">
        <w:rPr>
          <w:sz w:val="28"/>
          <w:szCs w:val="28"/>
          <w:lang w:val="uk-UA"/>
        </w:rPr>
        <w:t> </w:t>
      </w:r>
      <w:r w:rsidR="00AE4AA8" w:rsidRPr="00E6580D">
        <w:rPr>
          <w:sz w:val="28"/>
          <w:szCs w:val="28"/>
          <w:lang w:val="uk-UA"/>
        </w:rPr>
        <w:t>вересня 2015</w:t>
      </w:r>
      <w:r w:rsidRPr="00E6580D">
        <w:rPr>
          <w:sz w:val="28"/>
          <w:szCs w:val="28"/>
          <w:lang w:val="uk-UA"/>
        </w:rPr>
        <w:t xml:space="preserve"> року за № </w:t>
      </w:r>
      <w:r w:rsidR="00AE4AA8" w:rsidRPr="00E6580D">
        <w:rPr>
          <w:sz w:val="28"/>
          <w:szCs w:val="28"/>
          <w:lang w:val="uk-UA"/>
        </w:rPr>
        <w:t>12/183</w:t>
      </w:r>
      <w:r w:rsidRPr="00E6580D">
        <w:rPr>
          <w:sz w:val="28"/>
          <w:szCs w:val="28"/>
          <w:lang w:val="uk-UA"/>
        </w:rPr>
        <w:t xml:space="preserve">; </w:t>
      </w:r>
    </w:p>
    <w:p w:rsidR="005A2418" w:rsidRPr="00E6580D" w:rsidRDefault="005A2418" w:rsidP="00E6580D">
      <w:pPr>
        <w:ind w:right="57" w:firstLine="567"/>
        <w:jc w:val="both"/>
        <w:rPr>
          <w:sz w:val="28"/>
          <w:szCs w:val="28"/>
          <w:lang w:val="uk-UA"/>
        </w:rPr>
      </w:pPr>
    </w:p>
    <w:p w:rsidR="00DD1498" w:rsidRPr="00E6580D" w:rsidRDefault="00DD1498" w:rsidP="00E6580D">
      <w:pPr>
        <w:ind w:right="57" w:firstLine="567"/>
        <w:jc w:val="both"/>
        <w:rPr>
          <w:sz w:val="28"/>
          <w:szCs w:val="28"/>
          <w:lang w:val="uk-UA"/>
        </w:rPr>
      </w:pPr>
      <w:r w:rsidRPr="00E6580D">
        <w:rPr>
          <w:sz w:val="28"/>
          <w:szCs w:val="28"/>
          <w:lang w:val="uk-UA"/>
        </w:rPr>
        <w:t xml:space="preserve">2) </w:t>
      </w:r>
      <w:proofErr w:type="spellStart"/>
      <w:r w:rsidRPr="00E6580D">
        <w:rPr>
          <w:sz w:val="28"/>
          <w:szCs w:val="28"/>
          <w:lang w:val="uk-UA"/>
        </w:rPr>
        <w:t>Турійської</w:t>
      </w:r>
      <w:proofErr w:type="spellEnd"/>
      <w:r w:rsidRPr="00E6580D">
        <w:rPr>
          <w:sz w:val="28"/>
          <w:szCs w:val="28"/>
          <w:lang w:val="uk-UA"/>
        </w:rPr>
        <w:t xml:space="preserve"> районної державної ад</w:t>
      </w:r>
      <w:r w:rsidR="00030384">
        <w:rPr>
          <w:sz w:val="28"/>
          <w:szCs w:val="28"/>
          <w:lang w:val="uk-UA"/>
        </w:rPr>
        <w:t xml:space="preserve">міністрації від 21 вересня 2015 </w:t>
      </w:r>
      <w:r w:rsidRPr="00E6580D">
        <w:rPr>
          <w:sz w:val="28"/>
          <w:szCs w:val="28"/>
          <w:lang w:val="uk-UA"/>
        </w:rPr>
        <w:t xml:space="preserve">року № 206 «Про затвердження Положення про районну комісію з питань техногенно-екологічної безпеки та надзвичайних ситуацій», зареєстроване в </w:t>
      </w:r>
      <w:proofErr w:type="spellStart"/>
      <w:r w:rsidRPr="00E6580D">
        <w:rPr>
          <w:sz w:val="28"/>
          <w:szCs w:val="28"/>
          <w:lang w:val="uk-UA"/>
        </w:rPr>
        <w:lastRenderedPageBreak/>
        <w:t>Турійському</w:t>
      </w:r>
      <w:proofErr w:type="spellEnd"/>
      <w:r w:rsidRPr="00E6580D">
        <w:rPr>
          <w:sz w:val="28"/>
          <w:szCs w:val="28"/>
          <w:lang w:val="uk-UA"/>
        </w:rPr>
        <w:t xml:space="preserve"> районному управлінні юстиції Волинської області 25</w:t>
      </w:r>
      <w:r w:rsidR="00030384">
        <w:rPr>
          <w:sz w:val="28"/>
          <w:szCs w:val="28"/>
          <w:lang w:val="uk-UA"/>
        </w:rPr>
        <w:t xml:space="preserve"> вересня </w:t>
      </w:r>
      <w:r w:rsidRPr="00E6580D">
        <w:rPr>
          <w:sz w:val="28"/>
          <w:szCs w:val="28"/>
          <w:lang w:val="uk-UA"/>
        </w:rPr>
        <w:t>2015</w:t>
      </w:r>
      <w:r w:rsidR="00030384">
        <w:rPr>
          <w:sz w:val="28"/>
          <w:szCs w:val="28"/>
          <w:lang w:val="uk-UA"/>
        </w:rPr>
        <w:t xml:space="preserve"> </w:t>
      </w:r>
      <w:r w:rsidRPr="00E6580D">
        <w:rPr>
          <w:sz w:val="28"/>
          <w:szCs w:val="28"/>
          <w:lang w:val="uk-UA"/>
        </w:rPr>
        <w:t>року за № 5/202;</w:t>
      </w:r>
    </w:p>
    <w:p w:rsidR="00DD1498" w:rsidRPr="00E6580D" w:rsidRDefault="00DD1498" w:rsidP="00E6580D">
      <w:pPr>
        <w:ind w:right="57" w:firstLine="567"/>
        <w:jc w:val="both"/>
        <w:rPr>
          <w:sz w:val="28"/>
          <w:szCs w:val="28"/>
          <w:lang w:val="uk-UA"/>
        </w:rPr>
      </w:pPr>
    </w:p>
    <w:p w:rsidR="00AC76D9" w:rsidRPr="00E6580D" w:rsidRDefault="00DD1498" w:rsidP="00E6580D">
      <w:pPr>
        <w:ind w:right="57" w:firstLine="567"/>
        <w:jc w:val="both"/>
        <w:rPr>
          <w:sz w:val="28"/>
          <w:szCs w:val="28"/>
          <w:lang w:val="uk-UA"/>
        </w:rPr>
      </w:pPr>
      <w:r w:rsidRPr="00E6580D">
        <w:rPr>
          <w:sz w:val="28"/>
          <w:szCs w:val="28"/>
          <w:lang w:val="uk-UA"/>
        </w:rPr>
        <w:t>3)</w:t>
      </w:r>
      <w:proofErr w:type="spellStart"/>
      <w:r w:rsidR="00AC76D9" w:rsidRPr="00E6580D">
        <w:rPr>
          <w:sz w:val="28"/>
          <w:szCs w:val="28"/>
          <w:lang w:val="uk-UA"/>
        </w:rPr>
        <w:t> Старовижівсько</w:t>
      </w:r>
      <w:proofErr w:type="spellEnd"/>
      <w:r w:rsidR="00AC76D9" w:rsidRPr="00E6580D">
        <w:rPr>
          <w:sz w:val="28"/>
          <w:szCs w:val="28"/>
          <w:lang w:val="uk-UA"/>
        </w:rPr>
        <w:t>ї районної</w:t>
      </w:r>
      <w:r w:rsidR="00030384">
        <w:rPr>
          <w:sz w:val="28"/>
          <w:szCs w:val="28"/>
          <w:lang w:val="uk-UA"/>
        </w:rPr>
        <w:t xml:space="preserve"> державної адміністрації від 04 лютого 2016 </w:t>
      </w:r>
      <w:r w:rsidR="00AC76D9" w:rsidRPr="00E6580D">
        <w:rPr>
          <w:sz w:val="28"/>
          <w:szCs w:val="28"/>
          <w:lang w:val="uk-UA"/>
        </w:rPr>
        <w:t xml:space="preserve">року № 31 «Про затвердження Положення про районну комісію з питань техногенно-екологічної безпеки та надзвичайних ситуацій», зареєстроване в </w:t>
      </w:r>
      <w:proofErr w:type="spellStart"/>
      <w:r w:rsidR="00AC76D9" w:rsidRPr="00E6580D">
        <w:rPr>
          <w:sz w:val="28"/>
          <w:szCs w:val="28"/>
          <w:lang w:val="uk-UA"/>
        </w:rPr>
        <w:t>Старовижівському</w:t>
      </w:r>
      <w:proofErr w:type="spellEnd"/>
      <w:r w:rsidR="00AC76D9" w:rsidRPr="00E6580D">
        <w:rPr>
          <w:sz w:val="28"/>
          <w:szCs w:val="28"/>
          <w:lang w:val="uk-UA"/>
        </w:rPr>
        <w:t xml:space="preserve"> районному управлінні юстиції Волинської області 15 лютого 2016 року за № 3/131;</w:t>
      </w:r>
    </w:p>
    <w:p w:rsidR="00AC76D9" w:rsidRPr="00E6580D" w:rsidRDefault="00AC76D9" w:rsidP="00E6580D">
      <w:pPr>
        <w:ind w:right="57" w:firstLine="567"/>
        <w:jc w:val="both"/>
        <w:rPr>
          <w:sz w:val="28"/>
          <w:szCs w:val="28"/>
          <w:lang w:val="uk-UA"/>
        </w:rPr>
      </w:pPr>
    </w:p>
    <w:p w:rsidR="00AC76D9" w:rsidRPr="00E6580D" w:rsidRDefault="00AC76D9" w:rsidP="00E6580D">
      <w:pPr>
        <w:ind w:right="57" w:firstLine="567"/>
        <w:jc w:val="both"/>
        <w:rPr>
          <w:sz w:val="28"/>
          <w:szCs w:val="28"/>
          <w:lang w:val="uk-UA"/>
        </w:rPr>
      </w:pPr>
      <w:r w:rsidRPr="00E6580D">
        <w:rPr>
          <w:sz w:val="28"/>
          <w:szCs w:val="28"/>
          <w:lang w:val="uk-UA"/>
        </w:rPr>
        <w:t>4) Шацької районної державної адміністрації від 09 березня 2016 року № 54 «Про затвердження Положення про Шацьку місцеву комісію з питань техногенно-екологічної безпеки та надзвичайних ситуацій», зареєстроване в Шацькому районному управлінн</w:t>
      </w:r>
      <w:r w:rsidR="00030384">
        <w:rPr>
          <w:sz w:val="28"/>
          <w:szCs w:val="28"/>
          <w:lang w:val="uk-UA"/>
        </w:rPr>
        <w:t xml:space="preserve">і юстиції Волинської області 23 березня 2016 </w:t>
      </w:r>
      <w:r w:rsidRPr="00E6580D">
        <w:rPr>
          <w:sz w:val="28"/>
          <w:szCs w:val="28"/>
          <w:lang w:val="uk-UA"/>
        </w:rPr>
        <w:t>року за № 4/131;</w:t>
      </w:r>
    </w:p>
    <w:p w:rsidR="00AC76D9" w:rsidRPr="00E6580D" w:rsidRDefault="00AC76D9" w:rsidP="00E6580D">
      <w:pPr>
        <w:ind w:right="57" w:firstLine="567"/>
        <w:jc w:val="both"/>
        <w:rPr>
          <w:sz w:val="28"/>
          <w:szCs w:val="28"/>
          <w:lang w:val="uk-UA"/>
        </w:rPr>
      </w:pPr>
    </w:p>
    <w:p w:rsidR="00DD1498" w:rsidRPr="00E6580D" w:rsidRDefault="00AC76D9" w:rsidP="00E6580D">
      <w:pPr>
        <w:ind w:right="57" w:firstLine="567"/>
        <w:jc w:val="both"/>
        <w:rPr>
          <w:sz w:val="28"/>
          <w:szCs w:val="28"/>
          <w:lang w:val="uk-UA"/>
        </w:rPr>
      </w:pPr>
      <w:r w:rsidRPr="00E6580D">
        <w:rPr>
          <w:sz w:val="28"/>
          <w:szCs w:val="28"/>
          <w:lang w:val="uk-UA"/>
        </w:rPr>
        <w:t xml:space="preserve">5) </w:t>
      </w:r>
      <w:proofErr w:type="spellStart"/>
      <w:r w:rsidR="00DD1498" w:rsidRPr="00E6580D">
        <w:rPr>
          <w:sz w:val="28"/>
          <w:szCs w:val="28"/>
          <w:lang w:val="uk-UA"/>
        </w:rPr>
        <w:t>Ратнівської</w:t>
      </w:r>
      <w:proofErr w:type="spellEnd"/>
      <w:r w:rsidR="00DD1498" w:rsidRPr="00E6580D">
        <w:rPr>
          <w:sz w:val="28"/>
          <w:szCs w:val="28"/>
          <w:lang w:val="uk-UA"/>
        </w:rPr>
        <w:t xml:space="preserve"> районної державної адміністрації від 01 квітня 2016 року № 6 «Про затвердження Положення про </w:t>
      </w:r>
      <w:proofErr w:type="spellStart"/>
      <w:r w:rsidR="00DD1498" w:rsidRPr="00E6580D">
        <w:rPr>
          <w:sz w:val="28"/>
          <w:szCs w:val="28"/>
          <w:lang w:val="uk-UA"/>
        </w:rPr>
        <w:t>Ратнівську</w:t>
      </w:r>
      <w:proofErr w:type="spellEnd"/>
      <w:r w:rsidR="00DD1498" w:rsidRPr="00E6580D">
        <w:rPr>
          <w:sz w:val="28"/>
          <w:szCs w:val="28"/>
          <w:lang w:val="uk-UA"/>
        </w:rPr>
        <w:t xml:space="preserve"> місцеву комісію з питань техногенно-екологічної безпеки та надзвичайних ситуацій», зареєстроване в </w:t>
      </w:r>
      <w:proofErr w:type="spellStart"/>
      <w:r w:rsidR="00DD1498" w:rsidRPr="00E6580D">
        <w:rPr>
          <w:sz w:val="28"/>
          <w:szCs w:val="28"/>
          <w:lang w:val="uk-UA"/>
        </w:rPr>
        <w:t>Ратнівському</w:t>
      </w:r>
      <w:proofErr w:type="spellEnd"/>
      <w:r w:rsidR="00DD1498" w:rsidRPr="00E6580D">
        <w:rPr>
          <w:sz w:val="28"/>
          <w:szCs w:val="28"/>
          <w:lang w:val="uk-UA"/>
        </w:rPr>
        <w:t xml:space="preserve"> районному управлінні юстиції Волинської області </w:t>
      </w:r>
      <w:r w:rsidR="00030384">
        <w:rPr>
          <w:sz w:val="28"/>
          <w:szCs w:val="28"/>
          <w:lang w:val="uk-UA"/>
        </w:rPr>
        <w:t xml:space="preserve">07 квітня 2016 </w:t>
      </w:r>
      <w:r w:rsidR="00DD1498" w:rsidRPr="00E6580D">
        <w:rPr>
          <w:sz w:val="28"/>
          <w:szCs w:val="28"/>
          <w:lang w:val="uk-UA"/>
        </w:rPr>
        <w:t>року за № 1/162;</w:t>
      </w:r>
    </w:p>
    <w:p w:rsidR="00DD1498" w:rsidRPr="00E6580D" w:rsidRDefault="00DD1498" w:rsidP="00E6580D">
      <w:pPr>
        <w:ind w:right="57"/>
        <w:jc w:val="both"/>
        <w:rPr>
          <w:sz w:val="28"/>
          <w:szCs w:val="28"/>
          <w:lang w:val="uk-UA"/>
        </w:rPr>
      </w:pPr>
    </w:p>
    <w:p w:rsidR="003719B8" w:rsidRPr="00E6580D" w:rsidRDefault="00DD1498" w:rsidP="00E6580D">
      <w:pPr>
        <w:ind w:right="57" w:firstLine="567"/>
        <w:jc w:val="both"/>
        <w:rPr>
          <w:sz w:val="28"/>
          <w:szCs w:val="28"/>
          <w:lang w:val="uk-UA"/>
        </w:rPr>
      </w:pPr>
      <w:r w:rsidRPr="00E6580D">
        <w:rPr>
          <w:sz w:val="28"/>
          <w:szCs w:val="28"/>
          <w:lang w:val="uk-UA"/>
        </w:rPr>
        <w:t xml:space="preserve">6) </w:t>
      </w:r>
      <w:proofErr w:type="spellStart"/>
      <w:r w:rsidR="00B55A37" w:rsidRPr="00E6580D">
        <w:rPr>
          <w:sz w:val="28"/>
          <w:szCs w:val="28"/>
          <w:lang w:val="uk-UA"/>
        </w:rPr>
        <w:t>Любомльської</w:t>
      </w:r>
      <w:proofErr w:type="spellEnd"/>
      <w:r w:rsidR="000B086F" w:rsidRPr="00E6580D">
        <w:rPr>
          <w:sz w:val="28"/>
          <w:szCs w:val="28"/>
          <w:lang w:val="uk-UA"/>
        </w:rPr>
        <w:t xml:space="preserve"> </w:t>
      </w:r>
      <w:r w:rsidR="00B55A37" w:rsidRPr="00E6580D">
        <w:rPr>
          <w:sz w:val="28"/>
          <w:szCs w:val="28"/>
          <w:lang w:val="uk-UA"/>
        </w:rPr>
        <w:t xml:space="preserve">районної державної адміністрації від </w:t>
      </w:r>
      <w:r w:rsidR="00AE4AA8" w:rsidRPr="00E6580D">
        <w:rPr>
          <w:sz w:val="28"/>
          <w:szCs w:val="28"/>
          <w:lang w:val="uk-UA"/>
        </w:rPr>
        <w:t xml:space="preserve">18 квітня 2016 </w:t>
      </w:r>
      <w:r w:rsidR="00B55A37" w:rsidRPr="00E6580D">
        <w:rPr>
          <w:sz w:val="28"/>
          <w:szCs w:val="28"/>
          <w:lang w:val="uk-UA"/>
        </w:rPr>
        <w:t>року № </w:t>
      </w:r>
      <w:r w:rsidR="00AE4AA8" w:rsidRPr="00E6580D">
        <w:rPr>
          <w:sz w:val="28"/>
          <w:szCs w:val="28"/>
          <w:lang w:val="uk-UA"/>
        </w:rPr>
        <w:t>38</w:t>
      </w:r>
      <w:r w:rsidR="00B55A37" w:rsidRPr="00E6580D">
        <w:rPr>
          <w:sz w:val="28"/>
          <w:szCs w:val="28"/>
          <w:lang w:val="uk-UA"/>
        </w:rPr>
        <w:t xml:space="preserve"> «</w:t>
      </w:r>
      <w:r w:rsidR="00AE4AA8" w:rsidRPr="00E6580D">
        <w:rPr>
          <w:sz w:val="28"/>
          <w:szCs w:val="28"/>
          <w:lang w:val="uk-UA"/>
        </w:rPr>
        <w:t xml:space="preserve">Про затвердження Положення про </w:t>
      </w:r>
      <w:proofErr w:type="spellStart"/>
      <w:r w:rsidR="00AE4AA8" w:rsidRPr="00E6580D">
        <w:rPr>
          <w:sz w:val="28"/>
          <w:szCs w:val="28"/>
          <w:lang w:val="uk-UA"/>
        </w:rPr>
        <w:t>Любомльську</w:t>
      </w:r>
      <w:proofErr w:type="spellEnd"/>
      <w:r w:rsidR="00AE4AA8" w:rsidRPr="00E6580D">
        <w:rPr>
          <w:sz w:val="28"/>
          <w:szCs w:val="28"/>
          <w:lang w:val="uk-UA"/>
        </w:rPr>
        <w:t xml:space="preserve"> районну комісію з питань техногенно-екологічної безпеки та надзвичайних ситуацій</w:t>
      </w:r>
      <w:r w:rsidR="00B55A37" w:rsidRPr="00E6580D">
        <w:rPr>
          <w:sz w:val="28"/>
          <w:szCs w:val="28"/>
          <w:lang w:val="uk-UA"/>
        </w:rPr>
        <w:t xml:space="preserve">», зареєстроване в </w:t>
      </w:r>
      <w:proofErr w:type="spellStart"/>
      <w:r w:rsidR="00B55A37" w:rsidRPr="00E6580D">
        <w:rPr>
          <w:sz w:val="28"/>
          <w:szCs w:val="28"/>
          <w:lang w:val="uk-UA"/>
        </w:rPr>
        <w:t>Любомльському</w:t>
      </w:r>
      <w:proofErr w:type="spellEnd"/>
      <w:r w:rsidR="00B55A37" w:rsidRPr="00E6580D">
        <w:rPr>
          <w:sz w:val="28"/>
          <w:szCs w:val="28"/>
          <w:lang w:val="uk-UA"/>
        </w:rPr>
        <w:t xml:space="preserve"> районному управлінні юстиції Волинської області </w:t>
      </w:r>
      <w:r w:rsidR="00AE4AA8" w:rsidRPr="00E6580D">
        <w:rPr>
          <w:sz w:val="28"/>
          <w:szCs w:val="28"/>
          <w:lang w:val="uk-UA"/>
        </w:rPr>
        <w:t>20 квітня 2016</w:t>
      </w:r>
      <w:r w:rsidR="00B55A37" w:rsidRPr="00E6580D">
        <w:rPr>
          <w:sz w:val="28"/>
          <w:szCs w:val="28"/>
          <w:lang w:val="uk-UA"/>
        </w:rPr>
        <w:t xml:space="preserve"> року за № </w:t>
      </w:r>
      <w:r w:rsidR="00AE4AA8" w:rsidRPr="00E6580D">
        <w:rPr>
          <w:sz w:val="28"/>
          <w:szCs w:val="28"/>
          <w:lang w:val="uk-UA"/>
        </w:rPr>
        <w:t>3/147</w:t>
      </w:r>
      <w:r w:rsidR="00AC76D9" w:rsidRPr="00E6580D">
        <w:rPr>
          <w:sz w:val="28"/>
          <w:szCs w:val="28"/>
          <w:lang w:val="uk-UA"/>
        </w:rPr>
        <w:t>.</w:t>
      </w:r>
    </w:p>
    <w:p w:rsidR="003719B8" w:rsidRPr="00E6580D" w:rsidRDefault="003719B8" w:rsidP="00E6580D">
      <w:pPr>
        <w:ind w:right="57"/>
        <w:jc w:val="both"/>
        <w:rPr>
          <w:sz w:val="28"/>
          <w:szCs w:val="28"/>
          <w:lang w:val="uk-UA"/>
        </w:rPr>
      </w:pPr>
    </w:p>
    <w:p w:rsidR="003719B8" w:rsidRPr="00E6580D" w:rsidRDefault="00B55A37" w:rsidP="00E6580D">
      <w:pPr>
        <w:ind w:right="57" w:firstLine="567"/>
        <w:jc w:val="both"/>
        <w:rPr>
          <w:sz w:val="28"/>
          <w:szCs w:val="28"/>
          <w:lang w:val="uk-UA"/>
        </w:rPr>
      </w:pPr>
      <w:r w:rsidRPr="00E6580D">
        <w:rPr>
          <w:sz w:val="28"/>
          <w:szCs w:val="28"/>
          <w:lang w:val="uk-UA"/>
        </w:rPr>
        <w:t xml:space="preserve">2. </w:t>
      </w:r>
      <w:r w:rsidR="004D6259" w:rsidRPr="00E6580D">
        <w:rPr>
          <w:sz w:val="28"/>
          <w:szCs w:val="28"/>
          <w:lang w:val="uk-UA"/>
        </w:rPr>
        <w:t xml:space="preserve">Відділ юридичного забезпечення та з питань запобігання і виявлення корупції апарату </w:t>
      </w:r>
      <w:r w:rsidRPr="00E6580D">
        <w:rPr>
          <w:sz w:val="28"/>
          <w:szCs w:val="28"/>
          <w:lang w:val="uk-UA"/>
        </w:rPr>
        <w:t>Ковельської</w:t>
      </w:r>
      <w:r w:rsidR="00B34F19" w:rsidRPr="00E6580D">
        <w:rPr>
          <w:sz w:val="28"/>
          <w:szCs w:val="28"/>
          <w:lang w:val="uk-UA"/>
        </w:rPr>
        <w:t xml:space="preserve"> </w:t>
      </w:r>
      <w:r w:rsidRPr="00E6580D">
        <w:rPr>
          <w:sz w:val="28"/>
          <w:szCs w:val="28"/>
          <w:lang w:val="uk-UA"/>
        </w:rPr>
        <w:t xml:space="preserve">районної державної адміністрації </w:t>
      </w:r>
      <w:r w:rsidR="004D6259" w:rsidRPr="00E6580D">
        <w:rPr>
          <w:sz w:val="28"/>
          <w:szCs w:val="28"/>
          <w:lang w:val="uk-UA"/>
        </w:rPr>
        <w:t xml:space="preserve">(Мирослава Поляк) </w:t>
      </w:r>
      <w:r w:rsidRPr="00E6580D">
        <w:rPr>
          <w:sz w:val="28"/>
          <w:szCs w:val="28"/>
          <w:lang w:val="uk-UA"/>
        </w:rPr>
        <w:t>подати це розпор</w:t>
      </w:r>
      <w:r w:rsidR="00174D79" w:rsidRPr="00E6580D">
        <w:rPr>
          <w:sz w:val="28"/>
          <w:szCs w:val="28"/>
          <w:lang w:val="uk-UA"/>
        </w:rPr>
        <w:t>ядження на державну реєстрацію до</w:t>
      </w:r>
      <w:r w:rsidR="00174D79" w:rsidRPr="00E6580D">
        <w:rPr>
          <w:color w:val="00B050"/>
          <w:sz w:val="28"/>
          <w:szCs w:val="28"/>
          <w:lang w:val="uk-UA"/>
        </w:rPr>
        <w:t xml:space="preserve"> </w:t>
      </w:r>
      <w:r w:rsidR="00174D79" w:rsidRPr="00E6580D">
        <w:rPr>
          <w:sz w:val="28"/>
          <w:szCs w:val="28"/>
          <w:lang w:val="uk-UA"/>
        </w:rPr>
        <w:t>Західного міжрегіонального</w:t>
      </w:r>
      <w:r w:rsidRPr="00E6580D">
        <w:rPr>
          <w:sz w:val="28"/>
          <w:szCs w:val="28"/>
          <w:lang w:val="uk-UA"/>
        </w:rPr>
        <w:t xml:space="preserve"> управління Міністерства юстиції. </w:t>
      </w:r>
    </w:p>
    <w:p w:rsidR="008D1CDF" w:rsidRPr="00E6580D" w:rsidRDefault="008D1CDF" w:rsidP="00E6580D">
      <w:pPr>
        <w:ind w:right="57" w:firstLine="567"/>
        <w:jc w:val="both"/>
        <w:rPr>
          <w:sz w:val="28"/>
          <w:szCs w:val="28"/>
          <w:lang w:val="uk-UA"/>
        </w:rPr>
      </w:pPr>
    </w:p>
    <w:p w:rsidR="003719B8" w:rsidRPr="00E6580D" w:rsidRDefault="00B55A37" w:rsidP="00E6580D">
      <w:pPr>
        <w:ind w:right="57" w:firstLine="567"/>
        <w:jc w:val="both"/>
        <w:rPr>
          <w:sz w:val="28"/>
          <w:szCs w:val="28"/>
          <w:lang w:val="uk-UA"/>
        </w:rPr>
      </w:pPr>
      <w:r w:rsidRPr="00E6580D">
        <w:rPr>
          <w:sz w:val="28"/>
          <w:szCs w:val="28"/>
          <w:lang w:val="uk-UA"/>
        </w:rPr>
        <w:t>3. Відділ організаційної, інформаційної діяльності та комунікацій з громадськістю апарату Ковельської</w:t>
      </w:r>
      <w:r w:rsidR="001E3240" w:rsidRPr="00E6580D">
        <w:rPr>
          <w:sz w:val="28"/>
          <w:szCs w:val="28"/>
          <w:lang w:val="uk-UA"/>
        </w:rPr>
        <w:t xml:space="preserve"> </w:t>
      </w:r>
      <w:r w:rsidRPr="00E6580D">
        <w:rPr>
          <w:sz w:val="28"/>
          <w:szCs w:val="28"/>
          <w:lang w:val="uk-UA"/>
        </w:rPr>
        <w:t>районної державної адміністрації (Світлана Очеретяна) забезпечити офіційне опублікування цього розпорядження.</w:t>
      </w:r>
    </w:p>
    <w:p w:rsidR="005A1173" w:rsidRPr="00E6580D" w:rsidRDefault="005A1173" w:rsidP="00E6580D">
      <w:pPr>
        <w:ind w:right="57" w:firstLine="567"/>
        <w:jc w:val="both"/>
        <w:rPr>
          <w:sz w:val="28"/>
          <w:szCs w:val="28"/>
          <w:lang w:val="uk-UA"/>
        </w:rPr>
      </w:pPr>
    </w:p>
    <w:p w:rsidR="003719B8" w:rsidRPr="00E6580D" w:rsidRDefault="00E6580D" w:rsidP="00E6580D">
      <w:pPr>
        <w:ind w:right="57" w:firstLine="567"/>
        <w:jc w:val="both"/>
        <w:rPr>
          <w:sz w:val="28"/>
          <w:szCs w:val="28"/>
          <w:lang w:val="uk-UA"/>
        </w:rPr>
      </w:pPr>
      <w:r w:rsidRPr="00E6580D">
        <w:rPr>
          <w:sz w:val="28"/>
          <w:szCs w:val="28"/>
          <w:lang w:val="uk-UA"/>
        </w:rPr>
        <w:t>4.</w:t>
      </w:r>
      <w:r w:rsidR="00B55A37" w:rsidRPr="00E6580D">
        <w:rPr>
          <w:sz w:val="28"/>
          <w:szCs w:val="28"/>
          <w:lang w:val="uk-UA"/>
        </w:rPr>
        <w:t xml:space="preserve"> Це розпорядження набирає чинності після його державної реєстрації в Західному міжрегіональному управлінні Міністерства юстиції з дня його офіційного опублікування.</w:t>
      </w:r>
    </w:p>
    <w:p w:rsidR="00AF78CC" w:rsidRPr="00E6580D" w:rsidRDefault="00AF78CC" w:rsidP="00E6580D">
      <w:pPr>
        <w:ind w:right="57" w:firstLine="567"/>
        <w:jc w:val="both"/>
        <w:rPr>
          <w:sz w:val="28"/>
          <w:szCs w:val="28"/>
          <w:lang w:val="uk-UA"/>
        </w:rPr>
      </w:pPr>
    </w:p>
    <w:p w:rsidR="003719B8" w:rsidRPr="00E6580D" w:rsidRDefault="0012259C" w:rsidP="00E6580D">
      <w:pPr>
        <w:ind w:right="57" w:firstLine="567"/>
        <w:jc w:val="both"/>
        <w:rPr>
          <w:sz w:val="28"/>
          <w:szCs w:val="28"/>
          <w:lang w:val="uk-UA"/>
        </w:rPr>
      </w:pPr>
      <w:r w:rsidRPr="00E6580D">
        <w:rPr>
          <w:sz w:val="28"/>
          <w:szCs w:val="28"/>
          <w:lang w:val="uk-UA"/>
        </w:rPr>
        <w:t>5</w:t>
      </w:r>
      <w:r w:rsidR="00B55A37" w:rsidRPr="00E6580D">
        <w:rPr>
          <w:sz w:val="28"/>
          <w:szCs w:val="28"/>
          <w:lang w:val="uk-UA"/>
        </w:rPr>
        <w:t>. Контроль за виконанням цього розпорядження залишаю за собою.</w:t>
      </w:r>
    </w:p>
    <w:p w:rsidR="005A2418" w:rsidRPr="00E6580D" w:rsidRDefault="005A2418" w:rsidP="00E6580D">
      <w:pPr>
        <w:ind w:right="57" w:firstLine="567"/>
        <w:jc w:val="both"/>
        <w:rPr>
          <w:sz w:val="28"/>
          <w:szCs w:val="28"/>
          <w:lang w:val="uk-UA"/>
        </w:rPr>
      </w:pPr>
    </w:p>
    <w:p w:rsidR="00E6580D" w:rsidRPr="00E6580D" w:rsidRDefault="00E6580D" w:rsidP="00E6580D">
      <w:pPr>
        <w:ind w:right="57" w:firstLine="567"/>
        <w:jc w:val="both"/>
        <w:rPr>
          <w:sz w:val="28"/>
          <w:szCs w:val="28"/>
          <w:lang w:val="uk-UA"/>
        </w:rPr>
      </w:pPr>
    </w:p>
    <w:p w:rsidR="003719B8" w:rsidRDefault="00B55A37" w:rsidP="005A2418">
      <w:pPr>
        <w:jc w:val="both"/>
        <w:rPr>
          <w:sz w:val="28"/>
          <w:szCs w:val="28"/>
          <w:lang w:val="uk-UA"/>
        </w:rPr>
      </w:pPr>
      <w:r>
        <w:rPr>
          <w:b/>
          <w:bCs/>
          <w:sz w:val="28"/>
          <w:szCs w:val="28"/>
          <w:lang w:val="uk-UA"/>
        </w:rPr>
        <w:t>Начальник                                                                                          Ольга ЧЕРЕН</w:t>
      </w:r>
    </w:p>
    <w:sectPr w:rsidR="003719B8" w:rsidSect="005A2418">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0D0A" w:rsidRDefault="008F0D0A">
      <w:r>
        <w:separator/>
      </w:r>
    </w:p>
  </w:endnote>
  <w:endnote w:type="continuationSeparator" w:id="0">
    <w:p w:rsidR="008F0D0A" w:rsidRDefault="008F0D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0D0A" w:rsidRDefault="008F0D0A">
      <w:r>
        <w:separator/>
      </w:r>
    </w:p>
  </w:footnote>
  <w:footnote w:type="continuationSeparator" w:id="0">
    <w:p w:rsidR="008F0D0A" w:rsidRDefault="008F0D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19B8" w:rsidRPr="005A2418" w:rsidRDefault="009B6C1D">
    <w:pPr>
      <w:pStyle w:val="a3"/>
      <w:jc w:val="center"/>
      <w:rPr>
        <w:sz w:val="28"/>
      </w:rPr>
    </w:pPr>
    <w:r w:rsidRPr="005A2418">
      <w:rPr>
        <w:sz w:val="28"/>
      </w:rPr>
      <w:fldChar w:fldCharType="begin"/>
    </w:r>
    <w:r w:rsidR="00B55A37" w:rsidRPr="005A2418">
      <w:rPr>
        <w:sz w:val="28"/>
      </w:rPr>
      <w:instrText xml:space="preserve"> PAGE   \* MERGEFORMAT </w:instrText>
    </w:r>
    <w:r w:rsidRPr="005A2418">
      <w:rPr>
        <w:sz w:val="28"/>
      </w:rPr>
      <w:fldChar w:fldCharType="separate"/>
    </w:r>
    <w:r w:rsidR="00F347FE">
      <w:rPr>
        <w:noProof/>
        <w:sz w:val="28"/>
      </w:rPr>
      <w:t>2</w:t>
    </w:r>
    <w:r w:rsidRPr="005A2418">
      <w:rPr>
        <w:sz w:val="28"/>
      </w:rPr>
      <w:fldChar w:fldCharType="end"/>
    </w:r>
  </w:p>
  <w:p w:rsidR="003719B8" w:rsidRDefault="003719B8">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6F41"/>
    <w:rsid w:val="00022CC8"/>
    <w:rsid w:val="00030384"/>
    <w:rsid w:val="000B086F"/>
    <w:rsid w:val="000C417E"/>
    <w:rsid w:val="0012259C"/>
    <w:rsid w:val="00167AAB"/>
    <w:rsid w:val="00174D79"/>
    <w:rsid w:val="001A6F41"/>
    <w:rsid w:val="001D2D7B"/>
    <w:rsid w:val="001E3240"/>
    <w:rsid w:val="001E5AC6"/>
    <w:rsid w:val="00246A19"/>
    <w:rsid w:val="002637EA"/>
    <w:rsid w:val="002F64E6"/>
    <w:rsid w:val="003719B8"/>
    <w:rsid w:val="003B5813"/>
    <w:rsid w:val="003C4B22"/>
    <w:rsid w:val="004262A3"/>
    <w:rsid w:val="00442F08"/>
    <w:rsid w:val="004521A9"/>
    <w:rsid w:val="004A49F6"/>
    <w:rsid w:val="004C1136"/>
    <w:rsid w:val="004D6259"/>
    <w:rsid w:val="0057092C"/>
    <w:rsid w:val="00593104"/>
    <w:rsid w:val="005A1173"/>
    <w:rsid w:val="005A2418"/>
    <w:rsid w:val="005E1C85"/>
    <w:rsid w:val="00642FE7"/>
    <w:rsid w:val="00670C43"/>
    <w:rsid w:val="00672C15"/>
    <w:rsid w:val="00692B40"/>
    <w:rsid w:val="006A0F6D"/>
    <w:rsid w:val="007025E7"/>
    <w:rsid w:val="00705D2F"/>
    <w:rsid w:val="00727736"/>
    <w:rsid w:val="007C697A"/>
    <w:rsid w:val="007E1885"/>
    <w:rsid w:val="008137EA"/>
    <w:rsid w:val="00813E63"/>
    <w:rsid w:val="00842D08"/>
    <w:rsid w:val="00844B40"/>
    <w:rsid w:val="0085385E"/>
    <w:rsid w:val="008C771D"/>
    <w:rsid w:val="008D1CDF"/>
    <w:rsid w:val="008F0D0A"/>
    <w:rsid w:val="00917A2E"/>
    <w:rsid w:val="00932BEA"/>
    <w:rsid w:val="009703C4"/>
    <w:rsid w:val="0097415F"/>
    <w:rsid w:val="009A4565"/>
    <w:rsid w:val="009B3D6D"/>
    <w:rsid w:val="009B6C1D"/>
    <w:rsid w:val="009C6D49"/>
    <w:rsid w:val="009E59AB"/>
    <w:rsid w:val="00A045DD"/>
    <w:rsid w:val="00A66D4E"/>
    <w:rsid w:val="00AA2B01"/>
    <w:rsid w:val="00AB2933"/>
    <w:rsid w:val="00AC76D9"/>
    <w:rsid w:val="00AD5130"/>
    <w:rsid w:val="00AE4AA8"/>
    <w:rsid w:val="00AF4190"/>
    <w:rsid w:val="00AF78CC"/>
    <w:rsid w:val="00B209BC"/>
    <w:rsid w:val="00B227EA"/>
    <w:rsid w:val="00B34F19"/>
    <w:rsid w:val="00B428F2"/>
    <w:rsid w:val="00B55A37"/>
    <w:rsid w:val="00B806DD"/>
    <w:rsid w:val="00BF3ACA"/>
    <w:rsid w:val="00C20789"/>
    <w:rsid w:val="00C32D15"/>
    <w:rsid w:val="00C57364"/>
    <w:rsid w:val="00C75FCF"/>
    <w:rsid w:val="00CA4CE9"/>
    <w:rsid w:val="00CE4F5B"/>
    <w:rsid w:val="00D152A7"/>
    <w:rsid w:val="00D30687"/>
    <w:rsid w:val="00D44ACE"/>
    <w:rsid w:val="00D616D6"/>
    <w:rsid w:val="00D63AA6"/>
    <w:rsid w:val="00D74413"/>
    <w:rsid w:val="00D85A7E"/>
    <w:rsid w:val="00DD1498"/>
    <w:rsid w:val="00DF7FBA"/>
    <w:rsid w:val="00E13F6A"/>
    <w:rsid w:val="00E242D2"/>
    <w:rsid w:val="00E61D63"/>
    <w:rsid w:val="00E6580D"/>
    <w:rsid w:val="00E70A79"/>
    <w:rsid w:val="00E852B1"/>
    <w:rsid w:val="00E968C6"/>
    <w:rsid w:val="00EB33A6"/>
    <w:rsid w:val="00F347FE"/>
    <w:rsid w:val="00F401E0"/>
    <w:rsid w:val="00F91040"/>
    <w:rsid w:val="00FA0611"/>
    <w:rsid w:val="00FE15D5"/>
    <w:rsid w:val="00FF1439"/>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6C1D"/>
    <w:pPr>
      <w:suppressAutoHyphens/>
    </w:pPr>
    <w:rPr>
      <w:rFonts w:ascii="Times New Roman" w:hAnsi="Times New Roman"/>
      <w:sz w:val="24"/>
      <w:szCs w:val="24"/>
      <w:lang w:val="ru-RU" w:eastAsia="ar-SA"/>
    </w:rPr>
  </w:style>
  <w:style w:type="paragraph" w:styleId="1">
    <w:name w:val="heading 1"/>
    <w:basedOn w:val="a"/>
    <w:next w:val="a"/>
    <w:link w:val="10"/>
    <w:qFormat/>
    <w:rsid w:val="009B6C1D"/>
    <w:pPr>
      <w:keepNext/>
      <w:suppressAutoHyphens w:val="0"/>
      <w:autoSpaceDE w:val="0"/>
      <w:autoSpaceDN w:val="0"/>
      <w:ind w:right="4932"/>
      <w:jc w:val="both"/>
      <w:outlineLvl w:val="0"/>
    </w:pPr>
    <w:rPr>
      <w:rFonts w:ascii="Times New Roman CYR" w:eastAsia="Times New Roman" w:hAnsi="Times New Roman CYR"/>
      <w:b/>
      <w:bCs/>
      <w:color w:val="000000"/>
      <w:sz w:val="26"/>
      <w:szCs w:val="16"/>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9B6C1D"/>
    <w:rPr>
      <w:rFonts w:ascii="Times New Roman CYR" w:eastAsia="Times New Roman" w:hAnsi="Times New Roman CYR" w:cs="Times New Roman" w:hint="default"/>
      <w:b/>
      <w:bCs/>
      <w:color w:val="000000"/>
      <w:sz w:val="26"/>
      <w:szCs w:val="16"/>
      <w:lang w:eastAsia="ru-RU"/>
    </w:rPr>
  </w:style>
  <w:style w:type="paragraph" w:styleId="HTML">
    <w:name w:val="HTML Preformatted"/>
    <w:basedOn w:val="a"/>
    <w:link w:val="HTML0"/>
    <w:semiHidden/>
    <w:unhideWhenUsed/>
    <w:rsid w:val="009B6C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eastAsia="ru-RU"/>
    </w:rPr>
  </w:style>
  <w:style w:type="character" w:customStyle="1" w:styleId="HTML0">
    <w:name w:val="Стандартный HTML Знак"/>
    <w:link w:val="HTML"/>
    <w:semiHidden/>
    <w:locked/>
    <w:rsid w:val="009B6C1D"/>
    <w:rPr>
      <w:rFonts w:ascii="Courier New" w:eastAsia="Calibri" w:hAnsi="Courier New" w:cs="Courier New" w:hint="default"/>
      <w:sz w:val="20"/>
      <w:szCs w:val="20"/>
      <w:lang w:val="ru-RU" w:eastAsia="ru-RU"/>
    </w:rPr>
  </w:style>
  <w:style w:type="paragraph" w:customStyle="1" w:styleId="msonormal0">
    <w:name w:val="msonormal"/>
    <w:basedOn w:val="a"/>
    <w:rsid w:val="009B6C1D"/>
    <w:pPr>
      <w:suppressAutoHyphens w:val="0"/>
      <w:spacing w:before="100" w:beforeAutospacing="1" w:after="100" w:afterAutospacing="1"/>
    </w:pPr>
    <w:rPr>
      <w:rFonts w:eastAsia="Times New Roman"/>
      <w:lang w:val="uk-UA" w:eastAsia="uk-UA"/>
    </w:rPr>
  </w:style>
  <w:style w:type="paragraph" w:styleId="a3">
    <w:name w:val="header"/>
    <w:basedOn w:val="a"/>
    <w:link w:val="a4"/>
    <w:uiPriority w:val="99"/>
    <w:unhideWhenUsed/>
    <w:rsid w:val="009B6C1D"/>
    <w:pPr>
      <w:tabs>
        <w:tab w:val="center" w:pos="4677"/>
        <w:tab w:val="right" w:pos="9355"/>
      </w:tabs>
    </w:pPr>
  </w:style>
  <w:style w:type="character" w:customStyle="1" w:styleId="a4">
    <w:name w:val="Верхний колонтитул Знак"/>
    <w:link w:val="a3"/>
    <w:uiPriority w:val="99"/>
    <w:locked/>
    <w:rsid w:val="009B6C1D"/>
    <w:rPr>
      <w:rFonts w:ascii="Times New Roman" w:eastAsia="Calibri" w:hAnsi="Times New Roman" w:cs="Times New Roman" w:hint="default"/>
      <w:sz w:val="24"/>
      <w:szCs w:val="24"/>
      <w:lang w:val="ru-RU" w:eastAsia="ar-SA"/>
    </w:rPr>
  </w:style>
  <w:style w:type="paragraph" w:styleId="a5">
    <w:name w:val="footer"/>
    <w:basedOn w:val="a"/>
    <w:link w:val="a6"/>
    <w:uiPriority w:val="99"/>
    <w:unhideWhenUsed/>
    <w:rsid w:val="009B6C1D"/>
    <w:pPr>
      <w:tabs>
        <w:tab w:val="center" w:pos="4819"/>
        <w:tab w:val="right" w:pos="9639"/>
      </w:tabs>
    </w:pPr>
  </w:style>
  <w:style w:type="character" w:customStyle="1" w:styleId="a6">
    <w:name w:val="Нижний колонтитул Знак"/>
    <w:link w:val="a5"/>
    <w:uiPriority w:val="99"/>
    <w:locked/>
    <w:rsid w:val="009B6C1D"/>
    <w:rPr>
      <w:rFonts w:ascii="Times New Roman" w:hAnsi="Times New Roman" w:cs="Times New Roman" w:hint="default"/>
      <w:sz w:val="24"/>
      <w:szCs w:val="24"/>
      <w:lang w:eastAsia="ar-SA"/>
    </w:rPr>
  </w:style>
  <w:style w:type="character" w:customStyle="1" w:styleId="a7">
    <w:name w:val="Основной текст Знак"/>
    <w:aliases w:val="Знак Знак Знак Знак"/>
    <w:link w:val="a8"/>
    <w:semiHidden/>
    <w:locked/>
    <w:rsid w:val="009B6C1D"/>
    <w:rPr>
      <w:rFonts w:ascii="Times New Roman" w:hAnsi="Times New Roman" w:cs="Times New Roman" w:hint="default"/>
      <w:sz w:val="24"/>
      <w:szCs w:val="24"/>
    </w:rPr>
  </w:style>
  <w:style w:type="paragraph" w:styleId="a8">
    <w:name w:val="Body Text"/>
    <w:aliases w:val="Знак Знак Знак"/>
    <w:basedOn w:val="a"/>
    <w:link w:val="a7"/>
    <w:semiHidden/>
    <w:unhideWhenUsed/>
    <w:rsid w:val="009B6C1D"/>
    <w:pPr>
      <w:suppressAutoHyphens w:val="0"/>
      <w:autoSpaceDE w:val="0"/>
      <w:autoSpaceDN w:val="0"/>
      <w:spacing w:after="120"/>
    </w:pPr>
    <w:rPr>
      <w:lang w:val="uk-UA" w:eastAsia="en-US"/>
    </w:rPr>
  </w:style>
  <w:style w:type="character" w:customStyle="1" w:styleId="11">
    <w:name w:val="Основной текст Знак1"/>
    <w:aliases w:val="Знак Знак Знак Знак1"/>
    <w:uiPriority w:val="99"/>
    <w:semiHidden/>
    <w:rsid w:val="009B6C1D"/>
    <w:rPr>
      <w:rFonts w:ascii="Times New Roman" w:eastAsia="Calibri" w:hAnsi="Times New Roman" w:cs="Times New Roman" w:hint="default"/>
      <w:sz w:val="24"/>
      <w:szCs w:val="24"/>
      <w:lang w:val="ru-RU" w:eastAsia="ar-SA"/>
    </w:rPr>
  </w:style>
  <w:style w:type="paragraph" w:styleId="a9">
    <w:name w:val="Balloon Text"/>
    <w:basedOn w:val="a"/>
    <w:link w:val="aa"/>
    <w:uiPriority w:val="99"/>
    <w:semiHidden/>
    <w:unhideWhenUsed/>
    <w:rsid w:val="009B6C1D"/>
    <w:rPr>
      <w:rFonts w:ascii="Tahoma" w:hAnsi="Tahoma" w:cs="Tahoma"/>
      <w:sz w:val="16"/>
      <w:szCs w:val="16"/>
    </w:rPr>
  </w:style>
  <w:style w:type="character" w:customStyle="1" w:styleId="aa">
    <w:name w:val="Текст выноски Знак"/>
    <w:link w:val="a9"/>
    <w:uiPriority w:val="99"/>
    <w:semiHidden/>
    <w:locked/>
    <w:rsid w:val="009B6C1D"/>
    <w:rPr>
      <w:rFonts w:ascii="Tahoma" w:eastAsia="Calibri" w:hAnsi="Tahoma" w:cs="Tahoma" w:hint="default"/>
      <w:sz w:val="16"/>
      <w:szCs w:val="16"/>
      <w:lang w:val="ru-RU" w:eastAsia="ar-SA"/>
    </w:rPr>
  </w:style>
  <w:style w:type="paragraph" w:customStyle="1" w:styleId="rvps12">
    <w:name w:val="rvps12"/>
    <w:basedOn w:val="a"/>
    <w:uiPriority w:val="99"/>
    <w:rsid w:val="009B6C1D"/>
    <w:pPr>
      <w:suppressAutoHyphens w:val="0"/>
      <w:spacing w:before="100" w:beforeAutospacing="1" w:after="100" w:afterAutospacing="1"/>
    </w:pPr>
    <w:rPr>
      <w:rFonts w:eastAsia="Times New Roman"/>
      <w:lang w:val="uk-UA" w:eastAsia="uk-UA"/>
    </w:rPr>
  </w:style>
  <w:style w:type="paragraph" w:customStyle="1" w:styleId="ab">
    <w:name w:val="Нормальний текст"/>
    <w:basedOn w:val="a"/>
    <w:rsid w:val="009B6C1D"/>
    <w:pPr>
      <w:suppressAutoHyphens w:val="0"/>
      <w:autoSpaceDE w:val="0"/>
      <w:autoSpaceDN w:val="0"/>
      <w:spacing w:before="120"/>
      <w:ind w:firstLine="567"/>
    </w:pPr>
    <w:rPr>
      <w:sz w:val="20"/>
      <w:szCs w:val="20"/>
      <w:lang w:val="uk-UA" w:eastAsia="uk-UA"/>
    </w:rPr>
  </w:style>
  <w:style w:type="paragraph" w:customStyle="1" w:styleId="ac">
    <w:name w:val="Шапка документу"/>
    <w:basedOn w:val="a"/>
    <w:rsid w:val="009B6C1D"/>
    <w:pPr>
      <w:keepNext/>
      <w:keepLines/>
      <w:suppressAutoHyphens w:val="0"/>
      <w:autoSpaceDE w:val="0"/>
      <w:autoSpaceDN w:val="0"/>
      <w:spacing w:after="240"/>
      <w:ind w:left="4536"/>
      <w:jc w:val="center"/>
    </w:pPr>
    <w:rPr>
      <w:sz w:val="20"/>
      <w:szCs w:val="20"/>
      <w:lang w:val="uk-UA" w:eastAsia="uk-UA"/>
    </w:rPr>
  </w:style>
  <w:style w:type="character" w:customStyle="1" w:styleId="rvts82">
    <w:name w:val="rvts82"/>
    <w:basedOn w:val="a0"/>
    <w:uiPriority w:val="99"/>
    <w:rsid w:val="009B6C1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6C1D"/>
    <w:pPr>
      <w:suppressAutoHyphens/>
    </w:pPr>
    <w:rPr>
      <w:rFonts w:ascii="Times New Roman" w:hAnsi="Times New Roman"/>
      <w:sz w:val="24"/>
      <w:szCs w:val="24"/>
      <w:lang w:val="ru-RU" w:eastAsia="ar-SA"/>
    </w:rPr>
  </w:style>
  <w:style w:type="paragraph" w:styleId="1">
    <w:name w:val="heading 1"/>
    <w:basedOn w:val="a"/>
    <w:next w:val="a"/>
    <w:link w:val="10"/>
    <w:qFormat/>
    <w:rsid w:val="009B6C1D"/>
    <w:pPr>
      <w:keepNext/>
      <w:suppressAutoHyphens w:val="0"/>
      <w:autoSpaceDE w:val="0"/>
      <w:autoSpaceDN w:val="0"/>
      <w:ind w:right="4932"/>
      <w:jc w:val="both"/>
      <w:outlineLvl w:val="0"/>
    </w:pPr>
    <w:rPr>
      <w:rFonts w:ascii="Times New Roman CYR" w:eastAsia="Times New Roman" w:hAnsi="Times New Roman CYR"/>
      <w:b/>
      <w:bCs/>
      <w:color w:val="000000"/>
      <w:sz w:val="26"/>
      <w:szCs w:val="16"/>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9B6C1D"/>
    <w:rPr>
      <w:rFonts w:ascii="Times New Roman CYR" w:eastAsia="Times New Roman" w:hAnsi="Times New Roman CYR" w:cs="Times New Roman" w:hint="default"/>
      <w:b/>
      <w:bCs/>
      <w:color w:val="000000"/>
      <w:sz w:val="26"/>
      <w:szCs w:val="16"/>
      <w:lang w:eastAsia="ru-RU"/>
    </w:rPr>
  </w:style>
  <w:style w:type="paragraph" w:styleId="HTML">
    <w:name w:val="HTML Preformatted"/>
    <w:basedOn w:val="a"/>
    <w:link w:val="HTML0"/>
    <w:semiHidden/>
    <w:unhideWhenUsed/>
    <w:rsid w:val="009B6C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eastAsia="ru-RU"/>
    </w:rPr>
  </w:style>
  <w:style w:type="character" w:customStyle="1" w:styleId="HTML0">
    <w:name w:val="Стандартный HTML Знак"/>
    <w:link w:val="HTML"/>
    <w:semiHidden/>
    <w:locked/>
    <w:rsid w:val="009B6C1D"/>
    <w:rPr>
      <w:rFonts w:ascii="Courier New" w:eastAsia="Calibri" w:hAnsi="Courier New" w:cs="Courier New" w:hint="default"/>
      <w:sz w:val="20"/>
      <w:szCs w:val="20"/>
      <w:lang w:val="ru-RU" w:eastAsia="ru-RU"/>
    </w:rPr>
  </w:style>
  <w:style w:type="paragraph" w:customStyle="1" w:styleId="msonormal0">
    <w:name w:val="msonormal"/>
    <w:basedOn w:val="a"/>
    <w:rsid w:val="009B6C1D"/>
    <w:pPr>
      <w:suppressAutoHyphens w:val="0"/>
      <w:spacing w:before="100" w:beforeAutospacing="1" w:after="100" w:afterAutospacing="1"/>
    </w:pPr>
    <w:rPr>
      <w:rFonts w:eastAsia="Times New Roman"/>
      <w:lang w:val="uk-UA" w:eastAsia="uk-UA"/>
    </w:rPr>
  </w:style>
  <w:style w:type="paragraph" w:styleId="a3">
    <w:name w:val="header"/>
    <w:basedOn w:val="a"/>
    <w:link w:val="a4"/>
    <w:uiPriority w:val="99"/>
    <w:unhideWhenUsed/>
    <w:rsid w:val="009B6C1D"/>
    <w:pPr>
      <w:tabs>
        <w:tab w:val="center" w:pos="4677"/>
        <w:tab w:val="right" w:pos="9355"/>
      </w:tabs>
    </w:pPr>
  </w:style>
  <w:style w:type="character" w:customStyle="1" w:styleId="a4">
    <w:name w:val="Верхний колонтитул Знак"/>
    <w:link w:val="a3"/>
    <w:uiPriority w:val="99"/>
    <w:locked/>
    <w:rsid w:val="009B6C1D"/>
    <w:rPr>
      <w:rFonts w:ascii="Times New Roman" w:eastAsia="Calibri" w:hAnsi="Times New Roman" w:cs="Times New Roman" w:hint="default"/>
      <w:sz w:val="24"/>
      <w:szCs w:val="24"/>
      <w:lang w:val="ru-RU" w:eastAsia="ar-SA"/>
    </w:rPr>
  </w:style>
  <w:style w:type="paragraph" w:styleId="a5">
    <w:name w:val="footer"/>
    <w:basedOn w:val="a"/>
    <w:link w:val="a6"/>
    <w:uiPriority w:val="99"/>
    <w:unhideWhenUsed/>
    <w:rsid w:val="009B6C1D"/>
    <w:pPr>
      <w:tabs>
        <w:tab w:val="center" w:pos="4819"/>
        <w:tab w:val="right" w:pos="9639"/>
      </w:tabs>
    </w:pPr>
  </w:style>
  <w:style w:type="character" w:customStyle="1" w:styleId="a6">
    <w:name w:val="Нижний колонтитул Знак"/>
    <w:link w:val="a5"/>
    <w:uiPriority w:val="99"/>
    <w:locked/>
    <w:rsid w:val="009B6C1D"/>
    <w:rPr>
      <w:rFonts w:ascii="Times New Roman" w:hAnsi="Times New Roman" w:cs="Times New Roman" w:hint="default"/>
      <w:sz w:val="24"/>
      <w:szCs w:val="24"/>
      <w:lang w:eastAsia="ar-SA"/>
    </w:rPr>
  </w:style>
  <w:style w:type="character" w:customStyle="1" w:styleId="a7">
    <w:name w:val="Основной текст Знак"/>
    <w:aliases w:val="Знак Знак Знак Знак"/>
    <w:link w:val="a8"/>
    <w:semiHidden/>
    <w:locked/>
    <w:rsid w:val="009B6C1D"/>
    <w:rPr>
      <w:rFonts w:ascii="Times New Roman" w:hAnsi="Times New Roman" w:cs="Times New Roman" w:hint="default"/>
      <w:sz w:val="24"/>
      <w:szCs w:val="24"/>
    </w:rPr>
  </w:style>
  <w:style w:type="paragraph" w:styleId="a8">
    <w:name w:val="Body Text"/>
    <w:aliases w:val="Знак Знак Знак"/>
    <w:basedOn w:val="a"/>
    <w:link w:val="a7"/>
    <w:semiHidden/>
    <w:unhideWhenUsed/>
    <w:rsid w:val="009B6C1D"/>
    <w:pPr>
      <w:suppressAutoHyphens w:val="0"/>
      <w:autoSpaceDE w:val="0"/>
      <w:autoSpaceDN w:val="0"/>
      <w:spacing w:after="120"/>
    </w:pPr>
    <w:rPr>
      <w:lang w:val="uk-UA" w:eastAsia="en-US"/>
    </w:rPr>
  </w:style>
  <w:style w:type="character" w:customStyle="1" w:styleId="11">
    <w:name w:val="Основной текст Знак1"/>
    <w:aliases w:val="Знак Знак Знак Знак1"/>
    <w:uiPriority w:val="99"/>
    <w:semiHidden/>
    <w:rsid w:val="009B6C1D"/>
    <w:rPr>
      <w:rFonts w:ascii="Times New Roman" w:eastAsia="Calibri" w:hAnsi="Times New Roman" w:cs="Times New Roman" w:hint="default"/>
      <w:sz w:val="24"/>
      <w:szCs w:val="24"/>
      <w:lang w:val="ru-RU" w:eastAsia="ar-SA"/>
    </w:rPr>
  </w:style>
  <w:style w:type="paragraph" w:styleId="a9">
    <w:name w:val="Balloon Text"/>
    <w:basedOn w:val="a"/>
    <w:link w:val="aa"/>
    <w:uiPriority w:val="99"/>
    <w:semiHidden/>
    <w:unhideWhenUsed/>
    <w:rsid w:val="009B6C1D"/>
    <w:rPr>
      <w:rFonts w:ascii="Tahoma" w:hAnsi="Tahoma" w:cs="Tahoma"/>
      <w:sz w:val="16"/>
      <w:szCs w:val="16"/>
    </w:rPr>
  </w:style>
  <w:style w:type="character" w:customStyle="1" w:styleId="aa">
    <w:name w:val="Текст выноски Знак"/>
    <w:link w:val="a9"/>
    <w:uiPriority w:val="99"/>
    <w:semiHidden/>
    <w:locked/>
    <w:rsid w:val="009B6C1D"/>
    <w:rPr>
      <w:rFonts w:ascii="Tahoma" w:eastAsia="Calibri" w:hAnsi="Tahoma" w:cs="Tahoma" w:hint="default"/>
      <w:sz w:val="16"/>
      <w:szCs w:val="16"/>
      <w:lang w:val="ru-RU" w:eastAsia="ar-SA"/>
    </w:rPr>
  </w:style>
  <w:style w:type="paragraph" w:customStyle="1" w:styleId="rvps12">
    <w:name w:val="rvps12"/>
    <w:basedOn w:val="a"/>
    <w:uiPriority w:val="99"/>
    <w:rsid w:val="009B6C1D"/>
    <w:pPr>
      <w:suppressAutoHyphens w:val="0"/>
      <w:spacing w:before="100" w:beforeAutospacing="1" w:after="100" w:afterAutospacing="1"/>
    </w:pPr>
    <w:rPr>
      <w:rFonts w:eastAsia="Times New Roman"/>
      <w:lang w:val="uk-UA" w:eastAsia="uk-UA"/>
    </w:rPr>
  </w:style>
  <w:style w:type="paragraph" w:customStyle="1" w:styleId="ab">
    <w:name w:val="Нормальний текст"/>
    <w:basedOn w:val="a"/>
    <w:rsid w:val="009B6C1D"/>
    <w:pPr>
      <w:suppressAutoHyphens w:val="0"/>
      <w:autoSpaceDE w:val="0"/>
      <w:autoSpaceDN w:val="0"/>
      <w:spacing w:before="120"/>
      <w:ind w:firstLine="567"/>
    </w:pPr>
    <w:rPr>
      <w:sz w:val="20"/>
      <w:szCs w:val="20"/>
      <w:lang w:val="uk-UA" w:eastAsia="uk-UA"/>
    </w:rPr>
  </w:style>
  <w:style w:type="paragraph" w:customStyle="1" w:styleId="ac">
    <w:name w:val="Шапка документу"/>
    <w:basedOn w:val="a"/>
    <w:rsid w:val="009B6C1D"/>
    <w:pPr>
      <w:keepNext/>
      <w:keepLines/>
      <w:suppressAutoHyphens w:val="0"/>
      <w:autoSpaceDE w:val="0"/>
      <w:autoSpaceDN w:val="0"/>
      <w:spacing w:after="240"/>
      <w:ind w:left="4536"/>
      <w:jc w:val="center"/>
    </w:pPr>
    <w:rPr>
      <w:sz w:val="20"/>
      <w:szCs w:val="20"/>
      <w:lang w:val="uk-UA" w:eastAsia="uk-UA"/>
    </w:rPr>
  </w:style>
  <w:style w:type="character" w:customStyle="1" w:styleId="rvts82">
    <w:name w:val="rvts82"/>
    <w:basedOn w:val="a0"/>
    <w:uiPriority w:val="99"/>
    <w:rsid w:val="009B6C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D5011F-EECE-42B3-A7F7-5DDFFED245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2486</Words>
  <Characters>1418</Characters>
  <Application>Microsoft Office Word</Application>
  <DocSecurity>0</DocSecurity>
  <Lines>11</Lines>
  <Paragraphs>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Reanimator Extreme Edition</Company>
  <LinksUpToDate>false</LinksUpToDate>
  <CharactersWithSpaces>3897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Cat</cp:lastModifiedBy>
  <cp:revision>4</cp:revision>
  <cp:lastPrinted>2023-04-05T13:41:00Z</cp:lastPrinted>
  <dcterms:created xsi:type="dcterms:W3CDTF">2023-04-26T12:51:00Z</dcterms:created>
  <dcterms:modified xsi:type="dcterms:W3CDTF">2023-05-23T06:39:00Z</dcterms:modified>
</cp:coreProperties>
</file>